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666" w:type="dxa"/>
        <w:tblInd w:w="-459" w:type="dxa"/>
        <w:tblLayout w:type="fixed"/>
        <w:tblLook w:val="04A0" w:firstRow="1" w:lastRow="0" w:firstColumn="1" w:lastColumn="0" w:noHBand="0" w:noVBand="1"/>
      </w:tblPr>
      <w:tblGrid>
        <w:gridCol w:w="817"/>
        <w:gridCol w:w="4111"/>
        <w:gridCol w:w="236"/>
        <w:gridCol w:w="4334"/>
        <w:gridCol w:w="1168"/>
      </w:tblGrid>
      <w:tr w:rsidR="00822091" w:rsidRPr="00812B59" w14:paraId="45AAD372" w14:textId="77777777" w:rsidTr="00427F05">
        <w:tc>
          <w:tcPr>
            <w:tcW w:w="10666" w:type="dxa"/>
            <w:gridSpan w:val="5"/>
          </w:tcPr>
          <w:p w14:paraId="761CB078" w14:textId="77777777" w:rsidR="00822091" w:rsidRPr="00812B59" w:rsidRDefault="00822091" w:rsidP="00C6556F">
            <w:pPr>
              <w:jc w:val="center"/>
              <w:rPr>
                <w:rtl/>
                <w:lang w:bidi="ar-DZ"/>
              </w:rPr>
            </w:pPr>
            <w:r w:rsidRPr="00812B59">
              <w:rPr>
                <w:rFonts w:hint="cs"/>
                <w:rtl/>
                <w:lang w:bidi="ar-DZ"/>
              </w:rPr>
              <w:t>الجمهورية الجزائرية الديمقراطية الشعبية</w:t>
            </w:r>
          </w:p>
        </w:tc>
      </w:tr>
      <w:tr w:rsidR="00822091" w:rsidRPr="00812B59" w14:paraId="22F29D53" w14:textId="77777777" w:rsidTr="00427F05">
        <w:tc>
          <w:tcPr>
            <w:tcW w:w="10666" w:type="dxa"/>
            <w:gridSpan w:val="5"/>
          </w:tcPr>
          <w:p w14:paraId="457E8CF6" w14:textId="77777777" w:rsidR="00822091" w:rsidRPr="00812B59" w:rsidRDefault="00822091" w:rsidP="00C6556F">
            <w:pPr>
              <w:jc w:val="center"/>
            </w:pPr>
            <w:r w:rsidRPr="00812B59">
              <w:t>République Algérienne Démocratique et Populaire</w:t>
            </w:r>
          </w:p>
        </w:tc>
      </w:tr>
      <w:tr w:rsidR="00822091" w:rsidRPr="00812B59" w14:paraId="61A519BA" w14:textId="77777777" w:rsidTr="00427F05">
        <w:tc>
          <w:tcPr>
            <w:tcW w:w="10666" w:type="dxa"/>
            <w:gridSpan w:val="5"/>
          </w:tcPr>
          <w:p w14:paraId="508A3877" w14:textId="5B479465" w:rsidR="00822091" w:rsidRPr="00812B59" w:rsidRDefault="00822091" w:rsidP="00C6556F">
            <w:pPr>
              <w:jc w:val="center"/>
              <w:rPr>
                <w:rtl/>
              </w:rPr>
            </w:pPr>
            <w:r w:rsidRPr="00812B59">
              <w:rPr>
                <w:rFonts w:hint="cs"/>
                <w:rtl/>
              </w:rPr>
              <w:t>وزارة التعليم العالي والبحث العلمي</w:t>
            </w:r>
          </w:p>
        </w:tc>
      </w:tr>
      <w:tr w:rsidR="00822091" w:rsidRPr="00812B59" w14:paraId="398A62C8" w14:textId="77777777" w:rsidTr="00427F05">
        <w:trPr>
          <w:trHeight w:val="445"/>
        </w:trPr>
        <w:tc>
          <w:tcPr>
            <w:tcW w:w="10666" w:type="dxa"/>
            <w:gridSpan w:val="5"/>
          </w:tcPr>
          <w:p w14:paraId="15D8CF03" w14:textId="77777777" w:rsidR="00822091" w:rsidRPr="00812B59" w:rsidRDefault="00822091" w:rsidP="00410A95">
            <w:pPr>
              <w:rPr>
                <w:lang w:bidi="ar-DZ"/>
              </w:rPr>
            </w:pPr>
            <w:r>
              <w:rPr>
                <w:noProof/>
                <w:lang w:eastAsia="fr-FR"/>
              </w:rPr>
              <w:drawing>
                <wp:anchor distT="0" distB="0" distL="114300" distR="114300" simplePos="0" relativeHeight="251660288" behindDoc="0" locked="0" layoutInCell="1" allowOverlap="1" wp14:anchorId="40AAD9C0" wp14:editId="757066F3">
                  <wp:simplePos x="0" y="0"/>
                  <wp:positionH relativeFrom="column">
                    <wp:posOffset>5931535</wp:posOffset>
                  </wp:positionH>
                  <wp:positionV relativeFrom="paragraph">
                    <wp:posOffset>113665</wp:posOffset>
                  </wp:positionV>
                  <wp:extent cx="660400" cy="596900"/>
                  <wp:effectExtent l="19050" t="0" r="6350" b="0"/>
                  <wp:wrapNone/>
                  <wp:docPr id="9" name="Image 1" descr="logo13 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13 vert.jpg"/>
                          <pic:cNvPicPr>
                            <a:picLocks noChangeAspect="1" noChangeArrowheads="1"/>
                          </pic:cNvPicPr>
                        </pic:nvPicPr>
                        <pic:blipFill>
                          <a:blip r:embed="rId8" cstate="print"/>
                          <a:srcRect/>
                          <a:stretch>
                            <a:fillRect/>
                          </a:stretch>
                        </pic:blipFill>
                        <pic:spPr bwMode="auto">
                          <a:xfrm>
                            <a:off x="0" y="0"/>
                            <a:ext cx="660400" cy="59690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9264" behindDoc="0" locked="0" layoutInCell="1" allowOverlap="1" wp14:anchorId="742A6E10" wp14:editId="1ACD4A56">
                  <wp:simplePos x="0" y="0"/>
                  <wp:positionH relativeFrom="column">
                    <wp:posOffset>-47625</wp:posOffset>
                  </wp:positionH>
                  <wp:positionV relativeFrom="paragraph">
                    <wp:posOffset>113030</wp:posOffset>
                  </wp:positionV>
                  <wp:extent cx="2562225" cy="796925"/>
                  <wp:effectExtent l="19050" t="0" r="9525" b="0"/>
                  <wp:wrapNone/>
                  <wp:docPr id="10" name="Image 4" descr="logo uni -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uni - Copie"/>
                          <pic:cNvPicPr>
                            <a:picLocks noChangeAspect="1" noChangeArrowheads="1"/>
                          </pic:cNvPicPr>
                        </pic:nvPicPr>
                        <pic:blipFill>
                          <a:blip r:embed="rId9" cstate="print">
                            <a:clrChange>
                              <a:clrFrom>
                                <a:srgbClr val="FFFFFF"/>
                              </a:clrFrom>
                              <a:clrTo>
                                <a:srgbClr val="FFFFFF">
                                  <a:alpha val="0"/>
                                </a:srgbClr>
                              </a:clrTo>
                            </a:clrChange>
                          </a:blip>
                          <a:srcRect/>
                          <a:stretch>
                            <a:fillRect/>
                          </a:stretch>
                        </pic:blipFill>
                        <pic:spPr bwMode="auto">
                          <a:xfrm>
                            <a:off x="0" y="0"/>
                            <a:ext cx="2562225" cy="796925"/>
                          </a:xfrm>
                          <a:prstGeom prst="rect">
                            <a:avLst/>
                          </a:prstGeom>
                          <a:noFill/>
                          <a:ln w="9525">
                            <a:noFill/>
                            <a:miter lim="800000"/>
                            <a:headEnd/>
                            <a:tailEnd/>
                          </a:ln>
                        </pic:spPr>
                      </pic:pic>
                    </a:graphicData>
                  </a:graphic>
                </wp:anchor>
              </w:drawing>
            </w:r>
            <w:r w:rsidRPr="00812B59">
              <w:t>Ministère de l’Enseignem</w:t>
            </w:r>
            <w:r w:rsidRPr="00812B59">
              <w:rPr>
                <w:lang w:bidi="ar-DZ"/>
              </w:rPr>
              <w:t>ent Supérieur et de la Recherche Scientifique</w:t>
            </w:r>
          </w:p>
        </w:tc>
      </w:tr>
      <w:tr w:rsidR="00822091" w:rsidRPr="00F31755" w14:paraId="55F55AD7" w14:textId="77777777" w:rsidTr="00427F05">
        <w:tc>
          <w:tcPr>
            <w:tcW w:w="817" w:type="dxa"/>
          </w:tcPr>
          <w:p w14:paraId="0CFC7172" w14:textId="77777777" w:rsidR="00822091" w:rsidRPr="00F31755" w:rsidRDefault="00822091" w:rsidP="00410A95">
            <w:pPr>
              <w:rPr>
                <w:lang w:bidi="ar-DZ"/>
              </w:rPr>
            </w:pPr>
          </w:p>
        </w:tc>
        <w:tc>
          <w:tcPr>
            <w:tcW w:w="4111" w:type="dxa"/>
          </w:tcPr>
          <w:p w14:paraId="4B98CD46" w14:textId="77777777" w:rsidR="00822091" w:rsidRPr="00F31755" w:rsidRDefault="00822091" w:rsidP="00410A95">
            <w:pPr>
              <w:rPr>
                <w:lang w:bidi="ar-DZ"/>
              </w:rPr>
            </w:pPr>
          </w:p>
        </w:tc>
        <w:tc>
          <w:tcPr>
            <w:tcW w:w="236" w:type="dxa"/>
          </w:tcPr>
          <w:p w14:paraId="4007CC5F" w14:textId="77777777" w:rsidR="00822091" w:rsidRPr="00F31755" w:rsidRDefault="00822091" w:rsidP="00410A95">
            <w:pPr>
              <w:rPr>
                <w:lang w:bidi="ar-DZ"/>
              </w:rPr>
            </w:pPr>
          </w:p>
        </w:tc>
        <w:tc>
          <w:tcPr>
            <w:tcW w:w="4334" w:type="dxa"/>
          </w:tcPr>
          <w:p w14:paraId="06383F78" w14:textId="77777777" w:rsidR="00822091" w:rsidRPr="00F31755" w:rsidRDefault="00822091" w:rsidP="00410A95">
            <w:pPr>
              <w:rPr>
                <w:rtl/>
                <w:lang w:bidi="ar-DZ"/>
              </w:rPr>
            </w:pPr>
            <w:r w:rsidRPr="00F31755">
              <w:rPr>
                <w:rtl/>
                <w:lang w:bidi="ar-DZ"/>
              </w:rPr>
              <w:t>معهد العلوم البيطرية</w:t>
            </w:r>
          </w:p>
          <w:p w14:paraId="6560F885" w14:textId="77777777" w:rsidR="00214438" w:rsidRDefault="00214438" w:rsidP="00410A95">
            <w:pPr>
              <w:rPr>
                <w:lang w:bidi="ar-DZ"/>
              </w:rPr>
            </w:pPr>
          </w:p>
          <w:p w14:paraId="36E781BC" w14:textId="5B22E967" w:rsidR="00822091" w:rsidRPr="00F31755" w:rsidRDefault="00822091" w:rsidP="00410A95">
            <w:pPr>
              <w:rPr>
                <w:rtl/>
                <w:lang w:bidi="ar-DZ"/>
              </w:rPr>
            </w:pPr>
            <w:r w:rsidRPr="00F31755">
              <w:rPr>
                <w:lang w:bidi="ar-DZ"/>
              </w:rPr>
              <w:t>Institut des Sciences Vétérinaires</w:t>
            </w:r>
          </w:p>
        </w:tc>
        <w:tc>
          <w:tcPr>
            <w:tcW w:w="1168" w:type="dxa"/>
          </w:tcPr>
          <w:p w14:paraId="6A68EA67" w14:textId="77777777" w:rsidR="00822091" w:rsidRPr="00F31755" w:rsidRDefault="00822091" w:rsidP="00410A95">
            <w:pPr>
              <w:rPr>
                <w:lang w:bidi="ar-DZ"/>
              </w:rPr>
            </w:pPr>
          </w:p>
        </w:tc>
      </w:tr>
    </w:tbl>
    <w:p w14:paraId="4492F7D9" w14:textId="77777777" w:rsidR="00214438" w:rsidRDefault="00214438" w:rsidP="00410A95"/>
    <w:p w14:paraId="5571C2E2" w14:textId="7B13B594" w:rsidR="00214438" w:rsidRPr="00214438" w:rsidRDefault="00214438" w:rsidP="00410A95">
      <w:r w:rsidRPr="00214438">
        <w:t>Département : Production Animale</w:t>
      </w:r>
    </w:p>
    <w:p w14:paraId="3B1279E5" w14:textId="77777777" w:rsidR="00214438" w:rsidRDefault="00214438" w:rsidP="00410A95"/>
    <w:p w14:paraId="47B920F5" w14:textId="77777777" w:rsidR="00214438" w:rsidRDefault="00214438" w:rsidP="00410A95"/>
    <w:p w14:paraId="346BE16F" w14:textId="77777777" w:rsidR="00214438" w:rsidRDefault="00214438" w:rsidP="00410A95"/>
    <w:p w14:paraId="1A5C932E" w14:textId="49FF4276" w:rsidR="00214438" w:rsidRDefault="00214438" w:rsidP="002A26F7">
      <w:pPr>
        <w:jc w:val="center"/>
      </w:pPr>
      <w:r w:rsidRPr="00F31755">
        <w:t>Polycopié pédagogique</w:t>
      </w:r>
    </w:p>
    <w:p w14:paraId="5B006149" w14:textId="12C190F1" w:rsidR="002A26F7" w:rsidRDefault="00CA1C88" w:rsidP="00410A95">
      <w:r>
        <w:rPr>
          <w:noProof/>
        </w:rPr>
        <mc:AlternateContent>
          <mc:Choice Requires="wps">
            <w:drawing>
              <wp:anchor distT="0" distB="0" distL="114300" distR="114300" simplePos="0" relativeHeight="251661312" behindDoc="0" locked="0" layoutInCell="1" allowOverlap="1" wp14:anchorId="79370AEB" wp14:editId="6F269F74">
                <wp:simplePos x="0" y="0"/>
                <wp:positionH relativeFrom="column">
                  <wp:posOffset>328967</wp:posOffset>
                </wp:positionH>
                <wp:positionV relativeFrom="paragraph">
                  <wp:posOffset>156621</wp:posOffset>
                </wp:positionV>
                <wp:extent cx="5459207" cy="1443317"/>
                <wp:effectExtent l="0" t="0" r="14605" b="17780"/>
                <wp:wrapNone/>
                <wp:docPr id="7" name="Rectangle : coins arrondis 7"/>
                <wp:cNvGraphicFramePr/>
                <a:graphic xmlns:a="http://schemas.openxmlformats.org/drawingml/2006/main">
                  <a:graphicData uri="http://schemas.microsoft.com/office/word/2010/wordprocessingShape">
                    <wps:wsp>
                      <wps:cNvSpPr/>
                      <wps:spPr>
                        <a:xfrm>
                          <a:off x="0" y="0"/>
                          <a:ext cx="5459207" cy="1443317"/>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D96887" id="Rectangle : coins arrondis 7" o:spid="_x0000_s1026" style="position:absolute;margin-left:25.9pt;margin-top:12.35pt;width:429.85pt;height:113.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" filled="f" strokecolor="black [3213]" strokeweight="1pt">
                <v:stroke joinstyle="miter"/>
              </v:roundrect>
            </w:pict>
          </mc:Fallback>
        </mc:AlternateContent>
      </w:r>
    </w:p>
    <w:p w14:paraId="6C871DFB" w14:textId="4F57223B" w:rsidR="00214438" w:rsidRPr="002A26F7" w:rsidRDefault="002A26F7" w:rsidP="002A26F7">
      <w:pPr>
        <w:jc w:val="center"/>
        <w:rPr>
          <w:b/>
          <w:bCs/>
          <w:sz w:val="32"/>
          <w:szCs w:val="32"/>
        </w:rPr>
      </w:pPr>
      <w:r w:rsidRPr="002A26F7">
        <w:rPr>
          <w:b/>
          <w:bCs/>
          <w:sz w:val="32"/>
          <w:szCs w:val="32"/>
        </w:rPr>
        <w:t>APPAREIL CARDIO-VASCULAIRE</w:t>
      </w:r>
    </w:p>
    <w:p w14:paraId="754AD81E" w14:textId="641B8E15" w:rsidR="002A26F7" w:rsidRDefault="002A26F7" w:rsidP="002A26F7">
      <w:pPr>
        <w:jc w:val="center"/>
        <w:rPr>
          <w:b/>
          <w:bCs/>
          <w:sz w:val="28"/>
          <w:szCs w:val="28"/>
        </w:rPr>
      </w:pPr>
      <w:r w:rsidRPr="00CA1C88">
        <w:rPr>
          <w:b/>
          <w:bCs/>
          <w:sz w:val="28"/>
          <w:szCs w:val="28"/>
        </w:rPr>
        <w:t xml:space="preserve">VOLET 2 : </w:t>
      </w:r>
      <w:r w:rsidR="00CA1C88" w:rsidRPr="00CA1C88">
        <w:rPr>
          <w:b/>
          <w:bCs/>
          <w:sz w:val="28"/>
          <w:szCs w:val="28"/>
        </w:rPr>
        <w:t>SYSTEME ARTERIEL, VEINEUX ET LYMPHATIQUE</w:t>
      </w:r>
    </w:p>
    <w:p w14:paraId="219A3680" w14:textId="66C1C795" w:rsidR="00CA1C88" w:rsidRPr="00CA1C88" w:rsidRDefault="00CA1C88" w:rsidP="002A26F7">
      <w:pPr>
        <w:jc w:val="center"/>
        <w:rPr>
          <w:b/>
          <w:bCs/>
          <w:sz w:val="28"/>
          <w:szCs w:val="28"/>
        </w:rPr>
      </w:pPr>
    </w:p>
    <w:p w14:paraId="68913B2E" w14:textId="76B1F50B" w:rsidR="002A26F7" w:rsidRDefault="002A26F7" w:rsidP="002A26F7">
      <w:pPr>
        <w:jc w:val="center"/>
      </w:pPr>
      <w:r>
        <w:t>Destiné aux étudiants de : 3</w:t>
      </w:r>
      <w:r w:rsidRPr="002A26F7">
        <w:rPr>
          <w:vertAlign w:val="superscript"/>
        </w:rPr>
        <w:t>ème</w:t>
      </w:r>
      <w:r>
        <w:t xml:space="preserve"> année Docteur Vétérinaire</w:t>
      </w:r>
    </w:p>
    <w:p w14:paraId="169610F6" w14:textId="372EA01F" w:rsidR="00214438" w:rsidRDefault="00214438" w:rsidP="00410A95"/>
    <w:p w14:paraId="7C53CEA4" w14:textId="77777777" w:rsidR="00214438" w:rsidRDefault="00214438" w:rsidP="002A26F7">
      <w:pPr>
        <w:ind w:firstLine="0"/>
      </w:pPr>
    </w:p>
    <w:p w14:paraId="362B70AD" w14:textId="77777777" w:rsidR="00214438" w:rsidRDefault="00214438" w:rsidP="00410A95"/>
    <w:p w14:paraId="3B8E6381" w14:textId="6C478C9A" w:rsidR="00214438" w:rsidRPr="00311F55" w:rsidRDefault="007E4A30" w:rsidP="002A26F7">
      <w:pPr>
        <w:jc w:val="center"/>
      </w:pPr>
      <w:r>
        <w:t>Élaboré</w:t>
      </w:r>
      <w:r w:rsidR="00214438" w:rsidRPr="00311F55">
        <w:t xml:space="preserve"> par</w:t>
      </w:r>
      <w:r w:rsidR="00214438">
        <w:t xml:space="preserve"> : </w:t>
      </w:r>
      <w:proofErr w:type="spellStart"/>
      <w:r>
        <w:t>Gherroucha</w:t>
      </w:r>
      <w:proofErr w:type="spellEnd"/>
      <w:r>
        <w:t xml:space="preserve"> Dounia</w:t>
      </w:r>
    </w:p>
    <w:p w14:paraId="7D35C90C" w14:textId="77777777" w:rsidR="00214438" w:rsidRDefault="00214438" w:rsidP="00654E8C">
      <w:pPr>
        <w:ind w:firstLine="0"/>
      </w:pPr>
    </w:p>
    <w:p w14:paraId="136ED922" w14:textId="0AD2650A" w:rsidR="00214438" w:rsidRPr="00311F55" w:rsidRDefault="007E4A30" w:rsidP="002A26F7">
      <w:pPr>
        <w:jc w:val="center"/>
      </w:pPr>
      <w:r>
        <w:t>Maitre de Conférence</w:t>
      </w:r>
      <w:r w:rsidR="00664CD9">
        <w:t>s</w:t>
      </w:r>
      <w:r w:rsidR="00214438">
        <w:t xml:space="preserve"> </w:t>
      </w:r>
      <w:r>
        <w:t>–</w:t>
      </w:r>
      <w:r w:rsidR="00214438">
        <w:t xml:space="preserve"> </w:t>
      </w:r>
      <w:r>
        <w:t>Ana</w:t>
      </w:r>
      <w:r w:rsidR="00664CD9">
        <w:t>tomo-</w:t>
      </w:r>
      <w:r>
        <w:t>path</w:t>
      </w:r>
      <w:r w:rsidR="00664CD9">
        <w:t>ologie</w:t>
      </w:r>
    </w:p>
    <w:p w14:paraId="1E8CA5ED" w14:textId="77777777" w:rsidR="00214438" w:rsidRPr="00F31755" w:rsidRDefault="00214438" w:rsidP="002A26F7">
      <w:pPr>
        <w:jc w:val="center"/>
      </w:pPr>
    </w:p>
    <w:p w14:paraId="14C62DE5" w14:textId="77777777" w:rsidR="00214438" w:rsidRPr="00F31755" w:rsidRDefault="00214438" w:rsidP="002A26F7">
      <w:pPr>
        <w:jc w:val="center"/>
      </w:pPr>
    </w:p>
    <w:p w14:paraId="11DB77E5" w14:textId="77777777" w:rsidR="00214438" w:rsidRDefault="00214438" w:rsidP="002A26F7">
      <w:pPr>
        <w:jc w:val="center"/>
      </w:pPr>
    </w:p>
    <w:p w14:paraId="2B934D88" w14:textId="77777777" w:rsidR="00214438" w:rsidRDefault="00214438" w:rsidP="002A26F7">
      <w:pPr>
        <w:jc w:val="center"/>
      </w:pPr>
    </w:p>
    <w:p w14:paraId="4D121CDE" w14:textId="77777777" w:rsidR="00214438" w:rsidRDefault="00214438" w:rsidP="002A26F7">
      <w:pPr>
        <w:jc w:val="center"/>
      </w:pPr>
    </w:p>
    <w:p w14:paraId="4AEA4EE8" w14:textId="77777777" w:rsidR="00214438" w:rsidRDefault="00214438" w:rsidP="002A26F7">
      <w:pPr>
        <w:jc w:val="center"/>
      </w:pPr>
    </w:p>
    <w:p w14:paraId="0F44B992" w14:textId="77777777" w:rsidR="00214438" w:rsidRDefault="00214438" w:rsidP="002A26F7">
      <w:pPr>
        <w:ind w:firstLine="0"/>
        <w:jc w:val="center"/>
      </w:pPr>
    </w:p>
    <w:p w14:paraId="5A8FD401" w14:textId="77777777" w:rsidR="00214438" w:rsidRDefault="00214438" w:rsidP="002A26F7">
      <w:pPr>
        <w:jc w:val="center"/>
      </w:pPr>
    </w:p>
    <w:p w14:paraId="6648BC8E" w14:textId="51AC0E17" w:rsidR="00901F50" w:rsidRDefault="00214438" w:rsidP="00901F50">
      <w:pPr>
        <w:ind w:firstLine="0"/>
        <w:jc w:val="center"/>
        <w:sectPr w:rsidR="00901F50" w:rsidSect="00487947">
          <w:footerReference w:type="default" r:id="rId10"/>
          <w:footerReference w:type="first" r:id="rId11"/>
          <w:pgSz w:w="11906" w:h="16838"/>
          <w:pgMar w:top="1134" w:right="1134" w:bottom="1134" w:left="1134" w:header="709" w:footer="709" w:gutter="284"/>
          <w:cols w:space="708"/>
          <w:titlePg/>
          <w:docGrid w:linePitch="360"/>
        </w:sectPr>
      </w:pPr>
      <w:r w:rsidRPr="00F31755">
        <w:t xml:space="preserve">Année universitaire : </w:t>
      </w:r>
      <w:r>
        <w:t>2021-202</w:t>
      </w:r>
      <w:r w:rsidR="00901F50">
        <w:t>2</w:t>
      </w:r>
    </w:p>
    <w:p w14:paraId="22716B15" w14:textId="50A56E08" w:rsidR="00B31047" w:rsidRPr="00487947" w:rsidRDefault="00B31047" w:rsidP="00491153">
      <w:pPr>
        <w:pStyle w:val="Titre1"/>
        <w:numPr>
          <w:ilvl w:val="0"/>
          <w:numId w:val="0"/>
        </w:numPr>
        <w:ind w:left="432"/>
      </w:pPr>
      <w:bookmarkStart w:id="0" w:name="_Toc107124161"/>
      <w:r w:rsidRPr="00487947">
        <w:lastRenderedPageBreak/>
        <w:t>Préambule</w:t>
      </w:r>
      <w:bookmarkEnd w:id="0"/>
      <w:r w:rsidRPr="00487947">
        <w:t xml:space="preserve">  </w:t>
      </w:r>
    </w:p>
    <w:p w14:paraId="277A8630" w14:textId="77777777" w:rsidR="00BC3A84" w:rsidRDefault="00BC3A84" w:rsidP="00410A95"/>
    <w:p w14:paraId="04D9E9BF" w14:textId="0DAA413B" w:rsidR="00816B93" w:rsidRDefault="00816B93" w:rsidP="00816B93">
      <w:r>
        <w:t xml:space="preserve">Ce cours est destiné aux étudiants de troisième année vétérinaire de l’institut des Sciences Vétérinaires, Université des frères </w:t>
      </w:r>
      <w:proofErr w:type="spellStart"/>
      <w:r>
        <w:t>Mentouri</w:t>
      </w:r>
      <w:proofErr w:type="spellEnd"/>
      <w:r>
        <w:t xml:space="preserve"> Constantine 1. </w:t>
      </w:r>
      <w:r w:rsidR="00135B23">
        <w:t>Ce deuxième volet, constitue une suite au premier volet qui traite</w:t>
      </w:r>
      <w:r>
        <w:t xml:space="preserve"> l’anatomie du cœur chez les mammifères domestiques (Bovin, ovin, cheval, chien, chat, lapin). </w:t>
      </w:r>
      <w:r w:rsidR="00135B23">
        <w:t>Nous nous intéressons dans ce volet à l’étude de l’anatomie des artères, des veines et des lymphatiques chez les mammifères domestiques.</w:t>
      </w:r>
      <w:r>
        <w:t xml:space="preserve"> </w:t>
      </w:r>
    </w:p>
    <w:p w14:paraId="5C316105" w14:textId="15E1AE47" w:rsidR="00816B93" w:rsidRDefault="00816B93" w:rsidP="00816B93">
      <w:pPr>
        <w:sectPr w:rsidR="00816B93" w:rsidSect="00105B83">
          <w:headerReference w:type="first" r:id="rId12"/>
          <w:footerReference w:type="first" r:id="rId13"/>
          <w:pgSz w:w="11906" w:h="16838"/>
          <w:pgMar w:top="1134" w:right="1134" w:bottom="1134" w:left="1134" w:header="709" w:footer="709" w:gutter="284"/>
          <w:pgNumType w:fmt="upperRoman" w:start="1"/>
          <w:cols w:space="708"/>
          <w:titlePg/>
          <w:docGrid w:linePitch="360"/>
        </w:sectPr>
      </w:pPr>
      <w:r>
        <w:tab/>
        <w:t>Les pré requis permettant aux étudiants de bien comprendre les différents aspects développés dans le polycopié sont des connaissances sur l’anatomie I</w:t>
      </w:r>
      <w:r w:rsidR="00135B23">
        <w:t xml:space="preserve"> et sur l’anatomie du </w:t>
      </w:r>
      <w:r w:rsidR="00105B83">
        <w:t>cœur</w:t>
      </w:r>
      <w:r>
        <w:t>.</w:t>
      </w:r>
    </w:p>
    <w:p w14:paraId="691FA35E" w14:textId="3E6C4F77" w:rsidR="00B31047" w:rsidRPr="00CB0437" w:rsidRDefault="00B31047" w:rsidP="00CB0437"/>
    <w:sdt>
      <w:sdtPr>
        <w:rPr>
          <w:b w:val="0"/>
          <w:bCs w:val="0"/>
          <w:sz w:val="24"/>
          <w:szCs w:val="24"/>
          <w:lang w:eastAsia="en-US"/>
        </w:rPr>
        <w:id w:val="1396624963"/>
        <w:docPartObj>
          <w:docPartGallery w:val="Table of Contents"/>
          <w:docPartUnique/>
        </w:docPartObj>
      </w:sdtPr>
      <w:sdtEndPr>
        <w:rPr>
          <w:noProof/>
        </w:rPr>
      </w:sdtEndPr>
      <w:sdtContent>
        <w:p w14:paraId="4073F967" w14:textId="53CAF3F3" w:rsidR="003D5614" w:rsidRPr="00CB0437" w:rsidRDefault="003D5614" w:rsidP="00CB0437">
          <w:pPr>
            <w:pStyle w:val="En-ttedetabledesmatires"/>
            <w:spacing w:line="360" w:lineRule="auto"/>
            <w:rPr>
              <w:sz w:val="24"/>
              <w:szCs w:val="24"/>
            </w:rPr>
          </w:pPr>
          <w:r w:rsidRPr="00CB0437">
            <w:rPr>
              <w:sz w:val="24"/>
              <w:szCs w:val="24"/>
            </w:rPr>
            <w:t>Table des matières</w:t>
          </w:r>
        </w:p>
        <w:p w14:paraId="2F0A92D8" w14:textId="0B67F643" w:rsidR="00CB0437" w:rsidRPr="00CB0437" w:rsidRDefault="003D5614" w:rsidP="00CB0437">
          <w:pPr>
            <w:pStyle w:val="TM1"/>
            <w:tabs>
              <w:tab w:val="right" w:leader="dot" w:pos="9344"/>
            </w:tabs>
            <w:rPr>
              <w:rFonts w:asciiTheme="majorBidi" w:eastAsiaTheme="minorEastAsia" w:hAnsiTheme="majorBidi" w:cstheme="majorBidi"/>
              <w:b w:val="0"/>
              <w:bCs w:val="0"/>
              <w:i w:val="0"/>
              <w:iCs w:val="0"/>
              <w:noProof/>
              <w:szCs w:val="24"/>
              <w:lang w:val="fr-DZ" w:eastAsia="fr-FR"/>
            </w:rPr>
          </w:pPr>
          <w:r w:rsidRPr="00CB0437">
            <w:rPr>
              <w:rFonts w:asciiTheme="majorBidi" w:hAnsiTheme="majorBidi" w:cstheme="majorBidi"/>
              <w:i w:val="0"/>
              <w:iCs w:val="0"/>
              <w:szCs w:val="24"/>
            </w:rPr>
            <w:fldChar w:fldCharType="begin"/>
          </w:r>
          <w:r w:rsidRPr="00CB0437">
            <w:rPr>
              <w:rFonts w:asciiTheme="majorBidi" w:hAnsiTheme="majorBidi" w:cstheme="majorBidi"/>
              <w:i w:val="0"/>
              <w:iCs w:val="0"/>
              <w:szCs w:val="24"/>
            </w:rPr>
            <w:instrText xml:space="preserve"> TOC \o "1-5" \h \z \u </w:instrText>
          </w:r>
          <w:r w:rsidRPr="00CB0437">
            <w:rPr>
              <w:rFonts w:asciiTheme="majorBidi" w:hAnsiTheme="majorBidi" w:cstheme="majorBidi"/>
              <w:i w:val="0"/>
              <w:iCs w:val="0"/>
              <w:szCs w:val="24"/>
            </w:rPr>
            <w:fldChar w:fldCharType="separate"/>
          </w:r>
          <w:hyperlink w:anchor="_Toc107124161" w:history="1">
            <w:r w:rsidR="00CB0437" w:rsidRPr="00CB0437">
              <w:rPr>
                <w:rStyle w:val="Lienhypertexte"/>
                <w:rFonts w:asciiTheme="majorBidi" w:hAnsiTheme="majorBidi" w:cstheme="majorBidi"/>
                <w:noProof/>
                <w:szCs w:val="24"/>
              </w:rPr>
              <w:t>Préambule</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_Toc107124161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I</w:t>
            </w:r>
            <w:r w:rsidR="00CB0437" w:rsidRPr="00CB0437">
              <w:rPr>
                <w:rFonts w:asciiTheme="majorBidi" w:hAnsiTheme="majorBidi" w:cstheme="majorBidi"/>
                <w:noProof/>
                <w:webHidden/>
                <w:szCs w:val="24"/>
              </w:rPr>
              <w:fldChar w:fldCharType="end"/>
            </w:r>
          </w:hyperlink>
        </w:p>
        <w:p w14:paraId="43B02AEE" w14:textId="519F3C3A" w:rsidR="00CB0437" w:rsidRPr="00CB0437" w:rsidRDefault="00C341C6" w:rsidP="00CB0437">
          <w:pPr>
            <w:pStyle w:val="TM1"/>
            <w:tabs>
              <w:tab w:val="right" w:leader="dot" w:pos="9344"/>
            </w:tabs>
            <w:rPr>
              <w:rFonts w:asciiTheme="majorBidi" w:eastAsiaTheme="minorEastAsia" w:hAnsiTheme="majorBidi" w:cstheme="majorBidi"/>
              <w:b w:val="0"/>
              <w:bCs w:val="0"/>
              <w:i w:val="0"/>
              <w:iCs w:val="0"/>
              <w:noProof/>
              <w:szCs w:val="24"/>
              <w:lang w:val="fr-DZ" w:eastAsia="fr-FR"/>
            </w:rPr>
          </w:pPr>
          <w:hyperlink w:anchor="_Toc107124162" w:history="1">
            <w:r w:rsidR="00CB0437" w:rsidRPr="00CB0437">
              <w:rPr>
                <w:rStyle w:val="Lienhypertexte"/>
                <w:rFonts w:asciiTheme="majorBidi" w:hAnsiTheme="majorBidi" w:cstheme="majorBidi"/>
                <w:noProof/>
                <w:szCs w:val="24"/>
              </w:rPr>
              <w:t>Liste des figures</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_Toc107124162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IX</w:t>
            </w:r>
            <w:r w:rsidR="00CB0437" w:rsidRPr="00CB0437">
              <w:rPr>
                <w:rFonts w:asciiTheme="majorBidi" w:hAnsiTheme="majorBidi" w:cstheme="majorBidi"/>
                <w:noProof/>
                <w:webHidden/>
                <w:szCs w:val="24"/>
              </w:rPr>
              <w:fldChar w:fldCharType="end"/>
            </w:r>
          </w:hyperlink>
        </w:p>
        <w:p w14:paraId="586BCAB8" w14:textId="64A9E144" w:rsidR="00CB0437" w:rsidRPr="00CB0437" w:rsidRDefault="00C341C6" w:rsidP="00CB0437">
          <w:pPr>
            <w:pStyle w:val="TM1"/>
            <w:tabs>
              <w:tab w:val="right" w:leader="dot" w:pos="9344"/>
            </w:tabs>
            <w:rPr>
              <w:rFonts w:asciiTheme="majorBidi" w:eastAsiaTheme="minorEastAsia" w:hAnsiTheme="majorBidi" w:cstheme="majorBidi"/>
              <w:b w:val="0"/>
              <w:bCs w:val="0"/>
              <w:i w:val="0"/>
              <w:iCs w:val="0"/>
              <w:noProof/>
              <w:szCs w:val="24"/>
              <w:lang w:val="fr-DZ" w:eastAsia="fr-FR"/>
            </w:rPr>
          </w:pPr>
          <w:hyperlink w:anchor="_Toc107124163" w:history="1">
            <w:r w:rsidR="00CB0437" w:rsidRPr="00CB0437">
              <w:rPr>
                <w:rStyle w:val="Lienhypertexte"/>
                <w:rFonts w:asciiTheme="majorBidi" w:hAnsiTheme="majorBidi" w:cstheme="majorBidi"/>
                <w:noProof/>
                <w:szCs w:val="24"/>
              </w:rPr>
              <w:t>Volet 2 : SYSTEME ARTERIEL, VEINEUX ET LYMPHATIQUE</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_Toc107124163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1</w:t>
            </w:r>
            <w:r w:rsidR="00CB0437" w:rsidRPr="00CB0437">
              <w:rPr>
                <w:rFonts w:asciiTheme="majorBidi" w:hAnsiTheme="majorBidi" w:cstheme="majorBidi"/>
                <w:noProof/>
                <w:webHidden/>
                <w:szCs w:val="24"/>
              </w:rPr>
              <w:fldChar w:fldCharType="end"/>
            </w:r>
          </w:hyperlink>
        </w:p>
        <w:p w14:paraId="3A4CE204" w14:textId="4B5F8EDB" w:rsidR="00CB0437" w:rsidRPr="00CB0437" w:rsidRDefault="00C341C6" w:rsidP="00CB0437">
          <w:pPr>
            <w:pStyle w:val="TM1"/>
            <w:tabs>
              <w:tab w:val="right" w:leader="dot" w:pos="9344"/>
            </w:tabs>
            <w:rPr>
              <w:rFonts w:asciiTheme="majorBidi" w:eastAsiaTheme="minorEastAsia" w:hAnsiTheme="majorBidi" w:cstheme="majorBidi"/>
              <w:b w:val="0"/>
              <w:bCs w:val="0"/>
              <w:i w:val="0"/>
              <w:iCs w:val="0"/>
              <w:noProof/>
              <w:szCs w:val="24"/>
              <w:lang w:val="fr-DZ" w:eastAsia="fr-FR"/>
            </w:rPr>
          </w:pPr>
          <w:hyperlink w:anchor="_Toc107124164" w:history="1">
            <w:r w:rsidR="00CB0437" w:rsidRPr="00CB0437">
              <w:rPr>
                <w:rStyle w:val="Lienhypertexte"/>
                <w:rFonts w:asciiTheme="majorBidi" w:hAnsiTheme="majorBidi" w:cstheme="majorBidi"/>
                <w:noProof/>
                <w:szCs w:val="24"/>
              </w:rPr>
              <w:t>INTRODUCTION</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_Toc107124164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1</w:t>
            </w:r>
            <w:r w:rsidR="00CB0437" w:rsidRPr="00CB0437">
              <w:rPr>
                <w:rFonts w:asciiTheme="majorBidi" w:hAnsiTheme="majorBidi" w:cstheme="majorBidi"/>
                <w:noProof/>
                <w:webHidden/>
                <w:szCs w:val="24"/>
              </w:rPr>
              <w:fldChar w:fldCharType="end"/>
            </w:r>
          </w:hyperlink>
        </w:p>
        <w:p w14:paraId="32877FE2" w14:textId="3B134FD9" w:rsidR="00CB0437" w:rsidRPr="00CB0437" w:rsidRDefault="00C341C6" w:rsidP="00CB0437">
          <w:pPr>
            <w:pStyle w:val="TM1"/>
            <w:tabs>
              <w:tab w:val="right" w:leader="dot" w:pos="9344"/>
            </w:tabs>
            <w:rPr>
              <w:rFonts w:asciiTheme="majorBidi" w:eastAsiaTheme="minorEastAsia" w:hAnsiTheme="majorBidi" w:cstheme="majorBidi"/>
              <w:b w:val="0"/>
              <w:bCs w:val="0"/>
              <w:i w:val="0"/>
              <w:iCs w:val="0"/>
              <w:noProof/>
              <w:szCs w:val="24"/>
              <w:lang w:val="fr-DZ" w:eastAsia="fr-FR"/>
            </w:rPr>
          </w:pPr>
          <w:hyperlink w:anchor="_Toc107124165" w:history="1">
            <w:r w:rsidR="00CB0437" w:rsidRPr="00CB0437">
              <w:rPr>
                <w:rStyle w:val="Lienhypertexte"/>
                <w:rFonts w:asciiTheme="majorBidi" w:hAnsiTheme="majorBidi" w:cstheme="majorBidi"/>
                <w:noProof/>
                <w:szCs w:val="24"/>
              </w:rPr>
              <w:t>CHAPITRE I : SYSTEME ARTERIEL</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_Toc107124165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1</w:t>
            </w:r>
            <w:r w:rsidR="00CB0437" w:rsidRPr="00CB0437">
              <w:rPr>
                <w:rFonts w:asciiTheme="majorBidi" w:hAnsiTheme="majorBidi" w:cstheme="majorBidi"/>
                <w:noProof/>
                <w:webHidden/>
                <w:szCs w:val="24"/>
              </w:rPr>
              <w:fldChar w:fldCharType="end"/>
            </w:r>
          </w:hyperlink>
        </w:p>
        <w:p w14:paraId="1341BF12" w14:textId="0F4AFB5A" w:rsidR="00CB0437" w:rsidRPr="00CB0437" w:rsidRDefault="00C341C6" w:rsidP="00CB0437">
          <w:pPr>
            <w:pStyle w:val="TM1"/>
            <w:tabs>
              <w:tab w:val="left" w:pos="720"/>
              <w:tab w:val="right" w:leader="dot" w:pos="9344"/>
            </w:tabs>
            <w:rPr>
              <w:rFonts w:asciiTheme="majorBidi" w:eastAsiaTheme="minorEastAsia" w:hAnsiTheme="majorBidi" w:cstheme="majorBidi"/>
              <w:b w:val="0"/>
              <w:bCs w:val="0"/>
              <w:i w:val="0"/>
              <w:iCs w:val="0"/>
              <w:noProof/>
              <w:szCs w:val="24"/>
              <w:lang w:val="fr-DZ" w:eastAsia="fr-FR"/>
            </w:rPr>
          </w:pPr>
          <w:hyperlink w:anchor="_Toc107124166" w:history="1">
            <w:r w:rsidR="00CB0437" w:rsidRPr="00CB0437">
              <w:rPr>
                <w:rStyle w:val="Lienhypertexte"/>
                <w:rFonts w:asciiTheme="majorBidi" w:hAnsiTheme="majorBidi" w:cstheme="majorBidi"/>
                <w:noProof/>
                <w:szCs w:val="24"/>
              </w:rPr>
              <w:t>1</w:t>
            </w:r>
            <w:r w:rsidR="00CB0437" w:rsidRPr="00CB0437">
              <w:rPr>
                <w:rFonts w:asciiTheme="majorBidi" w:eastAsiaTheme="minorEastAsia" w:hAnsiTheme="majorBidi" w:cstheme="majorBidi"/>
                <w:b w:val="0"/>
                <w:bCs w:val="0"/>
                <w:i w:val="0"/>
                <w:iCs w:val="0"/>
                <w:noProof/>
                <w:szCs w:val="24"/>
                <w:lang w:val="fr-DZ" w:eastAsia="fr-FR"/>
              </w:rPr>
              <w:tab/>
            </w:r>
            <w:r w:rsidR="00CB0437" w:rsidRPr="00CB0437">
              <w:rPr>
                <w:rStyle w:val="Lienhypertexte"/>
                <w:rFonts w:asciiTheme="majorBidi" w:hAnsiTheme="majorBidi" w:cstheme="majorBidi"/>
                <w:noProof/>
                <w:szCs w:val="24"/>
              </w:rPr>
              <w:t>CONFORMATION D’ENSEMBLE</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_Toc107124166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1</w:t>
            </w:r>
            <w:r w:rsidR="00CB0437" w:rsidRPr="00CB0437">
              <w:rPr>
                <w:rFonts w:asciiTheme="majorBidi" w:hAnsiTheme="majorBidi" w:cstheme="majorBidi"/>
                <w:noProof/>
                <w:webHidden/>
                <w:szCs w:val="24"/>
              </w:rPr>
              <w:fldChar w:fldCharType="end"/>
            </w:r>
          </w:hyperlink>
        </w:p>
        <w:p w14:paraId="5C4BD155" w14:textId="43975873"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67" w:history="1">
            <w:r w:rsidR="00CB0437" w:rsidRPr="00CB0437">
              <w:rPr>
                <w:rStyle w:val="Lienhypertexte"/>
                <w:rFonts w:asciiTheme="majorBidi" w:hAnsiTheme="majorBidi" w:cstheme="majorBidi"/>
                <w:noProof/>
                <w:sz w:val="24"/>
                <w:szCs w:val="24"/>
              </w:rPr>
              <w:t>1.1</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TRAJET ET SITUATION</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_Toc107124167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1</w:t>
            </w:r>
            <w:r w:rsidR="00CB0437" w:rsidRPr="00CB0437">
              <w:rPr>
                <w:rFonts w:asciiTheme="majorBidi" w:hAnsiTheme="majorBidi" w:cstheme="majorBidi"/>
                <w:noProof/>
                <w:webHidden/>
                <w:sz w:val="24"/>
                <w:szCs w:val="24"/>
              </w:rPr>
              <w:fldChar w:fldCharType="end"/>
            </w:r>
          </w:hyperlink>
        </w:p>
        <w:p w14:paraId="63AA81C5" w14:textId="3A6560E5"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68" w:history="1">
            <w:r w:rsidR="00CB0437" w:rsidRPr="00CB0437">
              <w:rPr>
                <w:rStyle w:val="Lienhypertexte"/>
                <w:rFonts w:asciiTheme="majorBidi" w:hAnsiTheme="majorBidi" w:cstheme="majorBidi"/>
                <w:noProof/>
                <w:sz w:val="24"/>
                <w:szCs w:val="24"/>
              </w:rPr>
              <w:t>1.2</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RAPPORTS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_Toc107124168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2</w:t>
            </w:r>
            <w:r w:rsidR="00CB0437" w:rsidRPr="00CB0437">
              <w:rPr>
                <w:rFonts w:asciiTheme="majorBidi" w:hAnsiTheme="majorBidi" w:cstheme="majorBidi"/>
                <w:noProof/>
                <w:webHidden/>
                <w:sz w:val="24"/>
                <w:szCs w:val="24"/>
              </w:rPr>
              <w:fldChar w:fldCharType="end"/>
            </w:r>
          </w:hyperlink>
        </w:p>
        <w:p w14:paraId="1F413EE1" w14:textId="1BEEC58C"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69" w:history="1">
            <w:r w:rsidR="00CB0437" w:rsidRPr="00CB0437">
              <w:rPr>
                <w:rStyle w:val="Lienhypertexte"/>
                <w:rFonts w:asciiTheme="majorBidi" w:hAnsiTheme="majorBidi" w:cstheme="majorBidi"/>
                <w:noProof/>
                <w:sz w:val="24"/>
                <w:szCs w:val="24"/>
              </w:rPr>
              <w:t>1.3</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ANASTOMOSES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_Toc107124169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2</w:t>
            </w:r>
            <w:r w:rsidR="00CB0437" w:rsidRPr="00CB0437">
              <w:rPr>
                <w:rFonts w:asciiTheme="majorBidi" w:hAnsiTheme="majorBidi" w:cstheme="majorBidi"/>
                <w:noProof/>
                <w:webHidden/>
                <w:sz w:val="24"/>
                <w:szCs w:val="24"/>
              </w:rPr>
              <w:fldChar w:fldCharType="end"/>
            </w:r>
          </w:hyperlink>
        </w:p>
        <w:p w14:paraId="25160F30" w14:textId="1198BFCC"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70" w:history="1">
            <w:r w:rsidR="00CB0437" w:rsidRPr="00CB0437">
              <w:rPr>
                <w:rStyle w:val="Lienhypertexte"/>
                <w:rFonts w:asciiTheme="majorBidi" w:hAnsiTheme="majorBidi" w:cstheme="majorBidi"/>
                <w:noProof/>
                <w:sz w:val="24"/>
              </w:rPr>
              <w:t>1.3.1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Anastomoses par convergence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_Toc107124170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w:t>
            </w:r>
            <w:r w:rsidR="00CB0437" w:rsidRPr="00CB0437">
              <w:rPr>
                <w:rFonts w:asciiTheme="majorBidi" w:hAnsiTheme="majorBidi" w:cstheme="majorBidi"/>
                <w:noProof/>
                <w:webHidden/>
                <w:sz w:val="24"/>
              </w:rPr>
              <w:fldChar w:fldCharType="end"/>
            </w:r>
          </w:hyperlink>
        </w:p>
        <w:p w14:paraId="5A5168EC" w14:textId="380D5EC0"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71" w:history="1">
            <w:r w:rsidR="00CB0437" w:rsidRPr="00CB0437">
              <w:rPr>
                <w:rStyle w:val="Lienhypertexte"/>
                <w:rFonts w:asciiTheme="majorBidi" w:hAnsiTheme="majorBidi" w:cstheme="majorBidi"/>
                <w:noProof/>
                <w:sz w:val="24"/>
              </w:rPr>
              <w:t>1.3.2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Anastomoses en arcade ou par inosculation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_Toc107124171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w:t>
            </w:r>
            <w:r w:rsidR="00CB0437" w:rsidRPr="00CB0437">
              <w:rPr>
                <w:rFonts w:asciiTheme="majorBidi" w:hAnsiTheme="majorBidi" w:cstheme="majorBidi"/>
                <w:noProof/>
                <w:webHidden/>
                <w:sz w:val="24"/>
              </w:rPr>
              <w:fldChar w:fldCharType="end"/>
            </w:r>
          </w:hyperlink>
        </w:p>
        <w:p w14:paraId="00330054" w14:textId="544C3DE4"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72" w:history="1">
            <w:r w:rsidR="00CB0437" w:rsidRPr="00CB0437">
              <w:rPr>
                <w:rStyle w:val="Lienhypertexte"/>
                <w:rFonts w:asciiTheme="majorBidi" w:hAnsiTheme="majorBidi" w:cstheme="majorBidi"/>
                <w:noProof/>
                <w:sz w:val="24"/>
              </w:rPr>
              <w:t>1.3.3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Anastomoses transversales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_Toc107124172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w:t>
            </w:r>
            <w:r w:rsidR="00CB0437" w:rsidRPr="00CB0437">
              <w:rPr>
                <w:rFonts w:asciiTheme="majorBidi" w:hAnsiTheme="majorBidi" w:cstheme="majorBidi"/>
                <w:noProof/>
                <w:webHidden/>
                <w:sz w:val="24"/>
              </w:rPr>
              <w:fldChar w:fldCharType="end"/>
            </w:r>
          </w:hyperlink>
        </w:p>
        <w:p w14:paraId="3FA03AC8" w14:textId="6D1689BE"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73" w:history="1">
            <w:r w:rsidR="00CB0437" w:rsidRPr="00CB0437">
              <w:rPr>
                <w:rStyle w:val="Lienhypertexte"/>
                <w:rFonts w:asciiTheme="majorBidi" w:hAnsiTheme="majorBidi" w:cstheme="majorBidi"/>
                <w:noProof/>
                <w:sz w:val="24"/>
              </w:rPr>
              <w:t>1.3.4</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Anastomoses mixtes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_Toc107124173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w:t>
            </w:r>
            <w:r w:rsidR="00CB0437" w:rsidRPr="00CB0437">
              <w:rPr>
                <w:rFonts w:asciiTheme="majorBidi" w:hAnsiTheme="majorBidi" w:cstheme="majorBidi"/>
                <w:noProof/>
                <w:webHidden/>
                <w:sz w:val="24"/>
              </w:rPr>
              <w:fldChar w:fldCharType="end"/>
            </w:r>
          </w:hyperlink>
        </w:p>
        <w:p w14:paraId="00FBE134" w14:textId="653BD235"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74" w:history="1">
            <w:r w:rsidR="00CB0437" w:rsidRPr="00CB0437">
              <w:rPr>
                <w:rStyle w:val="Lienhypertexte"/>
                <w:rFonts w:asciiTheme="majorBidi" w:hAnsiTheme="majorBidi" w:cstheme="majorBidi"/>
                <w:noProof/>
                <w:sz w:val="24"/>
              </w:rPr>
              <w:t>1.3.5</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Anastomoses artério-veineuses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_Toc107124174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w:t>
            </w:r>
            <w:r w:rsidR="00CB0437" w:rsidRPr="00CB0437">
              <w:rPr>
                <w:rFonts w:asciiTheme="majorBidi" w:hAnsiTheme="majorBidi" w:cstheme="majorBidi"/>
                <w:noProof/>
                <w:webHidden/>
                <w:sz w:val="24"/>
              </w:rPr>
              <w:fldChar w:fldCharType="end"/>
            </w:r>
          </w:hyperlink>
        </w:p>
        <w:p w14:paraId="59FB41E2" w14:textId="09BC58AB"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75" w:history="1">
            <w:r w:rsidR="00CB0437" w:rsidRPr="00CB0437">
              <w:rPr>
                <w:rStyle w:val="Lienhypertexte"/>
                <w:rFonts w:asciiTheme="majorBidi" w:hAnsiTheme="majorBidi" w:cstheme="majorBidi"/>
                <w:noProof/>
                <w:sz w:val="24"/>
                <w:szCs w:val="24"/>
              </w:rPr>
              <w:t>1.4</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DISTRIBUTION</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_Toc107124175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4</w:t>
            </w:r>
            <w:r w:rsidR="00CB0437" w:rsidRPr="00CB0437">
              <w:rPr>
                <w:rFonts w:asciiTheme="majorBidi" w:hAnsiTheme="majorBidi" w:cstheme="majorBidi"/>
                <w:noProof/>
                <w:webHidden/>
                <w:sz w:val="24"/>
                <w:szCs w:val="24"/>
              </w:rPr>
              <w:fldChar w:fldCharType="end"/>
            </w:r>
          </w:hyperlink>
        </w:p>
        <w:p w14:paraId="171B6B93" w14:textId="772D1928"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76" w:history="1">
            <w:r w:rsidR="00CB0437" w:rsidRPr="00CB0437">
              <w:rPr>
                <w:rStyle w:val="Lienhypertexte"/>
                <w:rFonts w:asciiTheme="majorBidi" w:hAnsiTheme="majorBidi" w:cstheme="majorBidi"/>
                <w:noProof/>
                <w:sz w:val="24"/>
              </w:rPr>
              <w:t>1.4.1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Les collatérales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_Toc107124176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w:t>
            </w:r>
            <w:r w:rsidR="00CB0437" w:rsidRPr="00CB0437">
              <w:rPr>
                <w:rFonts w:asciiTheme="majorBidi" w:hAnsiTheme="majorBidi" w:cstheme="majorBidi"/>
                <w:noProof/>
                <w:webHidden/>
                <w:sz w:val="24"/>
              </w:rPr>
              <w:fldChar w:fldCharType="end"/>
            </w:r>
          </w:hyperlink>
        </w:p>
        <w:p w14:paraId="11FA97A2" w14:textId="27086661"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77" w:history="1">
            <w:r w:rsidR="00CB0437" w:rsidRPr="00CB0437">
              <w:rPr>
                <w:rStyle w:val="Lienhypertexte"/>
                <w:rFonts w:asciiTheme="majorBidi" w:hAnsiTheme="majorBidi" w:cstheme="majorBidi"/>
                <w:noProof/>
                <w:sz w:val="24"/>
              </w:rPr>
              <w:t>1.4.2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Les terminales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_Toc107124177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w:t>
            </w:r>
            <w:r w:rsidR="00CB0437" w:rsidRPr="00CB0437">
              <w:rPr>
                <w:rFonts w:asciiTheme="majorBidi" w:hAnsiTheme="majorBidi" w:cstheme="majorBidi"/>
                <w:noProof/>
                <w:webHidden/>
                <w:sz w:val="24"/>
              </w:rPr>
              <w:fldChar w:fldCharType="end"/>
            </w:r>
          </w:hyperlink>
        </w:p>
        <w:p w14:paraId="5597E24A" w14:textId="0A54BB47"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78" w:history="1">
            <w:r w:rsidR="00CB0437" w:rsidRPr="00CB0437">
              <w:rPr>
                <w:rStyle w:val="Lienhypertexte"/>
                <w:rFonts w:asciiTheme="majorBidi" w:hAnsiTheme="majorBidi" w:cstheme="majorBidi"/>
                <w:noProof/>
                <w:sz w:val="24"/>
                <w:szCs w:val="24"/>
              </w:rPr>
              <w:t>1.5</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STRUCTURE DES ARTERES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_Toc107124178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5</w:t>
            </w:r>
            <w:r w:rsidR="00CB0437" w:rsidRPr="00CB0437">
              <w:rPr>
                <w:rFonts w:asciiTheme="majorBidi" w:hAnsiTheme="majorBidi" w:cstheme="majorBidi"/>
                <w:noProof/>
                <w:webHidden/>
                <w:sz w:val="24"/>
                <w:szCs w:val="24"/>
              </w:rPr>
              <w:fldChar w:fldCharType="end"/>
            </w:r>
          </w:hyperlink>
        </w:p>
        <w:p w14:paraId="3ED112D1" w14:textId="22956B4D"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79" w:history="1">
            <w:r w:rsidR="00CB0437" w:rsidRPr="00CB0437">
              <w:rPr>
                <w:rStyle w:val="Lienhypertexte"/>
                <w:rFonts w:asciiTheme="majorBidi" w:hAnsiTheme="majorBidi" w:cstheme="majorBidi"/>
                <w:noProof/>
                <w:sz w:val="24"/>
              </w:rPr>
              <w:t>1.5.1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Tunique externe ou adventice (</w:t>
            </w:r>
            <w:r w:rsidR="00CB0437" w:rsidRPr="00CB0437">
              <w:rPr>
                <w:rStyle w:val="Lienhypertexte"/>
                <w:rFonts w:asciiTheme="majorBidi" w:hAnsiTheme="majorBidi" w:cstheme="majorBidi"/>
                <w:i/>
                <w:iCs/>
                <w:noProof/>
                <w:sz w:val="24"/>
              </w:rPr>
              <w:t>tunica adventitia</w:t>
            </w:r>
            <w:r w:rsidR="00CB0437" w:rsidRPr="00CB0437">
              <w:rPr>
                <w:rStyle w:val="Lienhypertexte"/>
                <w:rFonts w:asciiTheme="majorBidi" w:hAnsiTheme="majorBidi" w:cstheme="majorBidi"/>
                <w:noProof/>
                <w:sz w:val="24"/>
              </w:rPr>
              <w:t>)</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_Toc107124179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w:t>
            </w:r>
            <w:r w:rsidR="00CB0437" w:rsidRPr="00CB0437">
              <w:rPr>
                <w:rFonts w:asciiTheme="majorBidi" w:hAnsiTheme="majorBidi" w:cstheme="majorBidi"/>
                <w:noProof/>
                <w:webHidden/>
                <w:sz w:val="24"/>
              </w:rPr>
              <w:fldChar w:fldCharType="end"/>
            </w:r>
          </w:hyperlink>
        </w:p>
        <w:p w14:paraId="75CB9EE9" w14:textId="3DF8AAEB"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80" w:history="1">
            <w:r w:rsidR="00CB0437" w:rsidRPr="00CB0437">
              <w:rPr>
                <w:rStyle w:val="Lienhypertexte"/>
                <w:rFonts w:asciiTheme="majorBidi" w:hAnsiTheme="majorBidi" w:cstheme="majorBidi"/>
                <w:noProof/>
                <w:sz w:val="24"/>
              </w:rPr>
              <w:t>1.5.2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Tunique moyenne ou média (</w:t>
            </w:r>
            <w:r w:rsidR="00CB0437" w:rsidRPr="00CB0437">
              <w:rPr>
                <w:rStyle w:val="Lienhypertexte"/>
                <w:rFonts w:asciiTheme="majorBidi" w:hAnsiTheme="majorBidi" w:cstheme="majorBidi"/>
                <w:i/>
                <w:iCs/>
                <w:noProof/>
                <w:sz w:val="24"/>
              </w:rPr>
              <w:t>tunica media</w:t>
            </w:r>
            <w:r w:rsidR="00CB0437" w:rsidRPr="00CB0437">
              <w:rPr>
                <w:rStyle w:val="Lienhypertexte"/>
                <w:rFonts w:asciiTheme="majorBidi" w:hAnsiTheme="majorBidi" w:cstheme="majorBidi"/>
                <w:noProof/>
                <w:sz w:val="24"/>
              </w:rPr>
              <w:t>)</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_Toc107124180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w:t>
            </w:r>
            <w:r w:rsidR="00CB0437" w:rsidRPr="00CB0437">
              <w:rPr>
                <w:rFonts w:asciiTheme="majorBidi" w:hAnsiTheme="majorBidi" w:cstheme="majorBidi"/>
                <w:noProof/>
                <w:webHidden/>
                <w:sz w:val="24"/>
              </w:rPr>
              <w:fldChar w:fldCharType="end"/>
            </w:r>
          </w:hyperlink>
        </w:p>
        <w:p w14:paraId="1F9C3952" w14:textId="41C1AFE1"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81" w:history="1">
            <w:r w:rsidR="00CB0437" w:rsidRPr="00CB0437">
              <w:rPr>
                <w:rStyle w:val="Lienhypertexte"/>
                <w:rFonts w:asciiTheme="majorBidi" w:hAnsiTheme="majorBidi" w:cstheme="majorBidi"/>
                <w:noProof/>
                <w:sz w:val="24"/>
              </w:rPr>
              <w:t>1.5.3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Tunique interne ou intima (</w:t>
            </w:r>
            <w:r w:rsidR="00CB0437" w:rsidRPr="00CB0437">
              <w:rPr>
                <w:rStyle w:val="Lienhypertexte"/>
                <w:rFonts w:asciiTheme="majorBidi" w:hAnsiTheme="majorBidi" w:cstheme="majorBidi"/>
                <w:i/>
                <w:iCs/>
                <w:noProof/>
                <w:sz w:val="24"/>
              </w:rPr>
              <w:t>tunica interna</w:t>
            </w:r>
            <w:r w:rsidR="00CB0437" w:rsidRPr="00CB0437">
              <w:rPr>
                <w:rStyle w:val="Lienhypertexte"/>
                <w:rFonts w:asciiTheme="majorBidi" w:hAnsiTheme="majorBidi" w:cstheme="majorBidi"/>
                <w:noProof/>
                <w:sz w:val="24"/>
              </w:rPr>
              <w:t>)</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_Toc107124181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w:t>
            </w:r>
            <w:r w:rsidR="00CB0437" w:rsidRPr="00CB0437">
              <w:rPr>
                <w:rFonts w:asciiTheme="majorBidi" w:hAnsiTheme="majorBidi" w:cstheme="majorBidi"/>
                <w:noProof/>
                <w:webHidden/>
                <w:sz w:val="24"/>
              </w:rPr>
              <w:fldChar w:fldCharType="end"/>
            </w:r>
          </w:hyperlink>
        </w:p>
        <w:p w14:paraId="474FCF30" w14:textId="1FB16189"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82" w:history="1">
            <w:r w:rsidR="00CB0437" w:rsidRPr="00CB0437">
              <w:rPr>
                <w:rStyle w:val="Lienhypertexte"/>
                <w:rFonts w:asciiTheme="majorBidi" w:hAnsiTheme="majorBidi" w:cstheme="majorBidi"/>
                <w:noProof/>
                <w:sz w:val="24"/>
                <w:szCs w:val="24"/>
              </w:rPr>
              <w:t>1.6</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VAISSEAUX ET NERFS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_Toc107124182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6</w:t>
            </w:r>
            <w:r w:rsidR="00CB0437" w:rsidRPr="00CB0437">
              <w:rPr>
                <w:rFonts w:asciiTheme="majorBidi" w:hAnsiTheme="majorBidi" w:cstheme="majorBidi"/>
                <w:noProof/>
                <w:webHidden/>
                <w:sz w:val="24"/>
                <w:szCs w:val="24"/>
              </w:rPr>
              <w:fldChar w:fldCharType="end"/>
            </w:r>
          </w:hyperlink>
        </w:p>
        <w:p w14:paraId="5BCC3A74" w14:textId="13248C3A" w:rsidR="00CB0437" w:rsidRPr="00CB0437" w:rsidRDefault="00C341C6" w:rsidP="00CB0437">
          <w:pPr>
            <w:pStyle w:val="TM1"/>
            <w:tabs>
              <w:tab w:val="left" w:pos="720"/>
              <w:tab w:val="right" w:leader="dot" w:pos="9344"/>
            </w:tabs>
            <w:rPr>
              <w:rFonts w:asciiTheme="majorBidi" w:eastAsiaTheme="minorEastAsia" w:hAnsiTheme="majorBidi" w:cstheme="majorBidi"/>
              <w:b w:val="0"/>
              <w:bCs w:val="0"/>
              <w:i w:val="0"/>
              <w:iCs w:val="0"/>
              <w:noProof/>
              <w:szCs w:val="24"/>
              <w:lang w:val="fr-DZ" w:eastAsia="fr-FR"/>
            </w:rPr>
          </w:pPr>
          <w:hyperlink w:anchor="_Toc107124183" w:history="1">
            <w:r w:rsidR="00CB0437" w:rsidRPr="00CB0437">
              <w:rPr>
                <w:rStyle w:val="Lienhypertexte"/>
                <w:rFonts w:asciiTheme="majorBidi" w:hAnsiTheme="majorBidi" w:cstheme="majorBidi"/>
                <w:noProof/>
                <w:szCs w:val="24"/>
              </w:rPr>
              <w:t>2</w:t>
            </w:r>
            <w:r w:rsidR="00CB0437" w:rsidRPr="00CB0437">
              <w:rPr>
                <w:rFonts w:asciiTheme="majorBidi" w:eastAsiaTheme="minorEastAsia" w:hAnsiTheme="majorBidi" w:cstheme="majorBidi"/>
                <w:b w:val="0"/>
                <w:bCs w:val="0"/>
                <w:i w:val="0"/>
                <w:iCs w:val="0"/>
                <w:noProof/>
                <w:szCs w:val="24"/>
                <w:lang w:val="fr-DZ" w:eastAsia="fr-FR"/>
              </w:rPr>
              <w:tab/>
            </w:r>
            <w:r w:rsidR="00CB0437" w:rsidRPr="00CB0437">
              <w:rPr>
                <w:rStyle w:val="Lienhypertexte"/>
                <w:rFonts w:asciiTheme="majorBidi" w:hAnsiTheme="majorBidi" w:cstheme="majorBidi"/>
                <w:noProof/>
                <w:szCs w:val="24"/>
              </w:rPr>
              <w:t>ARTERES DE LA PETITE CIRCULATION</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_Toc107124183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6</w:t>
            </w:r>
            <w:r w:rsidR="00CB0437" w:rsidRPr="00CB0437">
              <w:rPr>
                <w:rFonts w:asciiTheme="majorBidi" w:hAnsiTheme="majorBidi" w:cstheme="majorBidi"/>
                <w:noProof/>
                <w:webHidden/>
                <w:szCs w:val="24"/>
              </w:rPr>
              <w:fldChar w:fldCharType="end"/>
            </w:r>
          </w:hyperlink>
        </w:p>
        <w:p w14:paraId="44EB620F" w14:textId="665A0C28"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84" w:history="1">
            <w:r w:rsidR="00CB0437" w:rsidRPr="00CB0437">
              <w:rPr>
                <w:rStyle w:val="Lienhypertexte"/>
                <w:rFonts w:asciiTheme="majorBidi" w:hAnsiTheme="majorBidi" w:cstheme="majorBidi"/>
                <w:noProof/>
                <w:sz w:val="24"/>
                <w:szCs w:val="24"/>
              </w:rPr>
              <w:t>2.1</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ORIGINE ET TRAJET</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_Toc107124184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6</w:t>
            </w:r>
            <w:r w:rsidR="00CB0437" w:rsidRPr="00CB0437">
              <w:rPr>
                <w:rFonts w:asciiTheme="majorBidi" w:hAnsiTheme="majorBidi" w:cstheme="majorBidi"/>
                <w:noProof/>
                <w:webHidden/>
                <w:sz w:val="24"/>
                <w:szCs w:val="24"/>
              </w:rPr>
              <w:fldChar w:fldCharType="end"/>
            </w:r>
          </w:hyperlink>
        </w:p>
        <w:p w14:paraId="151DC533" w14:textId="59D13A0A"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85" w:history="1">
            <w:r w:rsidR="00CB0437" w:rsidRPr="00CB0437">
              <w:rPr>
                <w:rStyle w:val="Lienhypertexte"/>
                <w:rFonts w:asciiTheme="majorBidi" w:hAnsiTheme="majorBidi" w:cstheme="majorBidi"/>
                <w:noProof/>
                <w:sz w:val="24"/>
                <w:szCs w:val="24"/>
              </w:rPr>
              <w:t>2.2</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COLLATERALES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_Toc107124185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6</w:t>
            </w:r>
            <w:r w:rsidR="00CB0437" w:rsidRPr="00CB0437">
              <w:rPr>
                <w:rFonts w:asciiTheme="majorBidi" w:hAnsiTheme="majorBidi" w:cstheme="majorBidi"/>
                <w:noProof/>
                <w:webHidden/>
                <w:sz w:val="24"/>
                <w:szCs w:val="24"/>
              </w:rPr>
              <w:fldChar w:fldCharType="end"/>
            </w:r>
          </w:hyperlink>
        </w:p>
        <w:p w14:paraId="3222F0A6" w14:textId="03F8F90D"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86" w:history="1">
            <w:r w:rsidR="00CB0437" w:rsidRPr="00CB0437">
              <w:rPr>
                <w:rStyle w:val="Lienhypertexte"/>
                <w:rFonts w:asciiTheme="majorBidi" w:hAnsiTheme="majorBidi" w:cstheme="majorBidi"/>
                <w:noProof/>
                <w:sz w:val="24"/>
                <w:szCs w:val="24"/>
              </w:rPr>
              <w:t>2.3</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TERMINALES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_Toc107124186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6</w:t>
            </w:r>
            <w:r w:rsidR="00CB0437" w:rsidRPr="00CB0437">
              <w:rPr>
                <w:rFonts w:asciiTheme="majorBidi" w:hAnsiTheme="majorBidi" w:cstheme="majorBidi"/>
                <w:noProof/>
                <w:webHidden/>
                <w:sz w:val="24"/>
                <w:szCs w:val="24"/>
              </w:rPr>
              <w:fldChar w:fldCharType="end"/>
            </w:r>
          </w:hyperlink>
        </w:p>
        <w:p w14:paraId="0176CFD9" w14:textId="7C9C536A" w:rsidR="00CB0437" w:rsidRPr="00CB0437" w:rsidRDefault="00C341C6" w:rsidP="00CB0437">
          <w:pPr>
            <w:pStyle w:val="TM1"/>
            <w:tabs>
              <w:tab w:val="left" w:pos="720"/>
              <w:tab w:val="right" w:leader="dot" w:pos="9344"/>
            </w:tabs>
            <w:rPr>
              <w:rFonts w:asciiTheme="majorBidi" w:eastAsiaTheme="minorEastAsia" w:hAnsiTheme="majorBidi" w:cstheme="majorBidi"/>
              <w:b w:val="0"/>
              <w:bCs w:val="0"/>
              <w:i w:val="0"/>
              <w:iCs w:val="0"/>
              <w:noProof/>
              <w:szCs w:val="24"/>
              <w:lang w:val="fr-DZ" w:eastAsia="fr-FR"/>
            </w:rPr>
          </w:pPr>
          <w:hyperlink w:anchor="_Toc107124187" w:history="1">
            <w:r w:rsidR="00CB0437" w:rsidRPr="00CB0437">
              <w:rPr>
                <w:rStyle w:val="Lienhypertexte"/>
                <w:rFonts w:asciiTheme="majorBidi" w:hAnsiTheme="majorBidi" w:cstheme="majorBidi"/>
                <w:noProof/>
                <w:szCs w:val="24"/>
              </w:rPr>
              <w:t>3</w:t>
            </w:r>
            <w:r w:rsidR="00CB0437" w:rsidRPr="00CB0437">
              <w:rPr>
                <w:rFonts w:asciiTheme="majorBidi" w:eastAsiaTheme="minorEastAsia" w:hAnsiTheme="majorBidi" w:cstheme="majorBidi"/>
                <w:b w:val="0"/>
                <w:bCs w:val="0"/>
                <w:i w:val="0"/>
                <w:iCs w:val="0"/>
                <w:noProof/>
                <w:szCs w:val="24"/>
                <w:lang w:val="fr-DZ" w:eastAsia="fr-FR"/>
              </w:rPr>
              <w:tab/>
            </w:r>
            <w:r w:rsidR="00CB0437" w:rsidRPr="00CB0437">
              <w:rPr>
                <w:rStyle w:val="Lienhypertexte"/>
                <w:rFonts w:asciiTheme="majorBidi" w:hAnsiTheme="majorBidi" w:cstheme="majorBidi"/>
                <w:noProof/>
                <w:szCs w:val="24"/>
              </w:rPr>
              <w:t>ARTERES DE LA GRANDE CIRCULATION</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_Toc107124187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7</w:t>
            </w:r>
            <w:r w:rsidR="00CB0437" w:rsidRPr="00CB0437">
              <w:rPr>
                <w:rFonts w:asciiTheme="majorBidi" w:hAnsiTheme="majorBidi" w:cstheme="majorBidi"/>
                <w:noProof/>
                <w:webHidden/>
                <w:szCs w:val="24"/>
              </w:rPr>
              <w:fldChar w:fldCharType="end"/>
            </w:r>
          </w:hyperlink>
        </w:p>
        <w:p w14:paraId="46106C82" w14:textId="540AC1C2"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88" w:history="1">
            <w:r w:rsidR="00CB0437" w:rsidRPr="00CB0437">
              <w:rPr>
                <w:rStyle w:val="Lienhypertexte"/>
                <w:rFonts w:asciiTheme="majorBidi" w:hAnsiTheme="majorBidi" w:cstheme="majorBidi"/>
                <w:noProof/>
                <w:sz w:val="24"/>
                <w:szCs w:val="24"/>
              </w:rPr>
              <w:t>3.1</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AORTE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_Toc107124188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8</w:t>
            </w:r>
            <w:r w:rsidR="00CB0437" w:rsidRPr="00CB0437">
              <w:rPr>
                <w:rFonts w:asciiTheme="majorBidi" w:hAnsiTheme="majorBidi" w:cstheme="majorBidi"/>
                <w:noProof/>
                <w:webHidden/>
                <w:sz w:val="24"/>
                <w:szCs w:val="24"/>
              </w:rPr>
              <w:fldChar w:fldCharType="end"/>
            </w:r>
          </w:hyperlink>
        </w:p>
        <w:p w14:paraId="7F1F854D" w14:textId="6D753F85"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89" w:history="1">
            <w:r w:rsidR="00CB0437" w:rsidRPr="00CB0437">
              <w:rPr>
                <w:rStyle w:val="Lienhypertexte"/>
                <w:rFonts w:asciiTheme="majorBidi" w:hAnsiTheme="majorBidi" w:cstheme="majorBidi"/>
                <w:noProof/>
                <w:sz w:val="24"/>
              </w:rPr>
              <w:t>3.1.1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_Toc107124189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8</w:t>
            </w:r>
            <w:r w:rsidR="00CB0437" w:rsidRPr="00CB0437">
              <w:rPr>
                <w:rFonts w:asciiTheme="majorBidi" w:hAnsiTheme="majorBidi" w:cstheme="majorBidi"/>
                <w:noProof/>
                <w:webHidden/>
                <w:sz w:val="24"/>
              </w:rPr>
              <w:fldChar w:fldCharType="end"/>
            </w:r>
          </w:hyperlink>
        </w:p>
        <w:p w14:paraId="7749CA9D" w14:textId="2B34DE1F"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90" w:history="1">
            <w:r w:rsidR="00CB0437" w:rsidRPr="00CB0437">
              <w:rPr>
                <w:rStyle w:val="Lienhypertexte"/>
                <w:rFonts w:asciiTheme="majorBidi" w:hAnsiTheme="majorBidi" w:cstheme="majorBidi"/>
                <w:noProof/>
                <w:sz w:val="24"/>
              </w:rPr>
              <w:t>3.1.2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Trajet et distribution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_Toc107124190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8</w:t>
            </w:r>
            <w:r w:rsidR="00CB0437" w:rsidRPr="00CB0437">
              <w:rPr>
                <w:rFonts w:asciiTheme="majorBidi" w:hAnsiTheme="majorBidi" w:cstheme="majorBidi"/>
                <w:noProof/>
                <w:webHidden/>
                <w:sz w:val="24"/>
              </w:rPr>
              <w:fldChar w:fldCharType="end"/>
            </w:r>
          </w:hyperlink>
        </w:p>
        <w:p w14:paraId="64EEDBC0" w14:textId="7C1E43C4"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191"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Distribution collatérale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_Toc107124191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8</w:t>
            </w:r>
            <w:r w:rsidR="00CB0437" w:rsidRPr="00CB0437">
              <w:rPr>
                <w:rFonts w:asciiTheme="majorBidi" w:hAnsiTheme="majorBidi" w:cstheme="majorBidi"/>
                <w:noProof/>
                <w:webHidden/>
                <w:sz w:val="24"/>
              </w:rPr>
              <w:fldChar w:fldCharType="end"/>
            </w:r>
          </w:hyperlink>
        </w:p>
        <w:p w14:paraId="3A713230" w14:textId="4ABF30F3"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192" w:history="1">
            <w:r w:rsidR="00CB0437" w:rsidRPr="00CB0437">
              <w:rPr>
                <w:rStyle w:val="Lienhypertexte"/>
                <w:rFonts w:asciiTheme="majorBidi" w:hAnsiTheme="majorBidi" w:cstheme="majorBidi"/>
                <w:noProof/>
                <w:sz w:val="24"/>
              </w:rPr>
              <w:t>A.1. Collatérales pariétales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_Toc107124192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8</w:t>
            </w:r>
            <w:r w:rsidR="00CB0437" w:rsidRPr="00CB0437">
              <w:rPr>
                <w:rFonts w:asciiTheme="majorBidi" w:hAnsiTheme="majorBidi" w:cstheme="majorBidi"/>
                <w:noProof/>
                <w:webHidden/>
                <w:sz w:val="24"/>
              </w:rPr>
              <w:fldChar w:fldCharType="end"/>
            </w:r>
          </w:hyperlink>
        </w:p>
        <w:p w14:paraId="239F2252" w14:textId="0FB3BFB8"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193" w:history="1">
            <w:r w:rsidR="00CB0437" w:rsidRPr="00CB0437">
              <w:rPr>
                <w:rStyle w:val="Lienhypertexte"/>
                <w:rFonts w:asciiTheme="majorBidi" w:hAnsiTheme="majorBidi" w:cstheme="majorBidi"/>
                <w:noProof/>
                <w:sz w:val="24"/>
              </w:rPr>
              <w:t>A.2. Collatérales viscérales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_Toc107124193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9</w:t>
            </w:r>
            <w:r w:rsidR="00CB0437" w:rsidRPr="00CB0437">
              <w:rPr>
                <w:rFonts w:asciiTheme="majorBidi" w:hAnsiTheme="majorBidi" w:cstheme="majorBidi"/>
                <w:noProof/>
                <w:webHidden/>
                <w:sz w:val="24"/>
              </w:rPr>
              <w:fldChar w:fldCharType="end"/>
            </w:r>
          </w:hyperlink>
        </w:p>
        <w:p w14:paraId="2AF47730" w14:textId="425A759F"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194"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Distribution terminale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_Toc107124194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10</w:t>
            </w:r>
            <w:r w:rsidR="00CB0437" w:rsidRPr="00CB0437">
              <w:rPr>
                <w:rFonts w:asciiTheme="majorBidi" w:hAnsiTheme="majorBidi" w:cstheme="majorBidi"/>
                <w:noProof/>
                <w:webHidden/>
                <w:sz w:val="24"/>
              </w:rPr>
              <w:fldChar w:fldCharType="end"/>
            </w:r>
          </w:hyperlink>
        </w:p>
        <w:p w14:paraId="7F8D2647" w14:textId="17F340F7"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95" w:history="1">
            <w:r w:rsidR="00CB0437" w:rsidRPr="00CB0437">
              <w:rPr>
                <w:rStyle w:val="Lienhypertexte"/>
                <w:rFonts w:asciiTheme="majorBidi" w:hAnsiTheme="majorBidi" w:cstheme="majorBidi"/>
                <w:noProof/>
                <w:sz w:val="24"/>
                <w:szCs w:val="24"/>
              </w:rPr>
              <w:t>3.2</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TRONC BRACHIO-CEPHALIQUE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_Toc107124195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11</w:t>
            </w:r>
            <w:r w:rsidR="00CB0437" w:rsidRPr="00CB0437">
              <w:rPr>
                <w:rFonts w:asciiTheme="majorBidi" w:hAnsiTheme="majorBidi" w:cstheme="majorBidi"/>
                <w:noProof/>
                <w:webHidden/>
                <w:sz w:val="24"/>
                <w:szCs w:val="24"/>
              </w:rPr>
              <w:fldChar w:fldCharType="end"/>
            </w:r>
          </w:hyperlink>
        </w:p>
        <w:p w14:paraId="65027AAF" w14:textId="00D0F4E9"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96" w:history="1">
            <w:r w:rsidR="00CB0437" w:rsidRPr="00CB0437">
              <w:rPr>
                <w:rStyle w:val="Lienhypertexte"/>
                <w:rFonts w:asciiTheme="majorBidi" w:hAnsiTheme="majorBidi" w:cstheme="majorBidi"/>
                <w:noProof/>
                <w:sz w:val="24"/>
              </w:rPr>
              <w:t>3.2.1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Distribution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_Toc107124196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11</w:t>
            </w:r>
            <w:r w:rsidR="00CB0437" w:rsidRPr="00CB0437">
              <w:rPr>
                <w:rFonts w:asciiTheme="majorBidi" w:hAnsiTheme="majorBidi" w:cstheme="majorBidi"/>
                <w:noProof/>
                <w:webHidden/>
                <w:sz w:val="24"/>
              </w:rPr>
              <w:fldChar w:fldCharType="end"/>
            </w:r>
          </w:hyperlink>
        </w:p>
        <w:p w14:paraId="2B298662" w14:textId="17AA40AC"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197" w:history="1">
            <w:r w:rsidR="00CB0437" w:rsidRPr="00CB0437">
              <w:rPr>
                <w:rStyle w:val="Lienhypertexte"/>
                <w:rFonts w:asciiTheme="majorBidi" w:hAnsiTheme="majorBidi" w:cstheme="majorBidi"/>
                <w:noProof/>
                <w:sz w:val="24"/>
                <w:szCs w:val="24"/>
              </w:rPr>
              <w:t>3.3</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ARTERES SOUS CLAVIERES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_Toc107124197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11</w:t>
            </w:r>
            <w:r w:rsidR="00CB0437" w:rsidRPr="00CB0437">
              <w:rPr>
                <w:rFonts w:asciiTheme="majorBidi" w:hAnsiTheme="majorBidi" w:cstheme="majorBidi"/>
                <w:noProof/>
                <w:webHidden/>
                <w:sz w:val="24"/>
                <w:szCs w:val="24"/>
              </w:rPr>
              <w:fldChar w:fldCharType="end"/>
            </w:r>
          </w:hyperlink>
        </w:p>
        <w:p w14:paraId="73152C46" w14:textId="6AF2B508"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98" w:history="1">
            <w:r w:rsidR="00CB0437" w:rsidRPr="00CB0437">
              <w:rPr>
                <w:rStyle w:val="Lienhypertexte"/>
                <w:rFonts w:asciiTheme="majorBidi" w:hAnsiTheme="majorBidi" w:cstheme="majorBidi"/>
                <w:noProof/>
                <w:sz w:val="24"/>
              </w:rPr>
              <w:t>3.3.1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_Toc107124198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12</w:t>
            </w:r>
            <w:r w:rsidR="00CB0437" w:rsidRPr="00CB0437">
              <w:rPr>
                <w:rFonts w:asciiTheme="majorBidi" w:hAnsiTheme="majorBidi" w:cstheme="majorBidi"/>
                <w:noProof/>
                <w:webHidden/>
                <w:sz w:val="24"/>
              </w:rPr>
              <w:fldChar w:fldCharType="end"/>
            </w:r>
          </w:hyperlink>
        </w:p>
        <w:p w14:paraId="0E506EFF" w14:textId="56D22237"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199" w:history="1">
            <w:r w:rsidR="00CB0437" w:rsidRPr="00CB0437">
              <w:rPr>
                <w:rStyle w:val="Lienhypertexte"/>
                <w:rFonts w:asciiTheme="majorBidi" w:hAnsiTheme="majorBidi" w:cstheme="majorBidi"/>
                <w:noProof/>
                <w:sz w:val="24"/>
              </w:rPr>
              <w:t>3.3.2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Trajet</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_Toc107124199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12</w:t>
            </w:r>
            <w:r w:rsidR="00CB0437" w:rsidRPr="00CB0437">
              <w:rPr>
                <w:rFonts w:asciiTheme="majorBidi" w:hAnsiTheme="majorBidi" w:cstheme="majorBidi"/>
                <w:noProof/>
                <w:webHidden/>
                <w:sz w:val="24"/>
              </w:rPr>
              <w:fldChar w:fldCharType="end"/>
            </w:r>
          </w:hyperlink>
        </w:p>
        <w:p w14:paraId="3EBEDFF7" w14:textId="2A1702AD"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00" w:history="1">
            <w:r w:rsidR="00CB0437" w:rsidRPr="00CB0437">
              <w:rPr>
                <w:rStyle w:val="Lienhypertexte"/>
                <w:rFonts w:asciiTheme="majorBidi" w:hAnsiTheme="majorBidi" w:cstheme="majorBidi"/>
                <w:noProof/>
                <w:sz w:val="24"/>
              </w:rPr>
              <w:t>3.3.3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Distribution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_Toc107124200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13</w:t>
            </w:r>
            <w:r w:rsidR="00CB0437" w:rsidRPr="00CB0437">
              <w:rPr>
                <w:rFonts w:asciiTheme="majorBidi" w:hAnsiTheme="majorBidi" w:cstheme="majorBidi"/>
                <w:noProof/>
                <w:webHidden/>
                <w:sz w:val="24"/>
              </w:rPr>
              <w:fldChar w:fldCharType="end"/>
            </w:r>
          </w:hyperlink>
        </w:p>
        <w:p w14:paraId="3BA2CA77" w14:textId="338BAB48"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01"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Tronc costo-cervical</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_Toc107124201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13</w:t>
            </w:r>
            <w:r w:rsidR="00CB0437" w:rsidRPr="00CB0437">
              <w:rPr>
                <w:rFonts w:asciiTheme="majorBidi" w:hAnsiTheme="majorBidi" w:cstheme="majorBidi"/>
                <w:noProof/>
                <w:webHidden/>
                <w:sz w:val="24"/>
              </w:rPr>
              <w:fldChar w:fldCharType="end"/>
            </w:r>
          </w:hyperlink>
        </w:p>
        <w:p w14:paraId="6F3E18DC" w14:textId="112EFE9A"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02"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intercostale suprême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_Toc107124202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13</w:t>
            </w:r>
            <w:r w:rsidR="00CB0437" w:rsidRPr="00CB0437">
              <w:rPr>
                <w:rFonts w:asciiTheme="majorBidi" w:hAnsiTheme="majorBidi" w:cstheme="majorBidi"/>
                <w:noProof/>
                <w:webHidden/>
                <w:sz w:val="24"/>
              </w:rPr>
              <w:fldChar w:fldCharType="end"/>
            </w:r>
          </w:hyperlink>
        </w:p>
        <w:p w14:paraId="3C4CA3C3" w14:textId="5D3F7421"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03" w:history="1">
            <w:r w:rsidR="00CB0437" w:rsidRPr="00CB0437">
              <w:rPr>
                <w:rStyle w:val="Lienhypertexte"/>
                <w:rFonts w:asciiTheme="majorBidi" w:hAnsiTheme="majorBidi" w:cstheme="majorBidi"/>
                <w:noProof/>
                <w:sz w:val="24"/>
              </w:rPr>
              <w:t>C.</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cervicale profonde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_Toc107124203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14</w:t>
            </w:r>
            <w:r w:rsidR="00CB0437" w:rsidRPr="00CB0437">
              <w:rPr>
                <w:rFonts w:asciiTheme="majorBidi" w:hAnsiTheme="majorBidi" w:cstheme="majorBidi"/>
                <w:noProof/>
                <w:webHidden/>
                <w:sz w:val="24"/>
              </w:rPr>
              <w:fldChar w:fldCharType="end"/>
            </w:r>
          </w:hyperlink>
        </w:p>
        <w:p w14:paraId="633342C9" w14:textId="59BC42DF"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04" w:history="1">
            <w:r w:rsidR="00CB0437" w:rsidRPr="00CB0437">
              <w:rPr>
                <w:rStyle w:val="Lienhypertexte"/>
                <w:rFonts w:asciiTheme="majorBidi" w:hAnsiTheme="majorBidi" w:cstheme="majorBidi"/>
                <w:noProof/>
                <w:sz w:val="24"/>
              </w:rPr>
              <w:t>D.</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vertébrale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_Toc107124204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14</w:t>
            </w:r>
            <w:r w:rsidR="00CB0437" w:rsidRPr="00CB0437">
              <w:rPr>
                <w:rFonts w:asciiTheme="majorBidi" w:hAnsiTheme="majorBidi" w:cstheme="majorBidi"/>
                <w:noProof/>
                <w:webHidden/>
                <w:sz w:val="24"/>
              </w:rPr>
              <w:fldChar w:fldCharType="end"/>
            </w:r>
          </w:hyperlink>
        </w:p>
        <w:p w14:paraId="4095F5C8" w14:textId="19E4E47D"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05" w:history="1">
            <w:r w:rsidR="00CB0437" w:rsidRPr="00CB0437">
              <w:rPr>
                <w:rStyle w:val="Lienhypertexte"/>
                <w:rFonts w:asciiTheme="majorBidi" w:hAnsiTheme="majorBidi" w:cstheme="majorBidi"/>
                <w:noProof/>
                <w:sz w:val="24"/>
              </w:rPr>
              <w:t>D.1. 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_Toc107124205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14</w:t>
            </w:r>
            <w:r w:rsidR="00CB0437" w:rsidRPr="00CB0437">
              <w:rPr>
                <w:rFonts w:asciiTheme="majorBidi" w:hAnsiTheme="majorBidi" w:cstheme="majorBidi"/>
                <w:noProof/>
                <w:webHidden/>
                <w:sz w:val="24"/>
              </w:rPr>
              <w:fldChar w:fldCharType="end"/>
            </w:r>
          </w:hyperlink>
        </w:p>
        <w:p w14:paraId="5402CE8D" w14:textId="25899582"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06" w:history="1">
            <w:r w:rsidR="00CB0437" w:rsidRPr="00CB0437">
              <w:rPr>
                <w:rStyle w:val="Lienhypertexte"/>
                <w:rFonts w:asciiTheme="majorBidi" w:hAnsiTheme="majorBidi" w:cstheme="majorBidi"/>
                <w:noProof/>
                <w:sz w:val="24"/>
              </w:rPr>
              <w:t>D.2. Terminaison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_Toc107124206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14</w:t>
            </w:r>
            <w:r w:rsidR="00CB0437" w:rsidRPr="00CB0437">
              <w:rPr>
                <w:rFonts w:asciiTheme="majorBidi" w:hAnsiTheme="majorBidi" w:cstheme="majorBidi"/>
                <w:noProof/>
                <w:webHidden/>
                <w:sz w:val="24"/>
              </w:rPr>
              <w:fldChar w:fldCharType="end"/>
            </w:r>
          </w:hyperlink>
        </w:p>
        <w:p w14:paraId="0ABAC959" w14:textId="07AD5088"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07" w:history="1">
            <w:r w:rsidR="00CB0437" w:rsidRPr="00CB0437">
              <w:rPr>
                <w:rStyle w:val="Lienhypertexte"/>
                <w:rFonts w:asciiTheme="majorBidi" w:hAnsiTheme="majorBidi" w:cstheme="majorBidi"/>
                <w:noProof/>
                <w:sz w:val="24"/>
              </w:rPr>
              <w:t>E.</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thoracique interne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_Toc107124207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14</w:t>
            </w:r>
            <w:r w:rsidR="00CB0437" w:rsidRPr="00CB0437">
              <w:rPr>
                <w:rFonts w:asciiTheme="majorBidi" w:hAnsiTheme="majorBidi" w:cstheme="majorBidi"/>
                <w:noProof/>
                <w:webHidden/>
                <w:sz w:val="24"/>
              </w:rPr>
              <w:fldChar w:fldCharType="end"/>
            </w:r>
          </w:hyperlink>
        </w:p>
        <w:p w14:paraId="3ACB11CE" w14:textId="795A9985"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08" w:history="1">
            <w:r w:rsidR="00CB0437" w:rsidRPr="00CB0437">
              <w:rPr>
                <w:rStyle w:val="Lienhypertexte"/>
                <w:rFonts w:asciiTheme="majorBidi" w:hAnsiTheme="majorBidi" w:cstheme="majorBidi"/>
                <w:noProof/>
                <w:sz w:val="24"/>
              </w:rPr>
              <w:t>E.1.Origine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_Toc107124208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14</w:t>
            </w:r>
            <w:r w:rsidR="00CB0437" w:rsidRPr="00CB0437">
              <w:rPr>
                <w:rFonts w:asciiTheme="majorBidi" w:hAnsiTheme="majorBidi" w:cstheme="majorBidi"/>
                <w:noProof/>
                <w:webHidden/>
                <w:sz w:val="24"/>
              </w:rPr>
              <w:fldChar w:fldCharType="end"/>
            </w:r>
          </w:hyperlink>
        </w:p>
        <w:p w14:paraId="1B76E7B3" w14:textId="2D135A68"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09" w:history="1">
            <w:r w:rsidR="00CB0437" w:rsidRPr="00CB0437">
              <w:rPr>
                <w:rStyle w:val="Lienhypertexte"/>
                <w:rFonts w:asciiTheme="majorBidi" w:hAnsiTheme="majorBidi" w:cstheme="majorBidi"/>
                <w:noProof/>
                <w:sz w:val="24"/>
              </w:rPr>
              <w:t>E.2. Collatérales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_Toc107124209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15</w:t>
            </w:r>
            <w:r w:rsidR="00CB0437" w:rsidRPr="00CB0437">
              <w:rPr>
                <w:rFonts w:asciiTheme="majorBidi" w:hAnsiTheme="majorBidi" w:cstheme="majorBidi"/>
                <w:noProof/>
                <w:webHidden/>
                <w:sz w:val="24"/>
              </w:rPr>
              <w:fldChar w:fldCharType="end"/>
            </w:r>
          </w:hyperlink>
        </w:p>
        <w:p w14:paraId="3BA38C07" w14:textId="5B023BEA"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10" w:history="1">
            <w:r w:rsidR="00CB0437" w:rsidRPr="00CB0437">
              <w:rPr>
                <w:rStyle w:val="Lienhypertexte"/>
                <w:rFonts w:asciiTheme="majorBidi" w:hAnsiTheme="majorBidi" w:cstheme="majorBidi"/>
                <w:noProof/>
                <w:sz w:val="24"/>
              </w:rPr>
              <w:t>E.3. Terminales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_Toc107124210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15</w:t>
            </w:r>
            <w:r w:rsidR="00CB0437" w:rsidRPr="00CB0437">
              <w:rPr>
                <w:rFonts w:asciiTheme="majorBidi" w:hAnsiTheme="majorBidi" w:cstheme="majorBidi"/>
                <w:noProof/>
                <w:webHidden/>
                <w:sz w:val="24"/>
              </w:rPr>
              <w:fldChar w:fldCharType="end"/>
            </w:r>
          </w:hyperlink>
        </w:p>
        <w:p w14:paraId="0C3FC5C2" w14:textId="7E8F418A"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11" w:history="1">
            <w:r w:rsidR="00CB0437" w:rsidRPr="00CB0437">
              <w:rPr>
                <w:rStyle w:val="Lienhypertexte"/>
                <w:rFonts w:asciiTheme="majorBidi" w:hAnsiTheme="majorBidi" w:cstheme="majorBidi"/>
                <w:noProof/>
                <w:sz w:val="24"/>
              </w:rPr>
              <w:t>F.</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cervicale superficielle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_Toc107124211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15</w:t>
            </w:r>
            <w:r w:rsidR="00CB0437" w:rsidRPr="00CB0437">
              <w:rPr>
                <w:rFonts w:asciiTheme="majorBidi" w:hAnsiTheme="majorBidi" w:cstheme="majorBidi"/>
                <w:noProof/>
                <w:webHidden/>
                <w:sz w:val="24"/>
              </w:rPr>
              <w:fldChar w:fldCharType="end"/>
            </w:r>
          </w:hyperlink>
        </w:p>
        <w:p w14:paraId="05925575" w14:textId="40CF2D29"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212" w:history="1">
            <w:r w:rsidR="00CB0437" w:rsidRPr="00CB0437">
              <w:rPr>
                <w:rStyle w:val="Lienhypertexte"/>
                <w:rFonts w:asciiTheme="majorBidi" w:hAnsiTheme="majorBidi" w:cstheme="majorBidi"/>
                <w:noProof/>
                <w:sz w:val="24"/>
                <w:szCs w:val="24"/>
              </w:rPr>
              <w:t>3.4</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ARTERE DU MEMBRE THORACIQUE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_Toc107124212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15</w:t>
            </w:r>
            <w:r w:rsidR="00CB0437" w:rsidRPr="00CB0437">
              <w:rPr>
                <w:rFonts w:asciiTheme="majorBidi" w:hAnsiTheme="majorBidi" w:cstheme="majorBidi"/>
                <w:noProof/>
                <w:webHidden/>
                <w:sz w:val="24"/>
                <w:szCs w:val="24"/>
              </w:rPr>
              <w:fldChar w:fldCharType="end"/>
            </w:r>
          </w:hyperlink>
        </w:p>
        <w:p w14:paraId="59E522E6" w14:textId="3475CC44"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13" w:history="1">
            <w:r w:rsidR="00CB0437" w:rsidRPr="00CB0437">
              <w:rPr>
                <w:rStyle w:val="Lienhypertexte"/>
                <w:rFonts w:asciiTheme="majorBidi" w:hAnsiTheme="majorBidi" w:cstheme="majorBidi"/>
                <w:noProof/>
                <w:sz w:val="24"/>
              </w:rPr>
              <w:t>3.4.1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axillaire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_Toc107124213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15</w:t>
            </w:r>
            <w:r w:rsidR="00CB0437" w:rsidRPr="00CB0437">
              <w:rPr>
                <w:rFonts w:asciiTheme="majorBidi" w:hAnsiTheme="majorBidi" w:cstheme="majorBidi"/>
                <w:noProof/>
                <w:webHidden/>
                <w:sz w:val="24"/>
              </w:rPr>
              <w:fldChar w:fldCharType="end"/>
            </w:r>
          </w:hyperlink>
        </w:p>
        <w:p w14:paraId="4678B0A3" w14:textId="5A7AEEC4"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14"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_Toc107124214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15</w:t>
            </w:r>
            <w:r w:rsidR="00CB0437" w:rsidRPr="00CB0437">
              <w:rPr>
                <w:rFonts w:asciiTheme="majorBidi" w:hAnsiTheme="majorBidi" w:cstheme="majorBidi"/>
                <w:noProof/>
                <w:webHidden/>
                <w:sz w:val="24"/>
              </w:rPr>
              <w:fldChar w:fldCharType="end"/>
            </w:r>
          </w:hyperlink>
        </w:p>
        <w:p w14:paraId="1F1D4A50" w14:textId="1C04B92E"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15"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Trajet</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_Toc107124215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17</w:t>
            </w:r>
            <w:r w:rsidR="00CB0437" w:rsidRPr="00CB0437">
              <w:rPr>
                <w:rFonts w:asciiTheme="majorBidi" w:hAnsiTheme="majorBidi" w:cstheme="majorBidi"/>
                <w:noProof/>
                <w:webHidden/>
                <w:sz w:val="24"/>
              </w:rPr>
              <w:fldChar w:fldCharType="end"/>
            </w:r>
          </w:hyperlink>
        </w:p>
        <w:p w14:paraId="41B8A485" w14:textId="29510C63"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16" w:history="1">
            <w:r w:rsidR="00CB0437" w:rsidRPr="00CB0437">
              <w:rPr>
                <w:rStyle w:val="Lienhypertexte"/>
                <w:rFonts w:asciiTheme="majorBidi" w:hAnsiTheme="majorBidi" w:cstheme="majorBidi"/>
                <w:noProof/>
                <w:sz w:val="24"/>
              </w:rPr>
              <w:t>C.</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Distribution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_Toc107124216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17</w:t>
            </w:r>
            <w:r w:rsidR="00CB0437" w:rsidRPr="00CB0437">
              <w:rPr>
                <w:rFonts w:asciiTheme="majorBidi" w:hAnsiTheme="majorBidi" w:cstheme="majorBidi"/>
                <w:noProof/>
                <w:webHidden/>
                <w:sz w:val="24"/>
              </w:rPr>
              <w:fldChar w:fldCharType="end"/>
            </w:r>
          </w:hyperlink>
        </w:p>
        <w:p w14:paraId="638C6AC4" w14:textId="34765D4F"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17" w:history="1">
            <w:r w:rsidR="00CB0437" w:rsidRPr="00CB0437">
              <w:rPr>
                <w:rStyle w:val="Lienhypertexte"/>
                <w:rFonts w:asciiTheme="majorBidi" w:hAnsiTheme="majorBidi" w:cstheme="majorBidi"/>
                <w:noProof/>
                <w:sz w:val="24"/>
              </w:rPr>
              <w:t>D.</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_Toc107124217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17</w:t>
            </w:r>
            <w:r w:rsidR="00CB0437" w:rsidRPr="00CB0437">
              <w:rPr>
                <w:rFonts w:asciiTheme="majorBidi" w:hAnsiTheme="majorBidi" w:cstheme="majorBidi"/>
                <w:noProof/>
                <w:webHidden/>
                <w:sz w:val="24"/>
              </w:rPr>
              <w:fldChar w:fldCharType="end"/>
            </w:r>
          </w:hyperlink>
        </w:p>
        <w:p w14:paraId="1CE8C2FD" w14:textId="3364EDC9"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18" w:history="1">
            <w:r w:rsidR="00CB0437" w:rsidRPr="00CB0437">
              <w:rPr>
                <w:rStyle w:val="Lienhypertexte"/>
                <w:rFonts w:asciiTheme="majorBidi" w:hAnsiTheme="majorBidi" w:cstheme="majorBidi"/>
                <w:noProof/>
                <w:sz w:val="24"/>
              </w:rPr>
              <w:t>3.4.2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brachiale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_Toc107124218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18</w:t>
            </w:r>
            <w:r w:rsidR="00CB0437" w:rsidRPr="00CB0437">
              <w:rPr>
                <w:rFonts w:asciiTheme="majorBidi" w:hAnsiTheme="majorBidi" w:cstheme="majorBidi"/>
                <w:noProof/>
                <w:webHidden/>
                <w:sz w:val="24"/>
              </w:rPr>
              <w:fldChar w:fldCharType="end"/>
            </w:r>
          </w:hyperlink>
        </w:p>
        <w:p w14:paraId="288D18F6" w14:textId="79E15272"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19"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_Toc107124219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18</w:t>
            </w:r>
            <w:r w:rsidR="00CB0437" w:rsidRPr="00CB0437">
              <w:rPr>
                <w:rFonts w:asciiTheme="majorBidi" w:hAnsiTheme="majorBidi" w:cstheme="majorBidi"/>
                <w:noProof/>
                <w:webHidden/>
                <w:sz w:val="24"/>
              </w:rPr>
              <w:fldChar w:fldCharType="end"/>
            </w:r>
          </w:hyperlink>
        </w:p>
        <w:p w14:paraId="48035FEC" w14:textId="32DF29C5"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20"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Distribution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_Toc107124220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18</w:t>
            </w:r>
            <w:r w:rsidR="00CB0437" w:rsidRPr="00CB0437">
              <w:rPr>
                <w:rFonts w:asciiTheme="majorBidi" w:hAnsiTheme="majorBidi" w:cstheme="majorBidi"/>
                <w:noProof/>
                <w:webHidden/>
                <w:sz w:val="24"/>
              </w:rPr>
              <w:fldChar w:fldCharType="end"/>
            </w:r>
          </w:hyperlink>
        </w:p>
        <w:p w14:paraId="4483B04F" w14:textId="5B4E0813"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21" w:history="1">
            <w:r w:rsidR="00CB0437" w:rsidRPr="00CB0437">
              <w:rPr>
                <w:rStyle w:val="Lienhypertexte"/>
                <w:rFonts w:asciiTheme="majorBidi" w:hAnsiTheme="majorBidi" w:cstheme="majorBidi"/>
                <w:noProof/>
                <w:sz w:val="24"/>
              </w:rPr>
              <w:t>C.</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_Toc107124221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19</w:t>
            </w:r>
            <w:r w:rsidR="00CB0437" w:rsidRPr="00CB0437">
              <w:rPr>
                <w:rFonts w:asciiTheme="majorBidi" w:hAnsiTheme="majorBidi" w:cstheme="majorBidi"/>
                <w:noProof/>
                <w:webHidden/>
                <w:sz w:val="24"/>
              </w:rPr>
              <w:fldChar w:fldCharType="end"/>
            </w:r>
          </w:hyperlink>
        </w:p>
        <w:p w14:paraId="0B0F9CCC" w14:textId="46EDC54B"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22" w:history="1">
            <w:r w:rsidR="00CB0437" w:rsidRPr="00CB0437">
              <w:rPr>
                <w:rStyle w:val="Lienhypertexte"/>
                <w:rFonts w:asciiTheme="majorBidi" w:hAnsiTheme="majorBidi" w:cstheme="majorBidi"/>
                <w:noProof/>
                <w:sz w:val="24"/>
              </w:rPr>
              <w:t>3.4.3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de l’avant-bras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_Toc107124222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19</w:t>
            </w:r>
            <w:r w:rsidR="00CB0437" w:rsidRPr="00CB0437">
              <w:rPr>
                <w:rFonts w:asciiTheme="majorBidi" w:hAnsiTheme="majorBidi" w:cstheme="majorBidi"/>
                <w:noProof/>
                <w:webHidden/>
                <w:sz w:val="24"/>
              </w:rPr>
              <w:fldChar w:fldCharType="end"/>
            </w:r>
          </w:hyperlink>
        </w:p>
        <w:p w14:paraId="70FEE645" w14:textId="472A4241"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23"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médiane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_Toc107124223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19</w:t>
            </w:r>
            <w:r w:rsidR="00CB0437" w:rsidRPr="00CB0437">
              <w:rPr>
                <w:rFonts w:asciiTheme="majorBidi" w:hAnsiTheme="majorBidi" w:cstheme="majorBidi"/>
                <w:noProof/>
                <w:webHidden/>
                <w:sz w:val="24"/>
              </w:rPr>
              <w:fldChar w:fldCharType="end"/>
            </w:r>
          </w:hyperlink>
        </w:p>
        <w:p w14:paraId="7DD4CCB0" w14:textId="50E03BC7"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24" w:history="1">
            <w:r w:rsidR="00CB0437" w:rsidRPr="00CB0437">
              <w:rPr>
                <w:rStyle w:val="Lienhypertexte"/>
                <w:rFonts w:asciiTheme="majorBidi" w:hAnsiTheme="majorBidi" w:cstheme="majorBidi"/>
                <w:noProof/>
                <w:sz w:val="24"/>
              </w:rPr>
              <w:t>A.1. 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_Toc107124224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19</w:t>
            </w:r>
            <w:r w:rsidR="00CB0437" w:rsidRPr="00CB0437">
              <w:rPr>
                <w:rFonts w:asciiTheme="majorBidi" w:hAnsiTheme="majorBidi" w:cstheme="majorBidi"/>
                <w:noProof/>
                <w:webHidden/>
                <w:sz w:val="24"/>
              </w:rPr>
              <w:fldChar w:fldCharType="end"/>
            </w:r>
          </w:hyperlink>
        </w:p>
        <w:p w14:paraId="67BD843B" w14:textId="57A7D6EC"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25" w:history="1">
            <w:r w:rsidR="00CB0437" w:rsidRPr="00CB0437">
              <w:rPr>
                <w:rStyle w:val="Lienhypertexte"/>
                <w:rFonts w:asciiTheme="majorBidi" w:hAnsiTheme="majorBidi" w:cstheme="majorBidi"/>
                <w:noProof/>
                <w:sz w:val="24"/>
              </w:rPr>
              <w:t>A.2. Distribution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_Toc107124225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19</w:t>
            </w:r>
            <w:r w:rsidR="00CB0437" w:rsidRPr="00CB0437">
              <w:rPr>
                <w:rFonts w:asciiTheme="majorBidi" w:hAnsiTheme="majorBidi" w:cstheme="majorBidi"/>
                <w:noProof/>
                <w:webHidden/>
                <w:sz w:val="24"/>
              </w:rPr>
              <w:fldChar w:fldCharType="end"/>
            </w:r>
          </w:hyperlink>
        </w:p>
        <w:p w14:paraId="6C86B4DB" w14:textId="7149544B"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26" w:history="1">
            <w:r w:rsidR="00CB0437" w:rsidRPr="00CB0437">
              <w:rPr>
                <w:rStyle w:val="Lienhypertexte"/>
                <w:rFonts w:asciiTheme="majorBidi" w:hAnsiTheme="majorBidi" w:cstheme="majorBidi"/>
                <w:noProof/>
                <w:sz w:val="24"/>
              </w:rPr>
              <w:t>A.3. Terminales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_Toc107124226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19</w:t>
            </w:r>
            <w:r w:rsidR="00CB0437" w:rsidRPr="00CB0437">
              <w:rPr>
                <w:rFonts w:asciiTheme="majorBidi" w:hAnsiTheme="majorBidi" w:cstheme="majorBidi"/>
                <w:noProof/>
                <w:webHidden/>
                <w:sz w:val="24"/>
              </w:rPr>
              <w:fldChar w:fldCharType="end"/>
            </w:r>
          </w:hyperlink>
        </w:p>
        <w:p w14:paraId="06D52535" w14:textId="42FBFAF7"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27"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transverse du coude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_Toc107124227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19</w:t>
            </w:r>
            <w:r w:rsidR="00CB0437" w:rsidRPr="00CB0437">
              <w:rPr>
                <w:rFonts w:asciiTheme="majorBidi" w:hAnsiTheme="majorBidi" w:cstheme="majorBidi"/>
                <w:noProof/>
                <w:webHidden/>
                <w:sz w:val="24"/>
              </w:rPr>
              <w:fldChar w:fldCharType="end"/>
            </w:r>
          </w:hyperlink>
        </w:p>
        <w:p w14:paraId="3A01083E" w14:textId="61CBB4F8"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28" w:history="1">
            <w:r w:rsidR="00CB0437" w:rsidRPr="00CB0437">
              <w:rPr>
                <w:rStyle w:val="Lienhypertexte"/>
                <w:rFonts w:asciiTheme="majorBidi" w:hAnsiTheme="majorBidi" w:cstheme="majorBidi"/>
                <w:noProof/>
                <w:sz w:val="24"/>
              </w:rPr>
              <w:t>B.1. 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_Toc107124228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19</w:t>
            </w:r>
            <w:r w:rsidR="00CB0437" w:rsidRPr="00CB0437">
              <w:rPr>
                <w:rFonts w:asciiTheme="majorBidi" w:hAnsiTheme="majorBidi" w:cstheme="majorBidi"/>
                <w:noProof/>
                <w:webHidden/>
                <w:sz w:val="24"/>
              </w:rPr>
              <w:fldChar w:fldCharType="end"/>
            </w:r>
          </w:hyperlink>
        </w:p>
        <w:p w14:paraId="54A60FE2" w14:textId="57685EC6"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29" w:history="1">
            <w:r w:rsidR="00CB0437" w:rsidRPr="00CB0437">
              <w:rPr>
                <w:rStyle w:val="Lienhypertexte"/>
                <w:rFonts w:asciiTheme="majorBidi" w:hAnsiTheme="majorBidi" w:cstheme="majorBidi"/>
                <w:noProof/>
                <w:sz w:val="24"/>
              </w:rPr>
              <w:t>B.2. Collatérales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_Toc107124229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19</w:t>
            </w:r>
            <w:r w:rsidR="00CB0437" w:rsidRPr="00CB0437">
              <w:rPr>
                <w:rFonts w:asciiTheme="majorBidi" w:hAnsiTheme="majorBidi" w:cstheme="majorBidi"/>
                <w:noProof/>
                <w:webHidden/>
                <w:sz w:val="24"/>
              </w:rPr>
              <w:fldChar w:fldCharType="end"/>
            </w:r>
          </w:hyperlink>
        </w:p>
        <w:p w14:paraId="01BC3762" w14:textId="263ABD15"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30" w:history="1">
            <w:r w:rsidR="00CB0437" w:rsidRPr="00CB0437">
              <w:rPr>
                <w:rStyle w:val="Lienhypertexte"/>
                <w:rFonts w:asciiTheme="majorBidi" w:hAnsiTheme="majorBidi" w:cstheme="majorBidi"/>
                <w:noProof/>
                <w:sz w:val="24"/>
              </w:rPr>
              <w:t>B.3. Terminaison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_Toc107124230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19</w:t>
            </w:r>
            <w:r w:rsidR="00CB0437" w:rsidRPr="00CB0437">
              <w:rPr>
                <w:rFonts w:asciiTheme="majorBidi" w:hAnsiTheme="majorBidi" w:cstheme="majorBidi"/>
                <w:noProof/>
                <w:webHidden/>
                <w:sz w:val="24"/>
              </w:rPr>
              <w:fldChar w:fldCharType="end"/>
            </w:r>
          </w:hyperlink>
        </w:p>
        <w:p w14:paraId="2CA55BC2" w14:textId="5BA03C18"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31" w:history="1">
            <w:r w:rsidR="00CB0437" w:rsidRPr="00CB0437">
              <w:rPr>
                <w:rStyle w:val="Lienhypertexte"/>
                <w:rFonts w:asciiTheme="majorBidi" w:hAnsiTheme="majorBidi" w:cstheme="majorBidi"/>
                <w:noProof/>
                <w:sz w:val="24"/>
              </w:rPr>
              <w:t>3.4.4</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Artères de la main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_Toc107124231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20</w:t>
            </w:r>
            <w:r w:rsidR="00CB0437" w:rsidRPr="00CB0437">
              <w:rPr>
                <w:rFonts w:asciiTheme="majorBidi" w:hAnsiTheme="majorBidi" w:cstheme="majorBidi"/>
                <w:noProof/>
                <w:webHidden/>
                <w:sz w:val="24"/>
              </w:rPr>
              <w:fldChar w:fldCharType="end"/>
            </w:r>
          </w:hyperlink>
        </w:p>
        <w:p w14:paraId="5EBDDAF3" w14:textId="10E3F824"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32"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Disposition générale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_Toc107124232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20</w:t>
            </w:r>
            <w:r w:rsidR="00CB0437" w:rsidRPr="00CB0437">
              <w:rPr>
                <w:rFonts w:asciiTheme="majorBidi" w:hAnsiTheme="majorBidi" w:cstheme="majorBidi"/>
                <w:noProof/>
                <w:webHidden/>
                <w:sz w:val="24"/>
              </w:rPr>
              <w:fldChar w:fldCharType="end"/>
            </w:r>
          </w:hyperlink>
        </w:p>
        <w:p w14:paraId="348572F8" w14:textId="6EEF7F0E"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33" w:history="1">
            <w:r w:rsidR="00CB0437" w:rsidRPr="00CB0437">
              <w:rPr>
                <w:rStyle w:val="Lienhypertexte"/>
                <w:rFonts w:asciiTheme="majorBidi" w:hAnsiTheme="majorBidi" w:cstheme="majorBidi"/>
                <w:noProof/>
                <w:sz w:val="24"/>
              </w:rPr>
              <w:t>A.1. Système artériel dorsal de la main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_Toc107124233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20</w:t>
            </w:r>
            <w:r w:rsidR="00CB0437" w:rsidRPr="00CB0437">
              <w:rPr>
                <w:rFonts w:asciiTheme="majorBidi" w:hAnsiTheme="majorBidi" w:cstheme="majorBidi"/>
                <w:noProof/>
                <w:webHidden/>
                <w:sz w:val="24"/>
              </w:rPr>
              <w:fldChar w:fldCharType="end"/>
            </w:r>
          </w:hyperlink>
        </w:p>
        <w:p w14:paraId="7E987400" w14:textId="2BBBB574"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234" w:history="1">
            <w:r w:rsidR="00CB0437" w:rsidRPr="00CB0437">
              <w:rPr>
                <w:rStyle w:val="Lienhypertexte"/>
                <w:rFonts w:asciiTheme="majorBidi" w:hAnsiTheme="majorBidi" w:cstheme="majorBidi"/>
                <w:noProof/>
                <w:sz w:val="24"/>
              </w:rPr>
              <w:t>A.2. Système artériel palmaire de la main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_Toc107124234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20</w:t>
            </w:r>
            <w:r w:rsidR="00CB0437" w:rsidRPr="00CB0437">
              <w:rPr>
                <w:rFonts w:asciiTheme="majorBidi" w:hAnsiTheme="majorBidi" w:cstheme="majorBidi"/>
                <w:noProof/>
                <w:webHidden/>
                <w:sz w:val="24"/>
              </w:rPr>
              <w:fldChar w:fldCharType="end"/>
            </w:r>
          </w:hyperlink>
        </w:p>
        <w:p w14:paraId="39A71105" w14:textId="25ED3C95"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35" w:history="1">
            <w:r w:rsidR="00CB0437" w:rsidRPr="00CB0437">
              <w:rPr>
                <w:rStyle w:val="Lienhypertexte"/>
                <w:rFonts w:asciiTheme="majorBidi" w:hAnsiTheme="majorBidi" w:cstheme="majorBidi"/>
                <w:noProof/>
                <w:sz w:val="24"/>
              </w:rPr>
              <w:t>3.4.5</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Artères des doigts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_Toc107124235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20</w:t>
            </w:r>
            <w:r w:rsidR="00CB0437" w:rsidRPr="00CB0437">
              <w:rPr>
                <w:rFonts w:asciiTheme="majorBidi" w:hAnsiTheme="majorBidi" w:cstheme="majorBidi"/>
                <w:noProof/>
                <w:webHidden/>
                <w:sz w:val="24"/>
              </w:rPr>
              <w:fldChar w:fldCharType="end"/>
            </w:r>
          </w:hyperlink>
        </w:p>
        <w:p w14:paraId="5944D1BE" w14:textId="0846A256" w:rsidR="00CB0437" w:rsidRPr="00CB0437" w:rsidRDefault="00C341C6" w:rsidP="00CB0437">
          <w:pPr>
            <w:pStyle w:val="TM1"/>
            <w:tabs>
              <w:tab w:val="left" w:pos="720"/>
              <w:tab w:val="right" w:leader="dot" w:pos="9344"/>
            </w:tabs>
            <w:rPr>
              <w:rFonts w:asciiTheme="majorBidi" w:eastAsiaTheme="minorEastAsia" w:hAnsiTheme="majorBidi" w:cstheme="majorBidi"/>
              <w:b w:val="0"/>
              <w:bCs w:val="0"/>
              <w:i w:val="0"/>
              <w:iCs w:val="0"/>
              <w:noProof/>
              <w:szCs w:val="24"/>
              <w:lang w:val="fr-DZ" w:eastAsia="fr-FR"/>
            </w:rPr>
          </w:pPr>
          <w:hyperlink w:anchor="_Toc107124236" w:history="1">
            <w:r w:rsidR="00CB0437" w:rsidRPr="00CB0437">
              <w:rPr>
                <w:rStyle w:val="Lienhypertexte"/>
                <w:rFonts w:asciiTheme="majorBidi" w:hAnsiTheme="majorBidi" w:cstheme="majorBidi"/>
                <w:noProof/>
                <w:szCs w:val="24"/>
              </w:rPr>
              <w:t>4</w:t>
            </w:r>
            <w:r w:rsidR="00CB0437" w:rsidRPr="00CB0437">
              <w:rPr>
                <w:rFonts w:asciiTheme="majorBidi" w:eastAsiaTheme="minorEastAsia" w:hAnsiTheme="majorBidi" w:cstheme="majorBidi"/>
                <w:b w:val="0"/>
                <w:bCs w:val="0"/>
                <w:i w:val="0"/>
                <w:iCs w:val="0"/>
                <w:noProof/>
                <w:szCs w:val="24"/>
                <w:lang w:val="fr-DZ" w:eastAsia="fr-FR"/>
              </w:rPr>
              <w:tab/>
            </w:r>
            <w:r w:rsidR="00CB0437" w:rsidRPr="00CB0437">
              <w:rPr>
                <w:rStyle w:val="Lienhypertexte"/>
                <w:rFonts w:asciiTheme="majorBidi" w:hAnsiTheme="majorBidi" w:cstheme="majorBidi"/>
                <w:noProof/>
                <w:szCs w:val="24"/>
              </w:rPr>
              <w:t>Artères de la tête et du cou</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_Toc107124236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21</w:t>
            </w:r>
            <w:r w:rsidR="00CB0437" w:rsidRPr="00CB0437">
              <w:rPr>
                <w:rFonts w:asciiTheme="majorBidi" w:hAnsiTheme="majorBidi" w:cstheme="majorBidi"/>
                <w:noProof/>
                <w:webHidden/>
                <w:szCs w:val="24"/>
              </w:rPr>
              <w:fldChar w:fldCharType="end"/>
            </w:r>
          </w:hyperlink>
        </w:p>
        <w:p w14:paraId="402F5990" w14:textId="2A49FFB0"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237" w:history="1">
            <w:r w:rsidR="00CB0437" w:rsidRPr="00CB0437">
              <w:rPr>
                <w:rStyle w:val="Lienhypertexte"/>
                <w:rFonts w:asciiTheme="majorBidi" w:hAnsiTheme="majorBidi" w:cstheme="majorBidi"/>
                <w:noProof/>
                <w:sz w:val="24"/>
                <w:szCs w:val="24"/>
              </w:rPr>
              <w:t>4.1</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ARTERES CAROTIDES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_Toc107124237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21</w:t>
            </w:r>
            <w:r w:rsidR="00CB0437" w:rsidRPr="00CB0437">
              <w:rPr>
                <w:rFonts w:asciiTheme="majorBidi" w:hAnsiTheme="majorBidi" w:cstheme="majorBidi"/>
                <w:noProof/>
                <w:webHidden/>
                <w:sz w:val="24"/>
                <w:szCs w:val="24"/>
              </w:rPr>
              <w:fldChar w:fldCharType="end"/>
            </w:r>
          </w:hyperlink>
        </w:p>
        <w:p w14:paraId="738BC698" w14:textId="7B68BE91"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38" w:history="1">
            <w:r w:rsidR="00CB0437" w:rsidRPr="00CB0437">
              <w:rPr>
                <w:rStyle w:val="Lienhypertexte"/>
                <w:rFonts w:asciiTheme="majorBidi" w:hAnsiTheme="majorBidi" w:cstheme="majorBidi"/>
                <w:noProof/>
                <w:sz w:val="24"/>
              </w:rPr>
              <w:t>4.1.1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carotide commune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_Toc107124238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21</w:t>
            </w:r>
            <w:r w:rsidR="00CB0437" w:rsidRPr="00CB0437">
              <w:rPr>
                <w:rFonts w:asciiTheme="majorBidi" w:hAnsiTheme="majorBidi" w:cstheme="majorBidi"/>
                <w:noProof/>
                <w:webHidden/>
                <w:sz w:val="24"/>
              </w:rPr>
              <w:fldChar w:fldCharType="end"/>
            </w:r>
          </w:hyperlink>
        </w:p>
        <w:p w14:paraId="544EBAE4" w14:textId="21BAEF61"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39"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_Toc107124239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21</w:t>
            </w:r>
            <w:r w:rsidR="00CB0437" w:rsidRPr="00CB0437">
              <w:rPr>
                <w:rFonts w:asciiTheme="majorBidi" w:hAnsiTheme="majorBidi" w:cstheme="majorBidi"/>
                <w:noProof/>
                <w:webHidden/>
                <w:sz w:val="24"/>
              </w:rPr>
              <w:fldChar w:fldCharType="end"/>
            </w:r>
          </w:hyperlink>
        </w:p>
        <w:p w14:paraId="6B649877" w14:textId="05F8562A"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40"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Collatérales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_Toc107124240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21</w:t>
            </w:r>
            <w:r w:rsidR="00CB0437" w:rsidRPr="00CB0437">
              <w:rPr>
                <w:rFonts w:asciiTheme="majorBidi" w:hAnsiTheme="majorBidi" w:cstheme="majorBidi"/>
                <w:noProof/>
                <w:webHidden/>
                <w:sz w:val="24"/>
              </w:rPr>
              <w:fldChar w:fldCharType="end"/>
            </w:r>
          </w:hyperlink>
        </w:p>
        <w:p w14:paraId="0D39ECB1" w14:textId="56EB3270"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41" w:history="1">
            <w:r w:rsidR="00CB0437" w:rsidRPr="00CB0437">
              <w:rPr>
                <w:rStyle w:val="Lienhypertexte"/>
                <w:rFonts w:asciiTheme="majorBidi" w:hAnsiTheme="majorBidi" w:cstheme="majorBidi"/>
                <w:noProof/>
                <w:sz w:val="24"/>
              </w:rPr>
              <w:t>C.</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Terminaison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_Toc107124241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22</w:t>
            </w:r>
            <w:r w:rsidR="00CB0437" w:rsidRPr="00CB0437">
              <w:rPr>
                <w:rFonts w:asciiTheme="majorBidi" w:hAnsiTheme="majorBidi" w:cstheme="majorBidi"/>
                <w:noProof/>
                <w:webHidden/>
                <w:sz w:val="24"/>
              </w:rPr>
              <w:fldChar w:fldCharType="end"/>
            </w:r>
          </w:hyperlink>
        </w:p>
        <w:p w14:paraId="023A05AA" w14:textId="100EBE8F"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42" w:history="1">
            <w:r w:rsidR="00CB0437" w:rsidRPr="00CB0437">
              <w:rPr>
                <w:rStyle w:val="Lienhypertexte"/>
                <w:rFonts w:asciiTheme="majorBidi" w:hAnsiTheme="majorBidi" w:cstheme="majorBidi"/>
                <w:noProof/>
                <w:sz w:val="24"/>
              </w:rPr>
              <w:t>4.1.2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carotide interne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_Toc107124242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22</w:t>
            </w:r>
            <w:r w:rsidR="00CB0437" w:rsidRPr="00CB0437">
              <w:rPr>
                <w:rFonts w:asciiTheme="majorBidi" w:hAnsiTheme="majorBidi" w:cstheme="majorBidi"/>
                <w:noProof/>
                <w:webHidden/>
                <w:sz w:val="24"/>
              </w:rPr>
              <w:fldChar w:fldCharType="end"/>
            </w:r>
          </w:hyperlink>
        </w:p>
        <w:p w14:paraId="06F8098D" w14:textId="1085BB28"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43"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_Toc107124243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22</w:t>
            </w:r>
            <w:r w:rsidR="00CB0437" w:rsidRPr="00CB0437">
              <w:rPr>
                <w:rFonts w:asciiTheme="majorBidi" w:hAnsiTheme="majorBidi" w:cstheme="majorBidi"/>
                <w:noProof/>
                <w:webHidden/>
                <w:sz w:val="24"/>
              </w:rPr>
              <w:fldChar w:fldCharType="end"/>
            </w:r>
          </w:hyperlink>
        </w:p>
        <w:p w14:paraId="749321F1" w14:textId="1F25057F"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44"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Collatérale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_Toc107124244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23</w:t>
            </w:r>
            <w:r w:rsidR="00CB0437" w:rsidRPr="00CB0437">
              <w:rPr>
                <w:rFonts w:asciiTheme="majorBidi" w:hAnsiTheme="majorBidi" w:cstheme="majorBidi"/>
                <w:noProof/>
                <w:webHidden/>
                <w:sz w:val="24"/>
              </w:rPr>
              <w:fldChar w:fldCharType="end"/>
            </w:r>
          </w:hyperlink>
        </w:p>
        <w:p w14:paraId="4B8A0277" w14:textId="5F2BBCC3"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245" w:history="1">
            <w:r w:rsidR="00CB0437" w:rsidRPr="00CB0437">
              <w:rPr>
                <w:rStyle w:val="Lienhypertexte"/>
                <w:rFonts w:asciiTheme="majorBidi" w:hAnsiTheme="majorBidi" w:cstheme="majorBidi"/>
                <w:noProof/>
                <w:sz w:val="24"/>
                <w:szCs w:val="24"/>
              </w:rPr>
              <w:t>4.2</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SYSTEME ARTERIEL DE L’ENCEPHALE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_Toc107124245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23</w:t>
            </w:r>
            <w:r w:rsidR="00CB0437" w:rsidRPr="00CB0437">
              <w:rPr>
                <w:rFonts w:asciiTheme="majorBidi" w:hAnsiTheme="majorBidi" w:cstheme="majorBidi"/>
                <w:noProof/>
                <w:webHidden/>
                <w:sz w:val="24"/>
                <w:szCs w:val="24"/>
              </w:rPr>
              <w:fldChar w:fldCharType="end"/>
            </w:r>
          </w:hyperlink>
        </w:p>
        <w:p w14:paraId="088D7DC1" w14:textId="6A895BBF"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46" w:history="1">
            <w:r w:rsidR="00CB0437" w:rsidRPr="00CB0437">
              <w:rPr>
                <w:rStyle w:val="Lienhypertexte"/>
                <w:rFonts w:asciiTheme="majorBidi" w:hAnsiTheme="majorBidi" w:cstheme="majorBidi"/>
                <w:noProof/>
                <w:sz w:val="24"/>
              </w:rPr>
              <w:t>4.2.1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Un système d’apport</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_Toc107124246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23</w:t>
            </w:r>
            <w:r w:rsidR="00CB0437" w:rsidRPr="00CB0437">
              <w:rPr>
                <w:rFonts w:asciiTheme="majorBidi" w:hAnsiTheme="majorBidi" w:cstheme="majorBidi"/>
                <w:noProof/>
                <w:webHidden/>
                <w:sz w:val="24"/>
              </w:rPr>
              <w:fldChar w:fldCharType="end"/>
            </w:r>
          </w:hyperlink>
        </w:p>
        <w:p w14:paraId="371E0585" w14:textId="338DA8C3"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47" w:history="1">
            <w:r w:rsidR="00CB0437" w:rsidRPr="00CB0437">
              <w:rPr>
                <w:rStyle w:val="Lienhypertexte"/>
                <w:rFonts w:asciiTheme="majorBidi" w:hAnsiTheme="majorBidi" w:cstheme="majorBidi"/>
                <w:noProof/>
                <w:sz w:val="24"/>
              </w:rPr>
              <w:t>4.2.2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Un système basal</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_Toc107124247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24</w:t>
            </w:r>
            <w:r w:rsidR="00CB0437" w:rsidRPr="00CB0437">
              <w:rPr>
                <w:rFonts w:asciiTheme="majorBidi" w:hAnsiTheme="majorBidi" w:cstheme="majorBidi"/>
                <w:noProof/>
                <w:webHidden/>
                <w:sz w:val="24"/>
              </w:rPr>
              <w:fldChar w:fldCharType="end"/>
            </w:r>
          </w:hyperlink>
        </w:p>
        <w:p w14:paraId="15C67FD5" w14:textId="3FB5793B"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48" w:history="1">
            <w:r w:rsidR="00CB0437" w:rsidRPr="00CB0437">
              <w:rPr>
                <w:rStyle w:val="Lienhypertexte"/>
                <w:rFonts w:asciiTheme="majorBidi" w:hAnsiTheme="majorBidi" w:cstheme="majorBidi"/>
                <w:noProof/>
                <w:sz w:val="24"/>
              </w:rPr>
              <w:t>4.2.3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Un système de distribution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_Toc107124248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24</w:t>
            </w:r>
            <w:r w:rsidR="00CB0437" w:rsidRPr="00CB0437">
              <w:rPr>
                <w:rFonts w:asciiTheme="majorBidi" w:hAnsiTheme="majorBidi" w:cstheme="majorBidi"/>
                <w:noProof/>
                <w:webHidden/>
                <w:sz w:val="24"/>
              </w:rPr>
              <w:fldChar w:fldCharType="end"/>
            </w:r>
          </w:hyperlink>
        </w:p>
        <w:p w14:paraId="7B22D0E9" w14:textId="70114892"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49" w:history="1">
            <w:r w:rsidR="00CB0437" w:rsidRPr="00CB0437">
              <w:rPr>
                <w:rStyle w:val="Lienhypertexte"/>
                <w:rFonts w:asciiTheme="majorBidi" w:hAnsiTheme="majorBidi" w:cstheme="majorBidi"/>
                <w:noProof/>
                <w:sz w:val="24"/>
              </w:rPr>
              <w:t>4.2.4</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occipitale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_Toc107124249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24</w:t>
            </w:r>
            <w:r w:rsidR="00CB0437" w:rsidRPr="00CB0437">
              <w:rPr>
                <w:rFonts w:asciiTheme="majorBidi" w:hAnsiTheme="majorBidi" w:cstheme="majorBidi"/>
                <w:noProof/>
                <w:webHidden/>
                <w:sz w:val="24"/>
              </w:rPr>
              <w:fldChar w:fldCharType="end"/>
            </w:r>
          </w:hyperlink>
        </w:p>
        <w:p w14:paraId="01B5863D" w14:textId="07BF50B4"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50"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_Toc107124250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24</w:t>
            </w:r>
            <w:r w:rsidR="00CB0437" w:rsidRPr="00CB0437">
              <w:rPr>
                <w:rFonts w:asciiTheme="majorBidi" w:hAnsiTheme="majorBidi" w:cstheme="majorBidi"/>
                <w:noProof/>
                <w:webHidden/>
                <w:sz w:val="24"/>
              </w:rPr>
              <w:fldChar w:fldCharType="end"/>
            </w:r>
          </w:hyperlink>
        </w:p>
        <w:p w14:paraId="2BEB94EC" w14:textId="4743D92E"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51"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Distribution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_Toc107124251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24</w:t>
            </w:r>
            <w:r w:rsidR="00CB0437" w:rsidRPr="00CB0437">
              <w:rPr>
                <w:rFonts w:asciiTheme="majorBidi" w:hAnsiTheme="majorBidi" w:cstheme="majorBidi"/>
                <w:noProof/>
                <w:webHidden/>
                <w:sz w:val="24"/>
              </w:rPr>
              <w:fldChar w:fldCharType="end"/>
            </w:r>
          </w:hyperlink>
        </w:p>
        <w:p w14:paraId="07BCF583" w14:textId="7BAD0D27"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52" w:history="1">
            <w:r w:rsidR="00CB0437" w:rsidRPr="00CB0437">
              <w:rPr>
                <w:rStyle w:val="Lienhypertexte"/>
                <w:rFonts w:asciiTheme="majorBidi" w:hAnsiTheme="majorBidi" w:cstheme="majorBidi"/>
                <w:noProof/>
                <w:sz w:val="24"/>
              </w:rPr>
              <w:t>4.2.5</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carotide externe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_Toc107124252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24</w:t>
            </w:r>
            <w:r w:rsidR="00CB0437" w:rsidRPr="00CB0437">
              <w:rPr>
                <w:rFonts w:asciiTheme="majorBidi" w:hAnsiTheme="majorBidi" w:cstheme="majorBidi"/>
                <w:noProof/>
                <w:webHidden/>
                <w:sz w:val="24"/>
              </w:rPr>
              <w:fldChar w:fldCharType="end"/>
            </w:r>
          </w:hyperlink>
        </w:p>
        <w:p w14:paraId="7723498D" w14:textId="3EC9CE70"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53"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_Toc107124253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25</w:t>
            </w:r>
            <w:r w:rsidR="00CB0437" w:rsidRPr="00CB0437">
              <w:rPr>
                <w:rFonts w:asciiTheme="majorBidi" w:hAnsiTheme="majorBidi" w:cstheme="majorBidi"/>
                <w:noProof/>
                <w:webHidden/>
                <w:sz w:val="24"/>
              </w:rPr>
              <w:fldChar w:fldCharType="end"/>
            </w:r>
          </w:hyperlink>
        </w:p>
        <w:p w14:paraId="1FC99173" w14:textId="36B38BC6"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54"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Collatérales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_Toc107124254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25</w:t>
            </w:r>
            <w:r w:rsidR="00CB0437" w:rsidRPr="00CB0437">
              <w:rPr>
                <w:rFonts w:asciiTheme="majorBidi" w:hAnsiTheme="majorBidi" w:cstheme="majorBidi"/>
                <w:noProof/>
                <w:webHidden/>
                <w:sz w:val="24"/>
              </w:rPr>
              <w:fldChar w:fldCharType="end"/>
            </w:r>
          </w:hyperlink>
        </w:p>
        <w:p w14:paraId="12DD998F" w14:textId="2BEF6A12"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55" w:history="1">
            <w:r w:rsidR="00CB0437" w:rsidRPr="00CB0437">
              <w:rPr>
                <w:rStyle w:val="Lienhypertexte"/>
                <w:rFonts w:asciiTheme="majorBidi" w:hAnsiTheme="majorBidi" w:cstheme="majorBidi"/>
                <w:noProof/>
                <w:sz w:val="24"/>
              </w:rPr>
              <w:t>C.</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_Toc107124255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25</w:t>
            </w:r>
            <w:r w:rsidR="00CB0437" w:rsidRPr="00CB0437">
              <w:rPr>
                <w:rFonts w:asciiTheme="majorBidi" w:hAnsiTheme="majorBidi" w:cstheme="majorBidi"/>
                <w:noProof/>
                <w:webHidden/>
                <w:sz w:val="24"/>
              </w:rPr>
              <w:fldChar w:fldCharType="end"/>
            </w:r>
          </w:hyperlink>
        </w:p>
        <w:p w14:paraId="5A58BFF1" w14:textId="691E32CD"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256" w:history="1">
            <w:r w:rsidR="00CB0437" w:rsidRPr="00CB0437">
              <w:rPr>
                <w:rStyle w:val="Lienhypertexte"/>
                <w:rFonts w:asciiTheme="majorBidi" w:hAnsiTheme="majorBidi" w:cstheme="majorBidi"/>
                <w:noProof/>
                <w:sz w:val="24"/>
                <w:szCs w:val="24"/>
              </w:rPr>
              <w:t>4.3</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ARTERES SEGMENTAIRES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_Toc107124256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25</w:t>
            </w:r>
            <w:r w:rsidR="00CB0437" w:rsidRPr="00CB0437">
              <w:rPr>
                <w:rFonts w:asciiTheme="majorBidi" w:hAnsiTheme="majorBidi" w:cstheme="majorBidi"/>
                <w:noProof/>
                <w:webHidden/>
                <w:sz w:val="24"/>
                <w:szCs w:val="24"/>
              </w:rPr>
              <w:fldChar w:fldCharType="end"/>
            </w:r>
          </w:hyperlink>
        </w:p>
        <w:p w14:paraId="19C854D9" w14:textId="764989C6"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57" w:history="1">
            <w:r w:rsidR="00CB0437" w:rsidRPr="00CB0437">
              <w:rPr>
                <w:rStyle w:val="Lienhypertexte"/>
                <w:rFonts w:asciiTheme="majorBidi" w:hAnsiTheme="majorBidi" w:cstheme="majorBidi"/>
                <w:noProof/>
                <w:sz w:val="24"/>
              </w:rPr>
              <w:t>4.3.1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Artères intercostales dorsales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_Toc107124257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25</w:t>
            </w:r>
            <w:r w:rsidR="00CB0437" w:rsidRPr="00CB0437">
              <w:rPr>
                <w:rFonts w:asciiTheme="majorBidi" w:hAnsiTheme="majorBidi" w:cstheme="majorBidi"/>
                <w:noProof/>
                <w:webHidden/>
                <w:sz w:val="24"/>
              </w:rPr>
              <w:fldChar w:fldCharType="end"/>
            </w:r>
          </w:hyperlink>
        </w:p>
        <w:p w14:paraId="356BC992" w14:textId="16E6B9D1"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58"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_Toc107124258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26</w:t>
            </w:r>
            <w:r w:rsidR="00CB0437" w:rsidRPr="00CB0437">
              <w:rPr>
                <w:rFonts w:asciiTheme="majorBidi" w:hAnsiTheme="majorBidi" w:cstheme="majorBidi"/>
                <w:noProof/>
                <w:webHidden/>
                <w:sz w:val="24"/>
              </w:rPr>
              <w:fldChar w:fldCharType="end"/>
            </w:r>
          </w:hyperlink>
        </w:p>
        <w:p w14:paraId="0320BD7C" w14:textId="59E8A41D"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59"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Distribution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_Toc107124259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26</w:t>
            </w:r>
            <w:r w:rsidR="00CB0437" w:rsidRPr="00CB0437">
              <w:rPr>
                <w:rFonts w:asciiTheme="majorBidi" w:hAnsiTheme="majorBidi" w:cstheme="majorBidi"/>
                <w:noProof/>
                <w:webHidden/>
                <w:sz w:val="24"/>
              </w:rPr>
              <w:fldChar w:fldCharType="end"/>
            </w:r>
          </w:hyperlink>
        </w:p>
        <w:p w14:paraId="1A11F08D" w14:textId="3192EB0D"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60" w:history="1">
            <w:r w:rsidR="00CB0437" w:rsidRPr="00CB0437">
              <w:rPr>
                <w:rStyle w:val="Lienhypertexte"/>
                <w:rFonts w:asciiTheme="majorBidi" w:hAnsiTheme="majorBidi" w:cstheme="majorBidi"/>
                <w:noProof/>
                <w:sz w:val="24"/>
              </w:rPr>
              <w:t>4.3.2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Artères lombales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_Toc107124260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26</w:t>
            </w:r>
            <w:r w:rsidR="00CB0437" w:rsidRPr="00CB0437">
              <w:rPr>
                <w:rFonts w:asciiTheme="majorBidi" w:hAnsiTheme="majorBidi" w:cstheme="majorBidi"/>
                <w:noProof/>
                <w:webHidden/>
                <w:sz w:val="24"/>
              </w:rPr>
              <w:fldChar w:fldCharType="end"/>
            </w:r>
          </w:hyperlink>
        </w:p>
        <w:p w14:paraId="3D461509" w14:textId="1D4A4161"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61"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_Toc107124261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26</w:t>
            </w:r>
            <w:r w:rsidR="00CB0437" w:rsidRPr="00CB0437">
              <w:rPr>
                <w:rFonts w:asciiTheme="majorBidi" w:hAnsiTheme="majorBidi" w:cstheme="majorBidi"/>
                <w:noProof/>
                <w:webHidden/>
                <w:sz w:val="24"/>
              </w:rPr>
              <w:fldChar w:fldCharType="end"/>
            </w:r>
          </w:hyperlink>
        </w:p>
        <w:p w14:paraId="44A1D382" w14:textId="11D7BEE0"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62"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Distribution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_Toc107124262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26</w:t>
            </w:r>
            <w:r w:rsidR="00CB0437" w:rsidRPr="00CB0437">
              <w:rPr>
                <w:rFonts w:asciiTheme="majorBidi" w:hAnsiTheme="majorBidi" w:cstheme="majorBidi"/>
                <w:noProof/>
                <w:webHidden/>
                <w:sz w:val="24"/>
              </w:rPr>
              <w:fldChar w:fldCharType="end"/>
            </w:r>
          </w:hyperlink>
        </w:p>
        <w:p w14:paraId="0F3C08E2" w14:textId="2E27CFBC"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63" w:history="1">
            <w:r w:rsidR="00CB0437" w:rsidRPr="00CB0437">
              <w:rPr>
                <w:rStyle w:val="Lienhypertexte"/>
                <w:rFonts w:asciiTheme="majorBidi" w:hAnsiTheme="majorBidi" w:cstheme="majorBidi"/>
                <w:noProof/>
                <w:sz w:val="24"/>
              </w:rPr>
              <w:t>4.3.3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Artères phréniques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_Toc107124263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26</w:t>
            </w:r>
            <w:r w:rsidR="00CB0437" w:rsidRPr="00CB0437">
              <w:rPr>
                <w:rFonts w:asciiTheme="majorBidi" w:hAnsiTheme="majorBidi" w:cstheme="majorBidi"/>
                <w:noProof/>
                <w:webHidden/>
                <w:sz w:val="24"/>
              </w:rPr>
              <w:fldChar w:fldCharType="end"/>
            </w:r>
          </w:hyperlink>
        </w:p>
        <w:p w14:paraId="0D2D73BC" w14:textId="6422564C"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264" w:history="1">
            <w:r w:rsidR="00CB0437" w:rsidRPr="00CB0437">
              <w:rPr>
                <w:rStyle w:val="Lienhypertexte"/>
                <w:rFonts w:asciiTheme="majorBidi" w:hAnsiTheme="majorBidi" w:cstheme="majorBidi"/>
                <w:noProof/>
                <w:sz w:val="24"/>
                <w:szCs w:val="24"/>
              </w:rPr>
              <w:t>4.4</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COLLATERALES VISCERALES DE L’AORTE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_Toc107124264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26</w:t>
            </w:r>
            <w:r w:rsidR="00CB0437" w:rsidRPr="00CB0437">
              <w:rPr>
                <w:rFonts w:asciiTheme="majorBidi" w:hAnsiTheme="majorBidi" w:cstheme="majorBidi"/>
                <w:noProof/>
                <w:webHidden/>
                <w:sz w:val="24"/>
                <w:szCs w:val="24"/>
              </w:rPr>
              <w:fldChar w:fldCharType="end"/>
            </w:r>
          </w:hyperlink>
        </w:p>
        <w:p w14:paraId="23BDBE87" w14:textId="16C08B2E"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65" w:history="1">
            <w:r w:rsidR="00CB0437" w:rsidRPr="00CB0437">
              <w:rPr>
                <w:rStyle w:val="Lienhypertexte"/>
                <w:rFonts w:asciiTheme="majorBidi" w:hAnsiTheme="majorBidi" w:cstheme="majorBidi"/>
                <w:noProof/>
                <w:sz w:val="24"/>
              </w:rPr>
              <w:t>4.4.1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Artères coronaires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_Toc107124265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26</w:t>
            </w:r>
            <w:r w:rsidR="00CB0437" w:rsidRPr="00CB0437">
              <w:rPr>
                <w:rFonts w:asciiTheme="majorBidi" w:hAnsiTheme="majorBidi" w:cstheme="majorBidi"/>
                <w:noProof/>
                <w:webHidden/>
                <w:sz w:val="24"/>
              </w:rPr>
              <w:fldChar w:fldCharType="end"/>
            </w:r>
          </w:hyperlink>
        </w:p>
        <w:p w14:paraId="4143029B" w14:textId="162DE3D2"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66" w:history="1">
            <w:r w:rsidR="00CB0437" w:rsidRPr="00CB0437">
              <w:rPr>
                <w:rStyle w:val="Lienhypertexte"/>
                <w:rFonts w:asciiTheme="majorBidi" w:hAnsiTheme="majorBidi" w:cstheme="majorBidi"/>
                <w:noProof/>
                <w:sz w:val="24"/>
              </w:rPr>
              <w:t>4.4.2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broncho-œsophagienne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_Toc107124266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26</w:t>
            </w:r>
            <w:r w:rsidR="00CB0437" w:rsidRPr="00CB0437">
              <w:rPr>
                <w:rFonts w:asciiTheme="majorBidi" w:hAnsiTheme="majorBidi" w:cstheme="majorBidi"/>
                <w:noProof/>
                <w:webHidden/>
                <w:sz w:val="24"/>
              </w:rPr>
              <w:fldChar w:fldCharType="end"/>
            </w:r>
          </w:hyperlink>
        </w:p>
        <w:p w14:paraId="42C7CBAD" w14:textId="5C4A66E5"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67"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Collatérales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_Toc107124267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26</w:t>
            </w:r>
            <w:r w:rsidR="00CB0437" w:rsidRPr="00CB0437">
              <w:rPr>
                <w:rFonts w:asciiTheme="majorBidi" w:hAnsiTheme="majorBidi" w:cstheme="majorBidi"/>
                <w:noProof/>
                <w:webHidden/>
                <w:sz w:val="24"/>
              </w:rPr>
              <w:fldChar w:fldCharType="end"/>
            </w:r>
          </w:hyperlink>
        </w:p>
        <w:p w14:paraId="05DD7DC0" w14:textId="37CAE163"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68"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_Toc107124268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27</w:t>
            </w:r>
            <w:r w:rsidR="00CB0437" w:rsidRPr="00CB0437">
              <w:rPr>
                <w:rFonts w:asciiTheme="majorBidi" w:hAnsiTheme="majorBidi" w:cstheme="majorBidi"/>
                <w:noProof/>
                <w:webHidden/>
                <w:sz w:val="24"/>
              </w:rPr>
              <w:fldChar w:fldCharType="end"/>
            </w:r>
          </w:hyperlink>
        </w:p>
        <w:p w14:paraId="1D2DD052" w14:textId="33160636"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69" w:history="1">
            <w:r w:rsidR="00CB0437" w:rsidRPr="00CB0437">
              <w:rPr>
                <w:rStyle w:val="Lienhypertexte"/>
                <w:rFonts w:asciiTheme="majorBidi" w:hAnsiTheme="majorBidi" w:cstheme="majorBidi"/>
                <w:noProof/>
                <w:sz w:val="24"/>
              </w:rPr>
              <w:t>4.4.3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Tronc cœliaque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_Toc107124269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27</w:t>
            </w:r>
            <w:r w:rsidR="00CB0437" w:rsidRPr="00CB0437">
              <w:rPr>
                <w:rFonts w:asciiTheme="majorBidi" w:hAnsiTheme="majorBidi" w:cstheme="majorBidi"/>
                <w:noProof/>
                <w:webHidden/>
                <w:sz w:val="24"/>
              </w:rPr>
              <w:fldChar w:fldCharType="end"/>
            </w:r>
          </w:hyperlink>
        </w:p>
        <w:p w14:paraId="019D9BA8" w14:textId="674578D4"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70"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Collatérale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_Toc107124270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27</w:t>
            </w:r>
            <w:r w:rsidR="00CB0437" w:rsidRPr="00CB0437">
              <w:rPr>
                <w:rFonts w:asciiTheme="majorBidi" w:hAnsiTheme="majorBidi" w:cstheme="majorBidi"/>
                <w:noProof/>
                <w:webHidden/>
                <w:sz w:val="24"/>
              </w:rPr>
              <w:fldChar w:fldCharType="end"/>
            </w:r>
          </w:hyperlink>
        </w:p>
        <w:p w14:paraId="1669228C" w14:textId="0192FB43"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71"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_Toc107124271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27</w:t>
            </w:r>
            <w:r w:rsidR="00CB0437" w:rsidRPr="00CB0437">
              <w:rPr>
                <w:rFonts w:asciiTheme="majorBidi" w:hAnsiTheme="majorBidi" w:cstheme="majorBidi"/>
                <w:noProof/>
                <w:webHidden/>
                <w:sz w:val="24"/>
              </w:rPr>
              <w:fldChar w:fldCharType="end"/>
            </w:r>
          </w:hyperlink>
        </w:p>
        <w:p w14:paraId="5A5F1646" w14:textId="45E8AC83"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72" w:history="1">
            <w:r w:rsidR="00CB0437" w:rsidRPr="00CB0437">
              <w:rPr>
                <w:rStyle w:val="Lienhypertexte"/>
                <w:rFonts w:asciiTheme="majorBidi" w:hAnsiTheme="majorBidi" w:cstheme="majorBidi"/>
                <w:noProof/>
                <w:sz w:val="24"/>
              </w:rPr>
              <w:t>4.4.4</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mésentérique crâniale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_Toc107124272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28</w:t>
            </w:r>
            <w:r w:rsidR="00CB0437" w:rsidRPr="00CB0437">
              <w:rPr>
                <w:rFonts w:asciiTheme="majorBidi" w:hAnsiTheme="majorBidi" w:cstheme="majorBidi"/>
                <w:noProof/>
                <w:webHidden/>
                <w:sz w:val="24"/>
              </w:rPr>
              <w:fldChar w:fldCharType="end"/>
            </w:r>
          </w:hyperlink>
        </w:p>
        <w:p w14:paraId="0CE6505D" w14:textId="14C46971"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73"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Collatérales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_Toc107124273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28</w:t>
            </w:r>
            <w:r w:rsidR="00CB0437" w:rsidRPr="00CB0437">
              <w:rPr>
                <w:rFonts w:asciiTheme="majorBidi" w:hAnsiTheme="majorBidi" w:cstheme="majorBidi"/>
                <w:noProof/>
                <w:webHidden/>
                <w:sz w:val="24"/>
              </w:rPr>
              <w:fldChar w:fldCharType="end"/>
            </w:r>
          </w:hyperlink>
        </w:p>
        <w:p w14:paraId="7AA5C22B" w14:textId="5542000A"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74"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_Toc107124274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28</w:t>
            </w:r>
            <w:r w:rsidR="00CB0437" w:rsidRPr="00CB0437">
              <w:rPr>
                <w:rFonts w:asciiTheme="majorBidi" w:hAnsiTheme="majorBidi" w:cstheme="majorBidi"/>
                <w:noProof/>
                <w:webHidden/>
                <w:sz w:val="24"/>
              </w:rPr>
              <w:fldChar w:fldCharType="end"/>
            </w:r>
          </w:hyperlink>
        </w:p>
        <w:p w14:paraId="4416E947" w14:textId="7ADFF54A"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75" w:history="1">
            <w:r w:rsidR="00CB0437" w:rsidRPr="00CB0437">
              <w:rPr>
                <w:rStyle w:val="Lienhypertexte"/>
                <w:rFonts w:asciiTheme="majorBidi" w:hAnsiTheme="majorBidi" w:cstheme="majorBidi"/>
                <w:noProof/>
                <w:sz w:val="24"/>
              </w:rPr>
              <w:t>4.4.5</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mésentérique caudale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_Toc107124275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28</w:t>
            </w:r>
            <w:r w:rsidR="00CB0437" w:rsidRPr="00CB0437">
              <w:rPr>
                <w:rFonts w:asciiTheme="majorBidi" w:hAnsiTheme="majorBidi" w:cstheme="majorBidi"/>
                <w:noProof/>
                <w:webHidden/>
                <w:sz w:val="24"/>
              </w:rPr>
              <w:fldChar w:fldCharType="end"/>
            </w:r>
          </w:hyperlink>
        </w:p>
        <w:p w14:paraId="3E0013CC" w14:textId="5B9D7644"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76"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Collatérales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_Toc107124276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28</w:t>
            </w:r>
            <w:r w:rsidR="00CB0437" w:rsidRPr="00CB0437">
              <w:rPr>
                <w:rFonts w:asciiTheme="majorBidi" w:hAnsiTheme="majorBidi" w:cstheme="majorBidi"/>
                <w:noProof/>
                <w:webHidden/>
                <w:sz w:val="24"/>
              </w:rPr>
              <w:fldChar w:fldCharType="end"/>
            </w:r>
          </w:hyperlink>
        </w:p>
        <w:p w14:paraId="24044C22" w14:textId="7DF92E58"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77"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_Toc107124277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28</w:t>
            </w:r>
            <w:r w:rsidR="00CB0437" w:rsidRPr="00CB0437">
              <w:rPr>
                <w:rFonts w:asciiTheme="majorBidi" w:hAnsiTheme="majorBidi" w:cstheme="majorBidi"/>
                <w:noProof/>
                <w:webHidden/>
                <w:sz w:val="24"/>
              </w:rPr>
              <w:fldChar w:fldCharType="end"/>
            </w:r>
          </w:hyperlink>
        </w:p>
        <w:p w14:paraId="53E971B8" w14:textId="2B51444F"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78" w:history="1">
            <w:r w:rsidR="00CB0437" w:rsidRPr="00CB0437">
              <w:rPr>
                <w:rStyle w:val="Lienhypertexte"/>
                <w:rFonts w:asciiTheme="majorBidi" w:hAnsiTheme="majorBidi" w:cstheme="majorBidi"/>
                <w:noProof/>
                <w:sz w:val="24"/>
              </w:rPr>
              <w:t>4.4.6</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Artères rénales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_Toc107124278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29</w:t>
            </w:r>
            <w:r w:rsidR="00CB0437" w:rsidRPr="00CB0437">
              <w:rPr>
                <w:rFonts w:asciiTheme="majorBidi" w:hAnsiTheme="majorBidi" w:cstheme="majorBidi"/>
                <w:noProof/>
                <w:webHidden/>
                <w:sz w:val="24"/>
              </w:rPr>
              <w:fldChar w:fldCharType="end"/>
            </w:r>
          </w:hyperlink>
        </w:p>
        <w:p w14:paraId="3DBC709E" w14:textId="16D1BFFE"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79"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Collatérales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_Toc107124279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29</w:t>
            </w:r>
            <w:r w:rsidR="00CB0437" w:rsidRPr="00CB0437">
              <w:rPr>
                <w:rFonts w:asciiTheme="majorBidi" w:hAnsiTheme="majorBidi" w:cstheme="majorBidi"/>
                <w:noProof/>
                <w:webHidden/>
                <w:sz w:val="24"/>
              </w:rPr>
              <w:fldChar w:fldCharType="end"/>
            </w:r>
          </w:hyperlink>
        </w:p>
        <w:p w14:paraId="01392FE6" w14:textId="3BE332AF"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80"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_Toc107124280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29</w:t>
            </w:r>
            <w:r w:rsidR="00CB0437" w:rsidRPr="00CB0437">
              <w:rPr>
                <w:rFonts w:asciiTheme="majorBidi" w:hAnsiTheme="majorBidi" w:cstheme="majorBidi"/>
                <w:noProof/>
                <w:webHidden/>
                <w:sz w:val="24"/>
              </w:rPr>
              <w:fldChar w:fldCharType="end"/>
            </w:r>
          </w:hyperlink>
        </w:p>
        <w:p w14:paraId="09EF3D82" w14:textId="0F2ADA55"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81" w:history="1">
            <w:r w:rsidR="00CB0437" w:rsidRPr="00CB0437">
              <w:rPr>
                <w:rStyle w:val="Lienhypertexte"/>
                <w:rFonts w:asciiTheme="majorBidi" w:hAnsiTheme="majorBidi" w:cstheme="majorBidi"/>
                <w:noProof/>
                <w:sz w:val="24"/>
              </w:rPr>
              <w:t>4.4.7</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Artères testiculaires et ovariques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_Toc107124281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29</w:t>
            </w:r>
            <w:r w:rsidR="00CB0437" w:rsidRPr="00CB0437">
              <w:rPr>
                <w:rFonts w:asciiTheme="majorBidi" w:hAnsiTheme="majorBidi" w:cstheme="majorBidi"/>
                <w:noProof/>
                <w:webHidden/>
                <w:sz w:val="24"/>
              </w:rPr>
              <w:fldChar w:fldCharType="end"/>
            </w:r>
          </w:hyperlink>
        </w:p>
        <w:p w14:paraId="3A176B7C" w14:textId="0A63D2F2"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282" w:history="1">
            <w:r w:rsidR="00CB0437" w:rsidRPr="00CB0437">
              <w:rPr>
                <w:rStyle w:val="Lienhypertexte"/>
                <w:rFonts w:asciiTheme="majorBidi" w:hAnsiTheme="majorBidi" w:cstheme="majorBidi"/>
                <w:noProof/>
                <w:sz w:val="24"/>
                <w:szCs w:val="24"/>
              </w:rPr>
              <w:t>4.5</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TERMINALE DE L’AORTE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_Toc107124282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29</w:t>
            </w:r>
            <w:r w:rsidR="00CB0437" w:rsidRPr="00CB0437">
              <w:rPr>
                <w:rFonts w:asciiTheme="majorBidi" w:hAnsiTheme="majorBidi" w:cstheme="majorBidi"/>
                <w:noProof/>
                <w:webHidden/>
                <w:sz w:val="24"/>
                <w:szCs w:val="24"/>
              </w:rPr>
              <w:fldChar w:fldCharType="end"/>
            </w:r>
          </w:hyperlink>
        </w:p>
        <w:p w14:paraId="2F834F6C" w14:textId="7542F5CF"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83" w:history="1">
            <w:r w:rsidR="00CB0437" w:rsidRPr="00CB0437">
              <w:rPr>
                <w:rStyle w:val="Lienhypertexte"/>
                <w:rFonts w:asciiTheme="majorBidi" w:hAnsiTheme="majorBidi" w:cstheme="majorBidi"/>
                <w:noProof/>
                <w:sz w:val="24"/>
              </w:rPr>
              <w:t>4.5.1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sacrale médiane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_Toc107124283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29</w:t>
            </w:r>
            <w:r w:rsidR="00CB0437" w:rsidRPr="00CB0437">
              <w:rPr>
                <w:rFonts w:asciiTheme="majorBidi" w:hAnsiTheme="majorBidi" w:cstheme="majorBidi"/>
                <w:noProof/>
                <w:webHidden/>
                <w:sz w:val="24"/>
              </w:rPr>
              <w:fldChar w:fldCharType="end"/>
            </w:r>
          </w:hyperlink>
        </w:p>
        <w:p w14:paraId="5B8ABC72" w14:textId="05A48CD3"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84" w:history="1">
            <w:r w:rsidR="00CB0437" w:rsidRPr="00CB0437">
              <w:rPr>
                <w:rStyle w:val="Lienhypertexte"/>
                <w:rFonts w:asciiTheme="majorBidi" w:hAnsiTheme="majorBidi" w:cstheme="majorBidi"/>
                <w:noProof/>
                <w:sz w:val="24"/>
              </w:rPr>
              <w:t>4.5.2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iliaque interne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_Toc107124284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29</w:t>
            </w:r>
            <w:r w:rsidR="00CB0437" w:rsidRPr="00CB0437">
              <w:rPr>
                <w:rFonts w:asciiTheme="majorBidi" w:hAnsiTheme="majorBidi" w:cstheme="majorBidi"/>
                <w:noProof/>
                <w:webHidden/>
                <w:sz w:val="24"/>
              </w:rPr>
              <w:fldChar w:fldCharType="end"/>
            </w:r>
          </w:hyperlink>
        </w:p>
        <w:p w14:paraId="746C55ED" w14:textId="6F0F069A"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85"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honteuse interne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_Toc107124285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30</w:t>
            </w:r>
            <w:r w:rsidR="00CB0437" w:rsidRPr="00CB0437">
              <w:rPr>
                <w:rFonts w:asciiTheme="majorBidi" w:hAnsiTheme="majorBidi" w:cstheme="majorBidi"/>
                <w:noProof/>
                <w:webHidden/>
                <w:sz w:val="24"/>
              </w:rPr>
              <w:fldChar w:fldCharType="end"/>
            </w:r>
          </w:hyperlink>
        </w:p>
        <w:p w14:paraId="7B29503E" w14:textId="57FF3B2F"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86"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glutéale caudale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_Toc107124286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30</w:t>
            </w:r>
            <w:r w:rsidR="00CB0437" w:rsidRPr="00CB0437">
              <w:rPr>
                <w:rFonts w:asciiTheme="majorBidi" w:hAnsiTheme="majorBidi" w:cstheme="majorBidi"/>
                <w:noProof/>
                <w:webHidden/>
                <w:sz w:val="24"/>
              </w:rPr>
              <w:fldChar w:fldCharType="end"/>
            </w:r>
          </w:hyperlink>
        </w:p>
        <w:p w14:paraId="7AF85122" w14:textId="7B585DF2"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87" w:history="1">
            <w:r w:rsidR="00CB0437" w:rsidRPr="00CB0437">
              <w:rPr>
                <w:rStyle w:val="Lienhypertexte"/>
                <w:rFonts w:asciiTheme="majorBidi" w:hAnsiTheme="majorBidi" w:cstheme="majorBidi"/>
                <w:noProof/>
                <w:sz w:val="24"/>
              </w:rPr>
              <w:t>4.5.3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iliaque externe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_Toc107124287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31</w:t>
            </w:r>
            <w:r w:rsidR="00CB0437" w:rsidRPr="00CB0437">
              <w:rPr>
                <w:rFonts w:asciiTheme="majorBidi" w:hAnsiTheme="majorBidi" w:cstheme="majorBidi"/>
                <w:noProof/>
                <w:webHidden/>
                <w:sz w:val="24"/>
              </w:rPr>
              <w:fldChar w:fldCharType="end"/>
            </w:r>
          </w:hyperlink>
        </w:p>
        <w:p w14:paraId="234D73DF" w14:textId="44674D79"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88"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_Toc107124288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31</w:t>
            </w:r>
            <w:r w:rsidR="00CB0437" w:rsidRPr="00CB0437">
              <w:rPr>
                <w:rFonts w:asciiTheme="majorBidi" w:hAnsiTheme="majorBidi" w:cstheme="majorBidi"/>
                <w:noProof/>
                <w:webHidden/>
                <w:sz w:val="24"/>
              </w:rPr>
              <w:fldChar w:fldCharType="end"/>
            </w:r>
          </w:hyperlink>
        </w:p>
        <w:p w14:paraId="6D6308DA" w14:textId="6812C732"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89"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Collatérales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_Toc107124289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31</w:t>
            </w:r>
            <w:r w:rsidR="00CB0437" w:rsidRPr="00CB0437">
              <w:rPr>
                <w:rFonts w:asciiTheme="majorBidi" w:hAnsiTheme="majorBidi" w:cstheme="majorBidi"/>
                <w:noProof/>
                <w:webHidden/>
                <w:sz w:val="24"/>
              </w:rPr>
              <w:fldChar w:fldCharType="end"/>
            </w:r>
          </w:hyperlink>
        </w:p>
        <w:p w14:paraId="0B57810B" w14:textId="7836CF8D"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90" w:history="1">
            <w:r w:rsidR="00CB0437" w:rsidRPr="00CB0437">
              <w:rPr>
                <w:rStyle w:val="Lienhypertexte"/>
                <w:rFonts w:asciiTheme="majorBidi" w:hAnsiTheme="majorBidi" w:cstheme="majorBidi"/>
                <w:noProof/>
                <w:sz w:val="24"/>
              </w:rPr>
              <w:t>C.</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Terminaison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_Toc107124290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32</w:t>
            </w:r>
            <w:r w:rsidR="00CB0437" w:rsidRPr="00CB0437">
              <w:rPr>
                <w:rFonts w:asciiTheme="majorBidi" w:hAnsiTheme="majorBidi" w:cstheme="majorBidi"/>
                <w:noProof/>
                <w:webHidden/>
                <w:sz w:val="24"/>
              </w:rPr>
              <w:fldChar w:fldCharType="end"/>
            </w:r>
          </w:hyperlink>
        </w:p>
        <w:p w14:paraId="36FE4190" w14:textId="696F5137"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91" w:history="1">
            <w:r w:rsidR="00CB0437" w:rsidRPr="00CB0437">
              <w:rPr>
                <w:rStyle w:val="Lienhypertexte"/>
                <w:rFonts w:asciiTheme="majorBidi" w:hAnsiTheme="majorBidi" w:cstheme="majorBidi"/>
                <w:noProof/>
                <w:sz w:val="24"/>
              </w:rPr>
              <w:t>4.5.4</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fémorale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_Toc107124291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33</w:t>
            </w:r>
            <w:r w:rsidR="00CB0437" w:rsidRPr="00CB0437">
              <w:rPr>
                <w:rFonts w:asciiTheme="majorBidi" w:hAnsiTheme="majorBidi" w:cstheme="majorBidi"/>
                <w:noProof/>
                <w:webHidden/>
                <w:sz w:val="24"/>
              </w:rPr>
              <w:fldChar w:fldCharType="end"/>
            </w:r>
          </w:hyperlink>
        </w:p>
        <w:p w14:paraId="5325FE7D" w14:textId="5655AF13"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92"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Distribution collatérale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_Toc107124292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33</w:t>
            </w:r>
            <w:r w:rsidR="00CB0437" w:rsidRPr="00CB0437">
              <w:rPr>
                <w:rFonts w:asciiTheme="majorBidi" w:hAnsiTheme="majorBidi" w:cstheme="majorBidi"/>
                <w:noProof/>
                <w:webHidden/>
                <w:sz w:val="24"/>
              </w:rPr>
              <w:fldChar w:fldCharType="end"/>
            </w:r>
          </w:hyperlink>
        </w:p>
        <w:p w14:paraId="73A0DEB1" w14:textId="4AB5C580"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93"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_Toc107124293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33</w:t>
            </w:r>
            <w:r w:rsidR="00CB0437" w:rsidRPr="00CB0437">
              <w:rPr>
                <w:rFonts w:asciiTheme="majorBidi" w:hAnsiTheme="majorBidi" w:cstheme="majorBidi"/>
                <w:noProof/>
                <w:webHidden/>
                <w:sz w:val="24"/>
              </w:rPr>
              <w:fldChar w:fldCharType="end"/>
            </w:r>
          </w:hyperlink>
        </w:p>
        <w:p w14:paraId="7D8C31F8" w14:textId="128A4724"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94" w:history="1">
            <w:r w:rsidR="00CB0437" w:rsidRPr="00CB0437">
              <w:rPr>
                <w:rStyle w:val="Lienhypertexte"/>
                <w:rFonts w:asciiTheme="majorBidi" w:hAnsiTheme="majorBidi" w:cstheme="majorBidi"/>
                <w:noProof/>
                <w:sz w:val="24"/>
              </w:rPr>
              <w:t>4.5.5</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 poplitée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_Toc107124294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33</w:t>
            </w:r>
            <w:r w:rsidR="00CB0437" w:rsidRPr="00CB0437">
              <w:rPr>
                <w:rFonts w:asciiTheme="majorBidi" w:hAnsiTheme="majorBidi" w:cstheme="majorBidi"/>
                <w:noProof/>
                <w:webHidden/>
                <w:sz w:val="24"/>
              </w:rPr>
              <w:fldChar w:fldCharType="end"/>
            </w:r>
          </w:hyperlink>
        </w:p>
        <w:p w14:paraId="0665F919" w14:textId="5D5C5CC3"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95"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Collatérales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_Toc107124295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33</w:t>
            </w:r>
            <w:r w:rsidR="00CB0437" w:rsidRPr="00CB0437">
              <w:rPr>
                <w:rFonts w:asciiTheme="majorBidi" w:hAnsiTheme="majorBidi" w:cstheme="majorBidi"/>
                <w:noProof/>
                <w:webHidden/>
                <w:sz w:val="24"/>
              </w:rPr>
              <w:fldChar w:fldCharType="end"/>
            </w:r>
          </w:hyperlink>
        </w:p>
        <w:p w14:paraId="1111ED41" w14:textId="6AE1C578"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96"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Terminale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_Toc107124296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33</w:t>
            </w:r>
            <w:r w:rsidR="00CB0437" w:rsidRPr="00CB0437">
              <w:rPr>
                <w:rFonts w:asciiTheme="majorBidi" w:hAnsiTheme="majorBidi" w:cstheme="majorBidi"/>
                <w:noProof/>
                <w:webHidden/>
                <w:sz w:val="24"/>
              </w:rPr>
              <w:fldChar w:fldCharType="end"/>
            </w:r>
          </w:hyperlink>
        </w:p>
        <w:p w14:paraId="77C7A0CA" w14:textId="2928D585"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297" w:history="1">
            <w:r w:rsidR="00CB0437" w:rsidRPr="00CB0437">
              <w:rPr>
                <w:rStyle w:val="Lienhypertexte"/>
                <w:rFonts w:asciiTheme="majorBidi" w:hAnsiTheme="majorBidi" w:cstheme="majorBidi"/>
                <w:noProof/>
                <w:sz w:val="24"/>
              </w:rPr>
              <w:t>4.5.6</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Artères du pied</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_Toc107124297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33</w:t>
            </w:r>
            <w:r w:rsidR="00CB0437" w:rsidRPr="00CB0437">
              <w:rPr>
                <w:rFonts w:asciiTheme="majorBidi" w:hAnsiTheme="majorBidi" w:cstheme="majorBidi"/>
                <w:noProof/>
                <w:webHidden/>
                <w:sz w:val="24"/>
              </w:rPr>
              <w:fldChar w:fldCharType="end"/>
            </w:r>
          </w:hyperlink>
        </w:p>
        <w:p w14:paraId="40705ED8" w14:textId="1231ADDD"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98"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Système artériel dorsal du pied</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_Toc107124298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33</w:t>
            </w:r>
            <w:r w:rsidR="00CB0437" w:rsidRPr="00CB0437">
              <w:rPr>
                <w:rFonts w:asciiTheme="majorBidi" w:hAnsiTheme="majorBidi" w:cstheme="majorBidi"/>
                <w:noProof/>
                <w:webHidden/>
                <w:sz w:val="24"/>
              </w:rPr>
              <w:fldChar w:fldCharType="end"/>
            </w:r>
          </w:hyperlink>
        </w:p>
        <w:p w14:paraId="31F348E1" w14:textId="5522DB24"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299"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Système artériel plantaire du pied</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_Toc107124299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34</w:t>
            </w:r>
            <w:r w:rsidR="00CB0437" w:rsidRPr="00CB0437">
              <w:rPr>
                <w:rFonts w:asciiTheme="majorBidi" w:hAnsiTheme="majorBidi" w:cstheme="majorBidi"/>
                <w:noProof/>
                <w:webHidden/>
                <w:sz w:val="24"/>
              </w:rPr>
              <w:fldChar w:fldCharType="end"/>
            </w:r>
          </w:hyperlink>
        </w:p>
        <w:p w14:paraId="5D3FB35B" w14:textId="5FCA7303"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00" w:history="1">
            <w:r w:rsidR="00CB0437" w:rsidRPr="00CB0437">
              <w:rPr>
                <w:rStyle w:val="Lienhypertexte"/>
                <w:rFonts w:asciiTheme="majorBidi" w:hAnsiTheme="majorBidi" w:cstheme="majorBidi"/>
                <w:noProof/>
                <w:sz w:val="24"/>
              </w:rPr>
              <w:t>4.5.7</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Artères des orteils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_Toc107124300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34</w:t>
            </w:r>
            <w:r w:rsidR="00CB0437" w:rsidRPr="00CB0437">
              <w:rPr>
                <w:rFonts w:asciiTheme="majorBidi" w:hAnsiTheme="majorBidi" w:cstheme="majorBidi"/>
                <w:noProof/>
                <w:webHidden/>
                <w:sz w:val="24"/>
              </w:rPr>
              <w:fldChar w:fldCharType="end"/>
            </w:r>
          </w:hyperlink>
        </w:p>
        <w:p w14:paraId="6FD09F2B" w14:textId="621794F4" w:rsidR="00CB0437" w:rsidRPr="00CB0437" w:rsidRDefault="00C341C6" w:rsidP="00CB0437">
          <w:pPr>
            <w:pStyle w:val="TM1"/>
            <w:tabs>
              <w:tab w:val="right" w:leader="dot" w:pos="9344"/>
            </w:tabs>
            <w:rPr>
              <w:rFonts w:asciiTheme="majorBidi" w:eastAsiaTheme="minorEastAsia" w:hAnsiTheme="majorBidi" w:cstheme="majorBidi"/>
              <w:b w:val="0"/>
              <w:bCs w:val="0"/>
              <w:i w:val="0"/>
              <w:iCs w:val="0"/>
              <w:noProof/>
              <w:szCs w:val="24"/>
              <w:lang w:val="fr-DZ" w:eastAsia="fr-FR"/>
            </w:rPr>
          </w:pPr>
          <w:hyperlink w:anchor="_Toc107124301" w:history="1">
            <w:r w:rsidR="00CB0437" w:rsidRPr="00CB0437">
              <w:rPr>
                <w:rStyle w:val="Lienhypertexte"/>
                <w:rFonts w:asciiTheme="majorBidi" w:hAnsiTheme="majorBidi" w:cstheme="majorBidi"/>
                <w:noProof/>
                <w:szCs w:val="24"/>
              </w:rPr>
              <w:t>CHAPITRE II : SYSTEME VEINEUX</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_Toc107124301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35</w:t>
            </w:r>
            <w:r w:rsidR="00CB0437" w:rsidRPr="00CB0437">
              <w:rPr>
                <w:rFonts w:asciiTheme="majorBidi" w:hAnsiTheme="majorBidi" w:cstheme="majorBidi"/>
                <w:noProof/>
                <w:webHidden/>
                <w:szCs w:val="24"/>
              </w:rPr>
              <w:fldChar w:fldCharType="end"/>
            </w:r>
          </w:hyperlink>
        </w:p>
        <w:p w14:paraId="31773127" w14:textId="7477A230" w:rsidR="00CB0437" w:rsidRPr="00CB0437" w:rsidRDefault="00C341C6" w:rsidP="00CB0437">
          <w:pPr>
            <w:pStyle w:val="TM1"/>
            <w:tabs>
              <w:tab w:val="left" w:pos="720"/>
              <w:tab w:val="right" w:leader="dot" w:pos="9344"/>
            </w:tabs>
            <w:rPr>
              <w:rFonts w:asciiTheme="majorBidi" w:eastAsiaTheme="minorEastAsia" w:hAnsiTheme="majorBidi" w:cstheme="majorBidi"/>
              <w:b w:val="0"/>
              <w:bCs w:val="0"/>
              <w:i w:val="0"/>
              <w:iCs w:val="0"/>
              <w:noProof/>
              <w:szCs w:val="24"/>
              <w:lang w:val="fr-DZ" w:eastAsia="fr-FR"/>
            </w:rPr>
          </w:pPr>
          <w:hyperlink w:anchor="_Toc107124302" w:history="1">
            <w:r w:rsidR="00CB0437" w:rsidRPr="00CB0437">
              <w:rPr>
                <w:rStyle w:val="Lienhypertexte"/>
                <w:rFonts w:asciiTheme="majorBidi" w:hAnsiTheme="majorBidi" w:cstheme="majorBidi"/>
                <w:noProof/>
                <w:szCs w:val="24"/>
              </w:rPr>
              <w:t>1</w:t>
            </w:r>
            <w:r w:rsidR="00CB0437" w:rsidRPr="00CB0437">
              <w:rPr>
                <w:rFonts w:asciiTheme="majorBidi" w:eastAsiaTheme="minorEastAsia" w:hAnsiTheme="majorBidi" w:cstheme="majorBidi"/>
                <w:b w:val="0"/>
                <w:bCs w:val="0"/>
                <w:i w:val="0"/>
                <w:iCs w:val="0"/>
                <w:noProof/>
                <w:szCs w:val="24"/>
                <w:lang w:val="fr-DZ" w:eastAsia="fr-FR"/>
              </w:rPr>
              <w:tab/>
            </w:r>
            <w:r w:rsidR="00CB0437" w:rsidRPr="00CB0437">
              <w:rPr>
                <w:rStyle w:val="Lienhypertexte"/>
                <w:rFonts w:asciiTheme="majorBidi" w:hAnsiTheme="majorBidi" w:cstheme="majorBidi"/>
                <w:noProof/>
                <w:szCs w:val="24"/>
              </w:rPr>
              <w:t>DISPOSITION ET CONFORMATION</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_Toc107124302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35</w:t>
            </w:r>
            <w:r w:rsidR="00CB0437" w:rsidRPr="00CB0437">
              <w:rPr>
                <w:rFonts w:asciiTheme="majorBidi" w:hAnsiTheme="majorBidi" w:cstheme="majorBidi"/>
                <w:noProof/>
                <w:webHidden/>
                <w:szCs w:val="24"/>
              </w:rPr>
              <w:fldChar w:fldCharType="end"/>
            </w:r>
          </w:hyperlink>
        </w:p>
        <w:p w14:paraId="44A57AD0" w14:textId="40A69A2B"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03" w:history="1">
            <w:r w:rsidR="00CB0437" w:rsidRPr="00CB0437">
              <w:rPr>
                <w:rStyle w:val="Lienhypertexte"/>
                <w:rFonts w:asciiTheme="majorBidi" w:hAnsiTheme="majorBidi" w:cstheme="majorBidi"/>
                <w:noProof/>
                <w:sz w:val="24"/>
                <w:szCs w:val="24"/>
              </w:rPr>
              <w:t>1.1</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CONFORMATION</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_Toc107124303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35</w:t>
            </w:r>
            <w:r w:rsidR="00CB0437" w:rsidRPr="00CB0437">
              <w:rPr>
                <w:rFonts w:asciiTheme="majorBidi" w:hAnsiTheme="majorBidi" w:cstheme="majorBidi"/>
                <w:noProof/>
                <w:webHidden/>
                <w:sz w:val="24"/>
                <w:szCs w:val="24"/>
              </w:rPr>
              <w:fldChar w:fldCharType="end"/>
            </w:r>
          </w:hyperlink>
        </w:p>
        <w:p w14:paraId="1B6548A5" w14:textId="73023ADD"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04" w:history="1">
            <w:r w:rsidR="00CB0437" w:rsidRPr="00CB0437">
              <w:rPr>
                <w:rStyle w:val="Lienhypertexte"/>
                <w:rFonts w:asciiTheme="majorBidi" w:hAnsiTheme="majorBidi" w:cstheme="majorBidi"/>
                <w:noProof/>
                <w:sz w:val="24"/>
                <w:szCs w:val="24"/>
              </w:rPr>
              <w:t>1.2</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Disposition d’ensemble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_Toc107124304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35</w:t>
            </w:r>
            <w:r w:rsidR="00CB0437" w:rsidRPr="00CB0437">
              <w:rPr>
                <w:rFonts w:asciiTheme="majorBidi" w:hAnsiTheme="majorBidi" w:cstheme="majorBidi"/>
                <w:noProof/>
                <w:webHidden/>
                <w:sz w:val="24"/>
                <w:szCs w:val="24"/>
              </w:rPr>
              <w:fldChar w:fldCharType="end"/>
            </w:r>
          </w:hyperlink>
        </w:p>
        <w:p w14:paraId="17A09592" w14:textId="256EAB96"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05" w:history="1">
            <w:r w:rsidR="00CB0437" w:rsidRPr="00CB0437">
              <w:rPr>
                <w:rStyle w:val="Lienhypertexte"/>
                <w:rFonts w:asciiTheme="majorBidi" w:hAnsiTheme="majorBidi" w:cstheme="majorBidi"/>
                <w:noProof/>
                <w:sz w:val="24"/>
                <w:szCs w:val="24"/>
              </w:rPr>
              <w:t>1.3</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Trajet et rapport</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_Toc107124305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35</w:t>
            </w:r>
            <w:r w:rsidR="00CB0437" w:rsidRPr="00CB0437">
              <w:rPr>
                <w:rFonts w:asciiTheme="majorBidi" w:hAnsiTheme="majorBidi" w:cstheme="majorBidi"/>
                <w:noProof/>
                <w:webHidden/>
                <w:sz w:val="24"/>
                <w:szCs w:val="24"/>
              </w:rPr>
              <w:fldChar w:fldCharType="end"/>
            </w:r>
          </w:hyperlink>
        </w:p>
        <w:p w14:paraId="0696BB4A" w14:textId="0FA7DE33"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06" w:history="1">
            <w:r w:rsidR="00CB0437" w:rsidRPr="00CB0437">
              <w:rPr>
                <w:rStyle w:val="Lienhypertexte"/>
                <w:rFonts w:asciiTheme="majorBidi" w:hAnsiTheme="majorBidi" w:cstheme="majorBidi"/>
                <w:noProof/>
                <w:sz w:val="24"/>
                <w:szCs w:val="24"/>
              </w:rPr>
              <w:t>1.4</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Drainage veineux</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_Toc107124306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35</w:t>
            </w:r>
            <w:r w:rsidR="00CB0437" w:rsidRPr="00CB0437">
              <w:rPr>
                <w:rFonts w:asciiTheme="majorBidi" w:hAnsiTheme="majorBidi" w:cstheme="majorBidi"/>
                <w:noProof/>
                <w:webHidden/>
                <w:sz w:val="24"/>
                <w:szCs w:val="24"/>
              </w:rPr>
              <w:fldChar w:fldCharType="end"/>
            </w:r>
          </w:hyperlink>
        </w:p>
        <w:p w14:paraId="5F9BB0AA" w14:textId="5D9225B4"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07" w:history="1">
            <w:r w:rsidR="00CB0437" w:rsidRPr="00CB0437">
              <w:rPr>
                <w:rStyle w:val="Lienhypertexte"/>
                <w:rFonts w:asciiTheme="majorBidi" w:hAnsiTheme="majorBidi" w:cstheme="majorBidi"/>
                <w:noProof/>
                <w:sz w:val="24"/>
                <w:szCs w:val="24"/>
              </w:rPr>
              <w:t>1.5</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Structure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_Toc107124307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36</w:t>
            </w:r>
            <w:r w:rsidR="00CB0437" w:rsidRPr="00CB0437">
              <w:rPr>
                <w:rFonts w:asciiTheme="majorBidi" w:hAnsiTheme="majorBidi" w:cstheme="majorBidi"/>
                <w:noProof/>
                <w:webHidden/>
                <w:sz w:val="24"/>
                <w:szCs w:val="24"/>
              </w:rPr>
              <w:fldChar w:fldCharType="end"/>
            </w:r>
          </w:hyperlink>
        </w:p>
        <w:p w14:paraId="72D55F18" w14:textId="18228787" w:rsidR="00CB0437" w:rsidRPr="00CB0437" w:rsidRDefault="00C341C6" w:rsidP="00CB0437">
          <w:pPr>
            <w:pStyle w:val="TM1"/>
            <w:tabs>
              <w:tab w:val="left" w:pos="720"/>
              <w:tab w:val="right" w:leader="dot" w:pos="9344"/>
            </w:tabs>
            <w:rPr>
              <w:rFonts w:asciiTheme="majorBidi" w:eastAsiaTheme="minorEastAsia" w:hAnsiTheme="majorBidi" w:cstheme="majorBidi"/>
              <w:b w:val="0"/>
              <w:bCs w:val="0"/>
              <w:i w:val="0"/>
              <w:iCs w:val="0"/>
              <w:noProof/>
              <w:szCs w:val="24"/>
              <w:lang w:val="fr-DZ" w:eastAsia="fr-FR"/>
            </w:rPr>
          </w:pPr>
          <w:hyperlink w:anchor="_Toc107124308" w:history="1">
            <w:r w:rsidR="00CB0437" w:rsidRPr="00CB0437">
              <w:rPr>
                <w:rStyle w:val="Lienhypertexte"/>
                <w:rFonts w:asciiTheme="majorBidi" w:hAnsiTheme="majorBidi" w:cstheme="majorBidi"/>
                <w:noProof/>
                <w:szCs w:val="24"/>
              </w:rPr>
              <w:t>2</w:t>
            </w:r>
            <w:r w:rsidR="00CB0437" w:rsidRPr="00CB0437">
              <w:rPr>
                <w:rFonts w:asciiTheme="majorBidi" w:eastAsiaTheme="minorEastAsia" w:hAnsiTheme="majorBidi" w:cstheme="majorBidi"/>
                <w:b w:val="0"/>
                <w:bCs w:val="0"/>
                <w:i w:val="0"/>
                <w:iCs w:val="0"/>
                <w:noProof/>
                <w:szCs w:val="24"/>
                <w:lang w:val="fr-DZ" w:eastAsia="fr-FR"/>
              </w:rPr>
              <w:tab/>
            </w:r>
            <w:r w:rsidR="00CB0437" w:rsidRPr="00CB0437">
              <w:rPr>
                <w:rStyle w:val="Lienhypertexte"/>
                <w:rFonts w:asciiTheme="majorBidi" w:hAnsiTheme="majorBidi" w:cstheme="majorBidi"/>
                <w:noProof/>
                <w:szCs w:val="24"/>
              </w:rPr>
              <w:t>Système veineux de la petite circulation</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_Toc107124308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36</w:t>
            </w:r>
            <w:r w:rsidR="00CB0437" w:rsidRPr="00CB0437">
              <w:rPr>
                <w:rFonts w:asciiTheme="majorBidi" w:hAnsiTheme="majorBidi" w:cstheme="majorBidi"/>
                <w:noProof/>
                <w:webHidden/>
                <w:szCs w:val="24"/>
              </w:rPr>
              <w:fldChar w:fldCharType="end"/>
            </w:r>
          </w:hyperlink>
        </w:p>
        <w:p w14:paraId="7EAE06CA" w14:textId="4A362B57"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09" w:history="1">
            <w:r w:rsidR="00CB0437" w:rsidRPr="00CB0437">
              <w:rPr>
                <w:rStyle w:val="Lienhypertexte"/>
                <w:rFonts w:asciiTheme="majorBidi" w:hAnsiTheme="majorBidi" w:cstheme="majorBidi"/>
                <w:noProof/>
                <w:sz w:val="24"/>
                <w:szCs w:val="24"/>
              </w:rPr>
              <w:t>2.1</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Trajet et rapport</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_Toc107124309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36</w:t>
            </w:r>
            <w:r w:rsidR="00CB0437" w:rsidRPr="00CB0437">
              <w:rPr>
                <w:rFonts w:asciiTheme="majorBidi" w:hAnsiTheme="majorBidi" w:cstheme="majorBidi"/>
                <w:noProof/>
                <w:webHidden/>
                <w:sz w:val="24"/>
                <w:szCs w:val="24"/>
              </w:rPr>
              <w:fldChar w:fldCharType="end"/>
            </w:r>
          </w:hyperlink>
        </w:p>
        <w:p w14:paraId="754762F3" w14:textId="26451EBF"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10" w:history="1">
            <w:r w:rsidR="00CB0437" w:rsidRPr="00CB0437">
              <w:rPr>
                <w:rStyle w:val="Lienhypertexte"/>
                <w:rFonts w:asciiTheme="majorBidi" w:hAnsiTheme="majorBidi" w:cstheme="majorBidi"/>
                <w:noProof/>
                <w:sz w:val="24"/>
                <w:szCs w:val="24"/>
              </w:rPr>
              <w:t>2.2</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Terminaison</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_Toc107124310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37</w:t>
            </w:r>
            <w:r w:rsidR="00CB0437" w:rsidRPr="00CB0437">
              <w:rPr>
                <w:rFonts w:asciiTheme="majorBidi" w:hAnsiTheme="majorBidi" w:cstheme="majorBidi"/>
                <w:noProof/>
                <w:webHidden/>
                <w:sz w:val="24"/>
                <w:szCs w:val="24"/>
              </w:rPr>
              <w:fldChar w:fldCharType="end"/>
            </w:r>
          </w:hyperlink>
        </w:p>
        <w:p w14:paraId="4EABEFF3" w14:textId="650D35B0" w:rsidR="00CB0437" w:rsidRPr="00CB0437" w:rsidRDefault="00C341C6" w:rsidP="00CB0437">
          <w:pPr>
            <w:pStyle w:val="TM1"/>
            <w:tabs>
              <w:tab w:val="left" w:pos="720"/>
              <w:tab w:val="right" w:leader="dot" w:pos="9344"/>
            </w:tabs>
            <w:rPr>
              <w:rFonts w:asciiTheme="majorBidi" w:eastAsiaTheme="minorEastAsia" w:hAnsiTheme="majorBidi" w:cstheme="majorBidi"/>
              <w:b w:val="0"/>
              <w:bCs w:val="0"/>
              <w:i w:val="0"/>
              <w:iCs w:val="0"/>
              <w:noProof/>
              <w:szCs w:val="24"/>
              <w:lang w:val="fr-DZ" w:eastAsia="fr-FR"/>
            </w:rPr>
          </w:pPr>
          <w:hyperlink w:anchor="_Toc107124311" w:history="1">
            <w:r w:rsidR="00CB0437" w:rsidRPr="00CB0437">
              <w:rPr>
                <w:rStyle w:val="Lienhypertexte"/>
                <w:rFonts w:asciiTheme="majorBidi" w:hAnsiTheme="majorBidi" w:cstheme="majorBidi"/>
                <w:noProof/>
                <w:szCs w:val="24"/>
              </w:rPr>
              <w:t>3</w:t>
            </w:r>
            <w:r w:rsidR="00CB0437" w:rsidRPr="00CB0437">
              <w:rPr>
                <w:rFonts w:asciiTheme="majorBidi" w:eastAsiaTheme="minorEastAsia" w:hAnsiTheme="majorBidi" w:cstheme="majorBidi"/>
                <w:b w:val="0"/>
                <w:bCs w:val="0"/>
                <w:i w:val="0"/>
                <w:iCs w:val="0"/>
                <w:noProof/>
                <w:szCs w:val="24"/>
                <w:lang w:val="fr-DZ" w:eastAsia="fr-FR"/>
              </w:rPr>
              <w:tab/>
            </w:r>
            <w:r w:rsidR="00CB0437" w:rsidRPr="00CB0437">
              <w:rPr>
                <w:rStyle w:val="Lienhypertexte"/>
                <w:rFonts w:asciiTheme="majorBidi" w:hAnsiTheme="majorBidi" w:cstheme="majorBidi"/>
                <w:noProof/>
                <w:szCs w:val="24"/>
              </w:rPr>
              <w:t>Système veineux de la grande circulation</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_Toc107124311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37</w:t>
            </w:r>
            <w:r w:rsidR="00CB0437" w:rsidRPr="00CB0437">
              <w:rPr>
                <w:rFonts w:asciiTheme="majorBidi" w:hAnsiTheme="majorBidi" w:cstheme="majorBidi"/>
                <w:noProof/>
                <w:webHidden/>
                <w:szCs w:val="24"/>
              </w:rPr>
              <w:fldChar w:fldCharType="end"/>
            </w:r>
          </w:hyperlink>
        </w:p>
        <w:p w14:paraId="352117DE" w14:textId="0E132787"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12" w:history="1">
            <w:r w:rsidR="00CB0437" w:rsidRPr="00CB0437">
              <w:rPr>
                <w:rStyle w:val="Lienhypertexte"/>
                <w:rFonts w:asciiTheme="majorBidi" w:hAnsiTheme="majorBidi" w:cstheme="majorBidi"/>
                <w:noProof/>
                <w:sz w:val="24"/>
                <w:szCs w:val="24"/>
              </w:rPr>
              <w:t>3.1</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Veine cave crâniale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_Toc107124312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37</w:t>
            </w:r>
            <w:r w:rsidR="00CB0437" w:rsidRPr="00CB0437">
              <w:rPr>
                <w:rFonts w:asciiTheme="majorBidi" w:hAnsiTheme="majorBidi" w:cstheme="majorBidi"/>
                <w:noProof/>
                <w:webHidden/>
                <w:sz w:val="24"/>
                <w:szCs w:val="24"/>
              </w:rPr>
              <w:fldChar w:fldCharType="end"/>
            </w:r>
          </w:hyperlink>
        </w:p>
        <w:p w14:paraId="519D6A47" w14:textId="337CEBD6"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13" w:history="1">
            <w:r w:rsidR="00CB0437" w:rsidRPr="00CB0437">
              <w:rPr>
                <w:rStyle w:val="Lienhypertexte"/>
                <w:rFonts w:asciiTheme="majorBidi" w:hAnsiTheme="majorBidi" w:cstheme="majorBidi"/>
                <w:noProof/>
                <w:sz w:val="24"/>
              </w:rPr>
              <w:t>3.1.1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_Toc107124313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37</w:t>
            </w:r>
            <w:r w:rsidR="00CB0437" w:rsidRPr="00CB0437">
              <w:rPr>
                <w:rFonts w:asciiTheme="majorBidi" w:hAnsiTheme="majorBidi" w:cstheme="majorBidi"/>
                <w:noProof/>
                <w:webHidden/>
                <w:sz w:val="24"/>
              </w:rPr>
              <w:fldChar w:fldCharType="end"/>
            </w:r>
          </w:hyperlink>
        </w:p>
        <w:p w14:paraId="1F02FC56" w14:textId="121BBAEA"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14" w:history="1">
            <w:r w:rsidR="00CB0437" w:rsidRPr="00CB0437">
              <w:rPr>
                <w:rStyle w:val="Lienhypertexte"/>
                <w:rFonts w:asciiTheme="majorBidi" w:hAnsiTheme="majorBidi" w:cstheme="majorBidi"/>
                <w:noProof/>
                <w:sz w:val="24"/>
              </w:rPr>
              <w:t>3.1.2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Affluents de la veine cave crâniale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_Toc107124314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37</w:t>
            </w:r>
            <w:r w:rsidR="00CB0437" w:rsidRPr="00CB0437">
              <w:rPr>
                <w:rFonts w:asciiTheme="majorBidi" w:hAnsiTheme="majorBidi" w:cstheme="majorBidi"/>
                <w:noProof/>
                <w:webHidden/>
                <w:sz w:val="24"/>
              </w:rPr>
              <w:fldChar w:fldCharType="end"/>
            </w:r>
          </w:hyperlink>
        </w:p>
        <w:p w14:paraId="50974137" w14:textId="748644D2"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15" w:history="1">
            <w:r w:rsidR="00CB0437" w:rsidRPr="00CB0437">
              <w:rPr>
                <w:rStyle w:val="Lienhypertexte"/>
                <w:rFonts w:asciiTheme="majorBidi" w:hAnsiTheme="majorBidi" w:cstheme="majorBidi"/>
                <w:noProof/>
                <w:sz w:val="24"/>
              </w:rPr>
              <w:t>3.1.3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Veine jugulaire interne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_Toc107124315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39</w:t>
            </w:r>
            <w:r w:rsidR="00CB0437" w:rsidRPr="00CB0437">
              <w:rPr>
                <w:rFonts w:asciiTheme="majorBidi" w:hAnsiTheme="majorBidi" w:cstheme="majorBidi"/>
                <w:noProof/>
                <w:webHidden/>
                <w:sz w:val="24"/>
              </w:rPr>
              <w:fldChar w:fldCharType="end"/>
            </w:r>
          </w:hyperlink>
        </w:p>
        <w:p w14:paraId="55ADA9E1" w14:textId="7B149EDA"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16" w:history="1">
            <w:r w:rsidR="00CB0437" w:rsidRPr="00CB0437">
              <w:rPr>
                <w:rStyle w:val="Lienhypertexte"/>
                <w:rFonts w:asciiTheme="majorBidi" w:hAnsiTheme="majorBidi" w:cstheme="majorBidi"/>
                <w:noProof/>
                <w:sz w:val="24"/>
              </w:rPr>
              <w:t>3.1.4</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Veine jugulaire externe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_Toc107124316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39</w:t>
            </w:r>
            <w:r w:rsidR="00CB0437" w:rsidRPr="00CB0437">
              <w:rPr>
                <w:rFonts w:asciiTheme="majorBidi" w:hAnsiTheme="majorBidi" w:cstheme="majorBidi"/>
                <w:noProof/>
                <w:webHidden/>
                <w:sz w:val="24"/>
              </w:rPr>
              <w:fldChar w:fldCharType="end"/>
            </w:r>
          </w:hyperlink>
        </w:p>
        <w:p w14:paraId="025B00D9" w14:textId="0A036699"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17"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_Toc107124317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39</w:t>
            </w:r>
            <w:r w:rsidR="00CB0437" w:rsidRPr="00CB0437">
              <w:rPr>
                <w:rFonts w:asciiTheme="majorBidi" w:hAnsiTheme="majorBidi" w:cstheme="majorBidi"/>
                <w:noProof/>
                <w:webHidden/>
                <w:sz w:val="24"/>
              </w:rPr>
              <w:fldChar w:fldCharType="end"/>
            </w:r>
          </w:hyperlink>
        </w:p>
        <w:p w14:paraId="783C2BB7" w14:textId="6C07E8F6"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18"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Affluents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_Toc107124318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39</w:t>
            </w:r>
            <w:r w:rsidR="00CB0437" w:rsidRPr="00CB0437">
              <w:rPr>
                <w:rFonts w:asciiTheme="majorBidi" w:hAnsiTheme="majorBidi" w:cstheme="majorBidi"/>
                <w:noProof/>
                <w:webHidden/>
                <w:sz w:val="24"/>
              </w:rPr>
              <w:fldChar w:fldCharType="end"/>
            </w:r>
          </w:hyperlink>
        </w:p>
        <w:p w14:paraId="3766161A" w14:textId="2D9F0471"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19" w:history="1">
            <w:r w:rsidR="00CB0437" w:rsidRPr="00CB0437">
              <w:rPr>
                <w:rStyle w:val="Lienhypertexte"/>
                <w:rFonts w:asciiTheme="majorBidi" w:hAnsiTheme="majorBidi" w:cstheme="majorBidi"/>
                <w:noProof/>
                <w:sz w:val="24"/>
              </w:rPr>
              <w:t>3.1.5</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Veines axillaires et veines du membre thoracique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_Toc107124319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39</w:t>
            </w:r>
            <w:r w:rsidR="00CB0437" w:rsidRPr="00CB0437">
              <w:rPr>
                <w:rFonts w:asciiTheme="majorBidi" w:hAnsiTheme="majorBidi" w:cstheme="majorBidi"/>
                <w:noProof/>
                <w:webHidden/>
                <w:sz w:val="24"/>
              </w:rPr>
              <w:fldChar w:fldCharType="end"/>
            </w:r>
          </w:hyperlink>
        </w:p>
        <w:p w14:paraId="626AAF59" w14:textId="670FBCD9"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20"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Les veines de la main</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_Toc107124320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39</w:t>
            </w:r>
            <w:r w:rsidR="00CB0437" w:rsidRPr="00CB0437">
              <w:rPr>
                <w:rFonts w:asciiTheme="majorBidi" w:hAnsiTheme="majorBidi" w:cstheme="majorBidi"/>
                <w:noProof/>
                <w:webHidden/>
                <w:sz w:val="24"/>
              </w:rPr>
              <w:fldChar w:fldCharType="end"/>
            </w:r>
          </w:hyperlink>
        </w:p>
        <w:p w14:paraId="31D5C33F" w14:textId="5C119D09"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21"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Veines du métacarpe et du carpe.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_Toc107124321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39</w:t>
            </w:r>
            <w:r w:rsidR="00CB0437" w:rsidRPr="00CB0437">
              <w:rPr>
                <w:rFonts w:asciiTheme="majorBidi" w:hAnsiTheme="majorBidi" w:cstheme="majorBidi"/>
                <w:noProof/>
                <w:webHidden/>
                <w:sz w:val="24"/>
              </w:rPr>
              <w:fldChar w:fldCharType="end"/>
            </w:r>
          </w:hyperlink>
        </w:p>
        <w:p w14:paraId="70B02086" w14:textId="2F68DBF2"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22" w:history="1">
            <w:r w:rsidR="00CB0437" w:rsidRPr="00CB0437">
              <w:rPr>
                <w:rStyle w:val="Lienhypertexte"/>
                <w:rFonts w:asciiTheme="majorBidi" w:hAnsiTheme="majorBidi" w:cstheme="majorBidi"/>
                <w:noProof/>
                <w:sz w:val="24"/>
              </w:rPr>
              <w:t>C.</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Veines de l’avant-bras et du bras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_Toc107124322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39</w:t>
            </w:r>
            <w:r w:rsidR="00CB0437" w:rsidRPr="00CB0437">
              <w:rPr>
                <w:rFonts w:asciiTheme="majorBidi" w:hAnsiTheme="majorBidi" w:cstheme="majorBidi"/>
                <w:noProof/>
                <w:webHidden/>
                <w:sz w:val="24"/>
              </w:rPr>
              <w:fldChar w:fldCharType="end"/>
            </w:r>
          </w:hyperlink>
        </w:p>
        <w:p w14:paraId="2FDCB050" w14:textId="68E8D265"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323" w:history="1">
            <w:r w:rsidR="00CB0437" w:rsidRPr="00CB0437">
              <w:rPr>
                <w:rStyle w:val="Lienhypertexte"/>
                <w:rFonts w:asciiTheme="majorBidi" w:hAnsiTheme="majorBidi" w:cstheme="majorBidi"/>
                <w:noProof/>
                <w:sz w:val="24"/>
              </w:rPr>
              <w:t>C.1. Veines superficielles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_Toc107124323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40</w:t>
            </w:r>
            <w:r w:rsidR="00CB0437" w:rsidRPr="00CB0437">
              <w:rPr>
                <w:rFonts w:asciiTheme="majorBidi" w:hAnsiTheme="majorBidi" w:cstheme="majorBidi"/>
                <w:noProof/>
                <w:webHidden/>
                <w:sz w:val="24"/>
              </w:rPr>
              <w:fldChar w:fldCharType="end"/>
            </w:r>
          </w:hyperlink>
        </w:p>
        <w:p w14:paraId="4064BBD0" w14:textId="2BC6EE79" w:rsidR="00CB0437" w:rsidRPr="00CB0437" w:rsidRDefault="00C341C6" w:rsidP="00CB0437">
          <w:pPr>
            <w:pStyle w:val="TM5"/>
            <w:tabs>
              <w:tab w:val="right" w:leader="dot" w:pos="9344"/>
            </w:tabs>
            <w:rPr>
              <w:rFonts w:asciiTheme="majorBidi" w:eastAsiaTheme="minorEastAsia" w:hAnsiTheme="majorBidi" w:cstheme="majorBidi"/>
              <w:noProof/>
              <w:sz w:val="24"/>
              <w:lang w:val="fr-DZ" w:eastAsia="fr-FR"/>
            </w:rPr>
          </w:pPr>
          <w:hyperlink w:anchor="_Toc107124324" w:history="1">
            <w:r w:rsidR="00CB0437" w:rsidRPr="00CB0437">
              <w:rPr>
                <w:rStyle w:val="Lienhypertexte"/>
                <w:rFonts w:asciiTheme="majorBidi" w:hAnsiTheme="majorBidi" w:cstheme="majorBidi"/>
                <w:noProof/>
                <w:sz w:val="24"/>
              </w:rPr>
              <w:t>C.2. Veines profondes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_Toc107124324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40</w:t>
            </w:r>
            <w:r w:rsidR="00CB0437" w:rsidRPr="00CB0437">
              <w:rPr>
                <w:rFonts w:asciiTheme="majorBidi" w:hAnsiTheme="majorBidi" w:cstheme="majorBidi"/>
                <w:noProof/>
                <w:webHidden/>
                <w:sz w:val="24"/>
              </w:rPr>
              <w:fldChar w:fldCharType="end"/>
            </w:r>
          </w:hyperlink>
        </w:p>
        <w:p w14:paraId="7385F0BA" w14:textId="7239D7E9"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25" w:history="1">
            <w:r w:rsidR="00CB0437" w:rsidRPr="00CB0437">
              <w:rPr>
                <w:rStyle w:val="Lienhypertexte"/>
                <w:rFonts w:asciiTheme="majorBidi" w:hAnsiTheme="majorBidi" w:cstheme="majorBidi"/>
                <w:noProof/>
                <w:sz w:val="24"/>
              </w:rPr>
              <w:t>D.</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La veine axillaire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_Toc107124325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40</w:t>
            </w:r>
            <w:r w:rsidR="00CB0437" w:rsidRPr="00CB0437">
              <w:rPr>
                <w:rFonts w:asciiTheme="majorBidi" w:hAnsiTheme="majorBidi" w:cstheme="majorBidi"/>
                <w:noProof/>
                <w:webHidden/>
                <w:sz w:val="24"/>
              </w:rPr>
              <w:fldChar w:fldCharType="end"/>
            </w:r>
          </w:hyperlink>
        </w:p>
        <w:p w14:paraId="74710B6D" w14:textId="42C9500E"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26" w:history="1">
            <w:r w:rsidR="00CB0437" w:rsidRPr="00CB0437">
              <w:rPr>
                <w:rStyle w:val="Lienhypertexte"/>
                <w:rFonts w:asciiTheme="majorBidi" w:hAnsiTheme="majorBidi" w:cstheme="majorBidi"/>
                <w:noProof/>
                <w:sz w:val="24"/>
                <w:szCs w:val="24"/>
              </w:rPr>
              <w:t>3.2</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Veine cave caudale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_Toc107124326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40</w:t>
            </w:r>
            <w:r w:rsidR="00CB0437" w:rsidRPr="00CB0437">
              <w:rPr>
                <w:rFonts w:asciiTheme="majorBidi" w:hAnsiTheme="majorBidi" w:cstheme="majorBidi"/>
                <w:noProof/>
                <w:webHidden/>
                <w:sz w:val="24"/>
                <w:szCs w:val="24"/>
              </w:rPr>
              <w:fldChar w:fldCharType="end"/>
            </w:r>
          </w:hyperlink>
        </w:p>
        <w:p w14:paraId="2FD0382E" w14:textId="7B9C7B9A"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27" w:history="1">
            <w:r w:rsidR="00CB0437" w:rsidRPr="00CB0437">
              <w:rPr>
                <w:rStyle w:val="Lienhypertexte"/>
                <w:rFonts w:asciiTheme="majorBidi" w:hAnsiTheme="majorBidi" w:cstheme="majorBidi"/>
                <w:noProof/>
                <w:sz w:val="24"/>
              </w:rPr>
              <w:t>3.2.1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_Toc107124327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40</w:t>
            </w:r>
            <w:r w:rsidR="00CB0437" w:rsidRPr="00CB0437">
              <w:rPr>
                <w:rFonts w:asciiTheme="majorBidi" w:hAnsiTheme="majorBidi" w:cstheme="majorBidi"/>
                <w:noProof/>
                <w:webHidden/>
                <w:sz w:val="24"/>
              </w:rPr>
              <w:fldChar w:fldCharType="end"/>
            </w:r>
          </w:hyperlink>
        </w:p>
        <w:p w14:paraId="6207FF9F" w14:textId="643CE060"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28" w:history="1">
            <w:r w:rsidR="00CB0437" w:rsidRPr="00CB0437">
              <w:rPr>
                <w:rStyle w:val="Lienhypertexte"/>
                <w:rFonts w:asciiTheme="majorBidi" w:hAnsiTheme="majorBidi" w:cstheme="majorBidi"/>
                <w:noProof/>
                <w:sz w:val="24"/>
              </w:rPr>
              <w:t>3.2.2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Affluents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_Toc107124328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40</w:t>
            </w:r>
            <w:r w:rsidR="00CB0437" w:rsidRPr="00CB0437">
              <w:rPr>
                <w:rFonts w:asciiTheme="majorBidi" w:hAnsiTheme="majorBidi" w:cstheme="majorBidi"/>
                <w:noProof/>
                <w:webHidden/>
                <w:sz w:val="24"/>
              </w:rPr>
              <w:fldChar w:fldCharType="end"/>
            </w:r>
          </w:hyperlink>
        </w:p>
        <w:p w14:paraId="67E65877" w14:textId="4E7633D8"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29"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Affluents pariétaux</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_Toc107124329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40</w:t>
            </w:r>
            <w:r w:rsidR="00CB0437" w:rsidRPr="00CB0437">
              <w:rPr>
                <w:rFonts w:asciiTheme="majorBidi" w:hAnsiTheme="majorBidi" w:cstheme="majorBidi"/>
                <w:noProof/>
                <w:webHidden/>
                <w:sz w:val="24"/>
              </w:rPr>
              <w:fldChar w:fldCharType="end"/>
            </w:r>
          </w:hyperlink>
        </w:p>
        <w:p w14:paraId="0ADCC80B" w14:textId="11A1AC28"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30"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Affluents viscéraux</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_Toc107124330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41</w:t>
            </w:r>
            <w:r w:rsidR="00CB0437" w:rsidRPr="00CB0437">
              <w:rPr>
                <w:rFonts w:asciiTheme="majorBidi" w:hAnsiTheme="majorBidi" w:cstheme="majorBidi"/>
                <w:noProof/>
                <w:webHidden/>
                <w:sz w:val="24"/>
              </w:rPr>
              <w:fldChar w:fldCharType="end"/>
            </w:r>
          </w:hyperlink>
        </w:p>
        <w:p w14:paraId="52F2F64F" w14:textId="4D3D527B"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31" w:history="1">
            <w:r w:rsidR="00CB0437" w:rsidRPr="00CB0437">
              <w:rPr>
                <w:rStyle w:val="Lienhypertexte"/>
                <w:rFonts w:asciiTheme="majorBidi" w:hAnsiTheme="majorBidi" w:cstheme="majorBidi"/>
                <w:noProof/>
                <w:sz w:val="24"/>
                <w:szCs w:val="24"/>
              </w:rPr>
              <w:t>3.3</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Veine porte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_Toc107124331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41</w:t>
            </w:r>
            <w:r w:rsidR="00CB0437" w:rsidRPr="00CB0437">
              <w:rPr>
                <w:rFonts w:asciiTheme="majorBidi" w:hAnsiTheme="majorBidi" w:cstheme="majorBidi"/>
                <w:noProof/>
                <w:webHidden/>
                <w:sz w:val="24"/>
                <w:szCs w:val="24"/>
              </w:rPr>
              <w:fldChar w:fldCharType="end"/>
            </w:r>
          </w:hyperlink>
        </w:p>
        <w:p w14:paraId="4DE003E6" w14:textId="57450B51"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32" w:history="1">
            <w:r w:rsidR="00CB0437" w:rsidRPr="00CB0437">
              <w:rPr>
                <w:rStyle w:val="Lienhypertexte"/>
                <w:rFonts w:asciiTheme="majorBidi" w:hAnsiTheme="majorBidi" w:cstheme="majorBidi"/>
                <w:noProof/>
                <w:sz w:val="24"/>
              </w:rPr>
              <w:t>3.3.1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Origine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_Toc107124332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41</w:t>
            </w:r>
            <w:r w:rsidR="00CB0437" w:rsidRPr="00CB0437">
              <w:rPr>
                <w:rFonts w:asciiTheme="majorBidi" w:hAnsiTheme="majorBidi" w:cstheme="majorBidi"/>
                <w:noProof/>
                <w:webHidden/>
                <w:sz w:val="24"/>
              </w:rPr>
              <w:fldChar w:fldCharType="end"/>
            </w:r>
          </w:hyperlink>
        </w:p>
        <w:p w14:paraId="2602682C" w14:textId="2F48FFED"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33" w:history="1">
            <w:r w:rsidR="00CB0437" w:rsidRPr="00CB0437">
              <w:rPr>
                <w:rStyle w:val="Lienhypertexte"/>
                <w:rFonts w:asciiTheme="majorBidi" w:hAnsiTheme="majorBidi" w:cstheme="majorBidi"/>
                <w:noProof/>
                <w:sz w:val="24"/>
              </w:rPr>
              <w:t>3.3.2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Affluents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_Toc107124333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42</w:t>
            </w:r>
            <w:r w:rsidR="00CB0437" w:rsidRPr="00CB0437">
              <w:rPr>
                <w:rFonts w:asciiTheme="majorBidi" w:hAnsiTheme="majorBidi" w:cstheme="majorBidi"/>
                <w:noProof/>
                <w:webHidden/>
                <w:sz w:val="24"/>
              </w:rPr>
              <w:fldChar w:fldCharType="end"/>
            </w:r>
          </w:hyperlink>
        </w:p>
        <w:p w14:paraId="45631CC0" w14:textId="4E9738B3"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34" w:history="1">
            <w:r w:rsidR="00CB0437" w:rsidRPr="00CB0437">
              <w:rPr>
                <w:rStyle w:val="Lienhypertexte"/>
                <w:rFonts w:asciiTheme="majorBidi" w:hAnsiTheme="majorBidi" w:cstheme="majorBidi"/>
                <w:noProof/>
                <w:sz w:val="24"/>
                <w:szCs w:val="24"/>
              </w:rPr>
              <w:t>3.4</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Veines du pied</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_Toc107124334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42</w:t>
            </w:r>
            <w:r w:rsidR="00CB0437" w:rsidRPr="00CB0437">
              <w:rPr>
                <w:rFonts w:asciiTheme="majorBidi" w:hAnsiTheme="majorBidi" w:cstheme="majorBidi"/>
                <w:noProof/>
                <w:webHidden/>
                <w:sz w:val="24"/>
                <w:szCs w:val="24"/>
              </w:rPr>
              <w:fldChar w:fldCharType="end"/>
            </w:r>
          </w:hyperlink>
        </w:p>
        <w:p w14:paraId="0652D782" w14:textId="7725DB1A"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35" w:history="1">
            <w:r w:rsidR="00CB0437" w:rsidRPr="00CB0437">
              <w:rPr>
                <w:rStyle w:val="Lienhypertexte"/>
                <w:rFonts w:asciiTheme="majorBidi" w:hAnsiTheme="majorBidi" w:cstheme="majorBidi"/>
                <w:noProof/>
                <w:sz w:val="24"/>
                <w:szCs w:val="24"/>
              </w:rPr>
              <w:t>3.5</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Les veines de la jambe et de la cuisse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_Toc107124335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42</w:t>
            </w:r>
            <w:r w:rsidR="00CB0437" w:rsidRPr="00CB0437">
              <w:rPr>
                <w:rFonts w:asciiTheme="majorBidi" w:hAnsiTheme="majorBidi" w:cstheme="majorBidi"/>
                <w:noProof/>
                <w:webHidden/>
                <w:sz w:val="24"/>
                <w:szCs w:val="24"/>
              </w:rPr>
              <w:fldChar w:fldCharType="end"/>
            </w:r>
          </w:hyperlink>
        </w:p>
        <w:p w14:paraId="33223CF7" w14:textId="67E753C1"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36" w:history="1">
            <w:r w:rsidR="00CB0437" w:rsidRPr="00CB0437">
              <w:rPr>
                <w:rStyle w:val="Lienhypertexte"/>
                <w:rFonts w:asciiTheme="majorBidi" w:hAnsiTheme="majorBidi" w:cstheme="majorBidi"/>
                <w:noProof/>
                <w:sz w:val="24"/>
              </w:rPr>
              <w:t>3.5.1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Un système superficiel sous cutané</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_Toc107124336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42</w:t>
            </w:r>
            <w:r w:rsidR="00CB0437" w:rsidRPr="00CB0437">
              <w:rPr>
                <w:rFonts w:asciiTheme="majorBidi" w:hAnsiTheme="majorBidi" w:cstheme="majorBidi"/>
                <w:noProof/>
                <w:webHidden/>
                <w:sz w:val="24"/>
              </w:rPr>
              <w:fldChar w:fldCharType="end"/>
            </w:r>
          </w:hyperlink>
        </w:p>
        <w:p w14:paraId="4389A60C" w14:textId="76CB892F"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37" w:history="1">
            <w:r w:rsidR="00CB0437" w:rsidRPr="00CB0437">
              <w:rPr>
                <w:rStyle w:val="Lienhypertexte"/>
                <w:rFonts w:asciiTheme="majorBidi" w:hAnsiTheme="majorBidi" w:cstheme="majorBidi"/>
                <w:noProof/>
                <w:sz w:val="24"/>
              </w:rPr>
              <w:t>3.5.2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Veines profondes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_Toc107124337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43</w:t>
            </w:r>
            <w:r w:rsidR="00CB0437" w:rsidRPr="00CB0437">
              <w:rPr>
                <w:rFonts w:asciiTheme="majorBidi" w:hAnsiTheme="majorBidi" w:cstheme="majorBidi"/>
                <w:noProof/>
                <w:webHidden/>
                <w:sz w:val="24"/>
              </w:rPr>
              <w:fldChar w:fldCharType="end"/>
            </w:r>
          </w:hyperlink>
        </w:p>
        <w:p w14:paraId="12B3FDCB" w14:textId="333CBFED"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38" w:history="1">
            <w:r w:rsidR="00CB0437" w:rsidRPr="00CB0437">
              <w:rPr>
                <w:rStyle w:val="Lienhypertexte"/>
                <w:rFonts w:asciiTheme="majorBidi" w:hAnsiTheme="majorBidi" w:cstheme="majorBidi"/>
                <w:noProof/>
                <w:sz w:val="24"/>
                <w:szCs w:val="24"/>
              </w:rPr>
              <w:t>3.6</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Les veines iliaques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_Toc107124338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43</w:t>
            </w:r>
            <w:r w:rsidR="00CB0437" w:rsidRPr="00CB0437">
              <w:rPr>
                <w:rFonts w:asciiTheme="majorBidi" w:hAnsiTheme="majorBidi" w:cstheme="majorBidi"/>
                <w:noProof/>
                <w:webHidden/>
                <w:sz w:val="24"/>
                <w:szCs w:val="24"/>
              </w:rPr>
              <w:fldChar w:fldCharType="end"/>
            </w:r>
          </w:hyperlink>
        </w:p>
        <w:p w14:paraId="1E1C09A6" w14:textId="67BFD8C9"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39" w:history="1">
            <w:r w:rsidR="00CB0437" w:rsidRPr="00CB0437">
              <w:rPr>
                <w:rStyle w:val="Lienhypertexte"/>
                <w:rFonts w:asciiTheme="majorBidi" w:hAnsiTheme="majorBidi" w:cstheme="majorBidi"/>
                <w:noProof/>
                <w:sz w:val="24"/>
              </w:rPr>
              <w:t>3.6.1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La veine iliaque interne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_Toc107124339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43</w:t>
            </w:r>
            <w:r w:rsidR="00CB0437" w:rsidRPr="00CB0437">
              <w:rPr>
                <w:rFonts w:asciiTheme="majorBidi" w:hAnsiTheme="majorBidi" w:cstheme="majorBidi"/>
                <w:noProof/>
                <w:webHidden/>
                <w:sz w:val="24"/>
              </w:rPr>
              <w:fldChar w:fldCharType="end"/>
            </w:r>
          </w:hyperlink>
        </w:p>
        <w:p w14:paraId="34AAE1EC" w14:textId="4D1FD229"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40"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Racine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_Toc107124340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43</w:t>
            </w:r>
            <w:r w:rsidR="00CB0437" w:rsidRPr="00CB0437">
              <w:rPr>
                <w:rFonts w:asciiTheme="majorBidi" w:hAnsiTheme="majorBidi" w:cstheme="majorBidi"/>
                <w:noProof/>
                <w:webHidden/>
                <w:sz w:val="24"/>
              </w:rPr>
              <w:fldChar w:fldCharType="end"/>
            </w:r>
          </w:hyperlink>
        </w:p>
        <w:p w14:paraId="1AA9F28E" w14:textId="50C25371"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41"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Affluents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_Toc107124341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43</w:t>
            </w:r>
            <w:r w:rsidR="00CB0437" w:rsidRPr="00CB0437">
              <w:rPr>
                <w:rFonts w:asciiTheme="majorBidi" w:hAnsiTheme="majorBidi" w:cstheme="majorBidi"/>
                <w:noProof/>
                <w:webHidden/>
                <w:sz w:val="24"/>
              </w:rPr>
              <w:fldChar w:fldCharType="end"/>
            </w:r>
          </w:hyperlink>
        </w:p>
        <w:p w14:paraId="04CAE092" w14:textId="15D5829F" w:rsidR="00CB0437" w:rsidRPr="00CB0437" w:rsidRDefault="00C341C6" w:rsidP="00CB0437">
          <w:pPr>
            <w:pStyle w:val="TM1"/>
            <w:tabs>
              <w:tab w:val="right" w:leader="dot" w:pos="9344"/>
            </w:tabs>
            <w:rPr>
              <w:rFonts w:asciiTheme="majorBidi" w:eastAsiaTheme="minorEastAsia" w:hAnsiTheme="majorBidi" w:cstheme="majorBidi"/>
              <w:b w:val="0"/>
              <w:bCs w:val="0"/>
              <w:i w:val="0"/>
              <w:iCs w:val="0"/>
              <w:noProof/>
              <w:szCs w:val="24"/>
              <w:lang w:val="fr-DZ" w:eastAsia="fr-FR"/>
            </w:rPr>
          </w:pPr>
          <w:hyperlink w:anchor="_Toc107124342" w:history="1">
            <w:r w:rsidR="00CB0437" w:rsidRPr="00CB0437">
              <w:rPr>
                <w:rStyle w:val="Lienhypertexte"/>
                <w:rFonts w:asciiTheme="majorBidi" w:hAnsiTheme="majorBidi" w:cstheme="majorBidi"/>
                <w:noProof/>
                <w:szCs w:val="24"/>
              </w:rPr>
              <w:t>Chapitre III : SYSTEME LYMPHATIQUE</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_Toc107124342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44</w:t>
            </w:r>
            <w:r w:rsidR="00CB0437" w:rsidRPr="00CB0437">
              <w:rPr>
                <w:rFonts w:asciiTheme="majorBidi" w:hAnsiTheme="majorBidi" w:cstheme="majorBidi"/>
                <w:noProof/>
                <w:webHidden/>
                <w:szCs w:val="24"/>
              </w:rPr>
              <w:fldChar w:fldCharType="end"/>
            </w:r>
          </w:hyperlink>
        </w:p>
        <w:p w14:paraId="7615F03E" w14:textId="75322415" w:rsidR="00CB0437" w:rsidRPr="00CB0437" w:rsidRDefault="00C341C6" w:rsidP="00CB0437">
          <w:pPr>
            <w:pStyle w:val="TM1"/>
            <w:tabs>
              <w:tab w:val="left" w:pos="720"/>
              <w:tab w:val="right" w:leader="dot" w:pos="9344"/>
            </w:tabs>
            <w:rPr>
              <w:rFonts w:asciiTheme="majorBidi" w:eastAsiaTheme="minorEastAsia" w:hAnsiTheme="majorBidi" w:cstheme="majorBidi"/>
              <w:b w:val="0"/>
              <w:bCs w:val="0"/>
              <w:i w:val="0"/>
              <w:iCs w:val="0"/>
              <w:noProof/>
              <w:szCs w:val="24"/>
              <w:lang w:val="fr-DZ" w:eastAsia="fr-FR"/>
            </w:rPr>
          </w:pPr>
          <w:hyperlink w:anchor="_Toc107124343" w:history="1">
            <w:r w:rsidR="00CB0437" w:rsidRPr="00CB0437">
              <w:rPr>
                <w:rStyle w:val="Lienhypertexte"/>
                <w:rFonts w:asciiTheme="majorBidi" w:hAnsiTheme="majorBidi" w:cstheme="majorBidi"/>
                <w:noProof/>
                <w:szCs w:val="24"/>
              </w:rPr>
              <w:t>1</w:t>
            </w:r>
            <w:r w:rsidR="00CB0437" w:rsidRPr="00CB0437">
              <w:rPr>
                <w:rFonts w:asciiTheme="majorBidi" w:eastAsiaTheme="minorEastAsia" w:hAnsiTheme="majorBidi" w:cstheme="majorBidi"/>
                <w:b w:val="0"/>
                <w:bCs w:val="0"/>
                <w:i w:val="0"/>
                <w:iCs w:val="0"/>
                <w:noProof/>
                <w:szCs w:val="24"/>
                <w:lang w:val="fr-DZ" w:eastAsia="fr-FR"/>
              </w:rPr>
              <w:tab/>
            </w:r>
            <w:r w:rsidR="00CB0437" w:rsidRPr="00CB0437">
              <w:rPr>
                <w:rStyle w:val="Lienhypertexte"/>
                <w:rFonts w:asciiTheme="majorBidi" w:hAnsiTheme="majorBidi" w:cstheme="majorBidi"/>
                <w:noProof/>
                <w:szCs w:val="24"/>
              </w:rPr>
              <w:t>Drainage et circulation lymphatique</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_Toc107124343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44</w:t>
            </w:r>
            <w:r w:rsidR="00CB0437" w:rsidRPr="00CB0437">
              <w:rPr>
                <w:rFonts w:asciiTheme="majorBidi" w:hAnsiTheme="majorBidi" w:cstheme="majorBidi"/>
                <w:noProof/>
                <w:webHidden/>
                <w:szCs w:val="24"/>
              </w:rPr>
              <w:fldChar w:fldCharType="end"/>
            </w:r>
          </w:hyperlink>
        </w:p>
        <w:p w14:paraId="42AE64FF" w14:textId="220388CC"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44" w:history="1">
            <w:r w:rsidR="00CB0437" w:rsidRPr="00CB0437">
              <w:rPr>
                <w:rStyle w:val="Lienhypertexte"/>
                <w:rFonts w:asciiTheme="majorBidi" w:hAnsiTheme="majorBidi" w:cstheme="majorBidi"/>
                <w:noProof/>
                <w:sz w:val="24"/>
                <w:szCs w:val="24"/>
              </w:rPr>
              <w:t>1.1</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Vaisseaux lymphatiques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_Toc107124344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45</w:t>
            </w:r>
            <w:r w:rsidR="00CB0437" w:rsidRPr="00CB0437">
              <w:rPr>
                <w:rFonts w:asciiTheme="majorBidi" w:hAnsiTheme="majorBidi" w:cstheme="majorBidi"/>
                <w:noProof/>
                <w:webHidden/>
                <w:sz w:val="24"/>
                <w:szCs w:val="24"/>
              </w:rPr>
              <w:fldChar w:fldCharType="end"/>
            </w:r>
          </w:hyperlink>
        </w:p>
        <w:p w14:paraId="376568D3" w14:textId="6704C342"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45" w:history="1">
            <w:r w:rsidR="00CB0437" w:rsidRPr="00CB0437">
              <w:rPr>
                <w:rStyle w:val="Lienhypertexte"/>
                <w:rFonts w:asciiTheme="majorBidi" w:hAnsiTheme="majorBidi" w:cstheme="majorBidi"/>
                <w:noProof/>
                <w:sz w:val="24"/>
              </w:rPr>
              <w:t>1.1.1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Capillaires lymphatiques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_Toc107124345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45</w:t>
            </w:r>
            <w:r w:rsidR="00CB0437" w:rsidRPr="00CB0437">
              <w:rPr>
                <w:rFonts w:asciiTheme="majorBidi" w:hAnsiTheme="majorBidi" w:cstheme="majorBidi"/>
                <w:noProof/>
                <w:webHidden/>
                <w:sz w:val="24"/>
              </w:rPr>
              <w:fldChar w:fldCharType="end"/>
            </w:r>
          </w:hyperlink>
        </w:p>
        <w:p w14:paraId="4873267E" w14:textId="139425E2"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46" w:history="1">
            <w:r w:rsidR="00CB0437" w:rsidRPr="00CB0437">
              <w:rPr>
                <w:rStyle w:val="Lienhypertexte"/>
                <w:rFonts w:asciiTheme="majorBidi" w:hAnsiTheme="majorBidi" w:cstheme="majorBidi"/>
                <w:noProof/>
                <w:sz w:val="24"/>
              </w:rPr>
              <w:t>1.1.2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Vaisseaux lymphatiques proprement dits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_Toc107124346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45</w:t>
            </w:r>
            <w:r w:rsidR="00CB0437" w:rsidRPr="00CB0437">
              <w:rPr>
                <w:rFonts w:asciiTheme="majorBidi" w:hAnsiTheme="majorBidi" w:cstheme="majorBidi"/>
                <w:noProof/>
                <w:webHidden/>
                <w:sz w:val="24"/>
              </w:rPr>
              <w:fldChar w:fldCharType="end"/>
            </w:r>
          </w:hyperlink>
        </w:p>
        <w:p w14:paraId="04988053" w14:textId="355583DC"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47" w:history="1">
            <w:r w:rsidR="00CB0437" w:rsidRPr="00CB0437">
              <w:rPr>
                <w:rStyle w:val="Lienhypertexte"/>
                <w:rFonts w:asciiTheme="majorBidi" w:hAnsiTheme="majorBidi" w:cstheme="majorBidi"/>
                <w:noProof/>
                <w:sz w:val="24"/>
              </w:rPr>
              <w:t>1.1.3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Collecteurs terminaux de la lymphe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_Toc107124347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45</w:t>
            </w:r>
            <w:r w:rsidR="00CB0437" w:rsidRPr="00CB0437">
              <w:rPr>
                <w:rFonts w:asciiTheme="majorBidi" w:hAnsiTheme="majorBidi" w:cstheme="majorBidi"/>
                <w:noProof/>
                <w:webHidden/>
                <w:sz w:val="24"/>
              </w:rPr>
              <w:fldChar w:fldCharType="end"/>
            </w:r>
          </w:hyperlink>
        </w:p>
        <w:p w14:paraId="697FADBE" w14:textId="0993D442"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48" w:history="1">
            <w:r w:rsidR="00CB0437" w:rsidRPr="00CB0437">
              <w:rPr>
                <w:rStyle w:val="Lienhypertexte"/>
                <w:rFonts w:asciiTheme="majorBidi" w:hAnsiTheme="majorBidi" w:cstheme="majorBidi"/>
                <w:noProof/>
                <w:sz w:val="24"/>
              </w:rPr>
              <w:t>A.</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Citerne de chyle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_Toc107124348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46</w:t>
            </w:r>
            <w:r w:rsidR="00CB0437" w:rsidRPr="00CB0437">
              <w:rPr>
                <w:rFonts w:asciiTheme="majorBidi" w:hAnsiTheme="majorBidi" w:cstheme="majorBidi"/>
                <w:noProof/>
                <w:webHidden/>
                <w:sz w:val="24"/>
              </w:rPr>
              <w:fldChar w:fldCharType="end"/>
            </w:r>
          </w:hyperlink>
        </w:p>
        <w:p w14:paraId="623937B3" w14:textId="05138696"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49" w:history="1">
            <w:r w:rsidR="00CB0437" w:rsidRPr="00CB0437">
              <w:rPr>
                <w:rStyle w:val="Lienhypertexte"/>
                <w:rFonts w:asciiTheme="majorBidi" w:hAnsiTheme="majorBidi" w:cstheme="majorBidi"/>
                <w:noProof/>
                <w:sz w:val="24"/>
              </w:rPr>
              <w:t>B.</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Conduit thoracique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_Toc107124349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46</w:t>
            </w:r>
            <w:r w:rsidR="00CB0437" w:rsidRPr="00CB0437">
              <w:rPr>
                <w:rFonts w:asciiTheme="majorBidi" w:hAnsiTheme="majorBidi" w:cstheme="majorBidi"/>
                <w:noProof/>
                <w:webHidden/>
                <w:sz w:val="24"/>
              </w:rPr>
              <w:fldChar w:fldCharType="end"/>
            </w:r>
          </w:hyperlink>
        </w:p>
        <w:p w14:paraId="481ABA86" w14:textId="3A1BCC54" w:rsidR="00CB0437" w:rsidRPr="00CB0437" w:rsidRDefault="00C341C6" w:rsidP="00CB0437">
          <w:pPr>
            <w:pStyle w:val="TM4"/>
            <w:tabs>
              <w:tab w:val="left" w:pos="1440"/>
              <w:tab w:val="right" w:leader="dot" w:pos="9344"/>
            </w:tabs>
            <w:rPr>
              <w:rFonts w:asciiTheme="majorBidi" w:eastAsiaTheme="minorEastAsia" w:hAnsiTheme="majorBidi" w:cstheme="majorBidi"/>
              <w:noProof/>
              <w:sz w:val="24"/>
              <w:lang w:val="fr-DZ" w:eastAsia="fr-FR"/>
            </w:rPr>
          </w:pPr>
          <w:hyperlink w:anchor="_Toc107124350" w:history="1">
            <w:r w:rsidR="00CB0437" w:rsidRPr="00CB0437">
              <w:rPr>
                <w:rStyle w:val="Lienhypertexte"/>
                <w:rFonts w:asciiTheme="majorBidi" w:hAnsiTheme="majorBidi" w:cstheme="majorBidi"/>
                <w:noProof/>
                <w:sz w:val="24"/>
              </w:rPr>
              <w:t>C.</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Conduit lymphatique droit</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_Toc107124350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47</w:t>
            </w:r>
            <w:r w:rsidR="00CB0437" w:rsidRPr="00CB0437">
              <w:rPr>
                <w:rFonts w:asciiTheme="majorBidi" w:hAnsiTheme="majorBidi" w:cstheme="majorBidi"/>
                <w:noProof/>
                <w:webHidden/>
                <w:sz w:val="24"/>
              </w:rPr>
              <w:fldChar w:fldCharType="end"/>
            </w:r>
          </w:hyperlink>
        </w:p>
        <w:p w14:paraId="4472811E" w14:textId="404A9532"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51" w:history="1">
            <w:r w:rsidR="00CB0437" w:rsidRPr="00CB0437">
              <w:rPr>
                <w:rStyle w:val="Lienhypertexte"/>
                <w:rFonts w:asciiTheme="majorBidi" w:hAnsiTheme="majorBidi" w:cstheme="majorBidi"/>
                <w:noProof/>
                <w:sz w:val="24"/>
                <w:szCs w:val="24"/>
              </w:rPr>
              <w:t>1.2</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Nœuds lymphatiques</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_Toc107124351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47</w:t>
            </w:r>
            <w:r w:rsidR="00CB0437" w:rsidRPr="00CB0437">
              <w:rPr>
                <w:rFonts w:asciiTheme="majorBidi" w:hAnsiTheme="majorBidi" w:cstheme="majorBidi"/>
                <w:noProof/>
                <w:webHidden/>
                <w:sz w:val="24"/>
                <w:szCs w:val="24"/>
              </w:rPr>
              <w:fldChar w:fldCharType="end"/>
            </w:r>
          </w:hyperlink>
        </w:p>
        <w:p w14:paraId="77D03EF3" w14:textId="6F9D0E17"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52" w:history="1">
            <w:r w:rsidR="00CB0437" w:rsidRPr="00CB0437">
              <w:rPr>
                <w:rStyle w:val="Lienhypertexte"/>
                <w:rFonts w:asciiTheme="majorBidi" w:hAnsiTheme="majorBidi" w:cstheme="majorBidi"/>
                <w:noProof/>
                <w:sz w:val="24"/>
              </w:rPr>
              <w:t>1.2.1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Sinus lymphatiques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_Toc107124352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47</w:t>
            </w:r>
            <w:r w:rsidR="00CB0437" w:rsidRPr="00CB0437">
              <w:rPr>
                <w:rFonts w:asciiTheme="majorBidi" w:hAnsiTheme="majorBidi" w:cstheme="majorBidi"/>
                <w:noProof/>
                <w:webHidden/>
                <w:sz w:val="24"/>
              </w:rPr>
              <w:fldChar w:fldCharType="end"/>
            </w:r>
          </w:hyperlink>
        </w:p>
        <w:p w14:paraId="0B0BF56E" w14:textId="4FD36B85"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53" w:history="1">
            <w:r w:rsidR="00CB0437" w:rsidRPr="00CB0437">
              <w:rPr>
                <w:rStyle w:val="Lienhypertexte"/>
                <w:rFonts w:asciiTheme="majorBidi" w:hAnsiTheme="majorBidi" w:cstheme="majorBidi"/>
                <w:noProof/>
                <w:sz w:val="24"/>
              </w:rPr>
              <w:t>1.2.2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Cortex</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_Toc107124353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48</w:t>
            </w:r>
            <w:r w:rsidR="00CB0437" w:rsidRPr="00CB0437">
              <w:rPr>
                <w:rFonts w:asciiTheme="majorBidi" w:hAnsiTheme="majorBidi" w:cstheme="majorBidi"/>
                <w:noProof/>
                <w:webHidden/>
                <w:sz w:val="24"/>
              </w:rPr>
              <w:fldChar w:fldCharType="end"/>
            </w:r>
          </w:hyperlink>
        </w:p>
        <w:p w14:paraId="64D327E5" w14:textId="3E3B54FC"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54" w:history="1">
            <w:r w:rsidR="00CB0437" w:rsidRPr="00CB0437">
              <w:rPr>
                <w:rStyle w:val="Lienhypertexte"/>
                <w:rFonts w:asciiTheme="majorBidi" w:hAnsiTheme="majorBidi" w:cstheme="majorBidi"/>
                <w:noProof/>
                <w:sz w:val="24"/>
              </w:rPr>
              <w:t>1.2.3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Médulla</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_Toc107124354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48</w:t>
            </w:r>
            <w:r w:rsidR="00CB0437" w:rsidRPr="00CB0437">
              <w:rPr>
                <w:rFonts w:asciiTheme="majorBidi" w:hAnsiTheme="majorBidi" w:cstheme="majorBidi"/>
                <w:noProof/>
                <w:webHidden/>
                <w:sz w:val="24"/>
              </w:rPr>
              <w:fldChar w:fldCharType="end"/>
            </w:r>
          </w:hyperlink>
        </w:p>
        <w:p w14:paraId="13AE591B" w14:textId="440778BA"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55" w:history="1">
            <w:r w:rsidR="00CB0437" w:rsidRPr="00CB0437">
              <w:rPr>
                <w:rStyle w:val="Lienhypertexte"/>
                <w:rFonts w:asciiTheme="majorBidi" w:hAnsiTheme="majorBidi" w:cstheme="majorBidi"/>
                <w:noProof/>
                <w:sz w:val="24"/>
              </w:rPr>
              <w:t>1.2.4</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Vaisseaux et nerfs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_Toc107124355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49</w:t>
            </w:r>
            <w:r w:rsidR="00CB0437" w:rsidRPr="00CB0437">
              <w:rPr>
                <w:rFonts w:asciiTheme="majorBidi" w:hAnsiTheme="majorBidi" w:cstheme="majorBidi"/>
                <w:noProof/>
                <w:webHidden/>
                <w:sz w:val="24"/>
              </w:rPr>
              <w:fldChar w:fldCharType="end"/>
            </w:r>
          </w:hyperlink>
        </w:p>
        <w:p w14:paraId="229D1D47" w14:textId="394CDCC3"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56" w:history="1">
            <w:r w:rsidR="00CB0437" w:rsidRPr="00CB0437">
              <w:rPr>
                <w:rStyle w:val="Lienhypertexte"/>
                <w:rFonts w:asciiTheme="majorBidi" w:hAnsiTheme="majorBidi" w:cstheme="majorBidi"/>
                <w:noProof/>
                <w:sz w:val="24"/>
              </w:rPr>
              <w:t>1.2.5</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Lymphocentres</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_Toc107124356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49</w:t>
            </w:r>
            <w:r w:rsidR="00CB0437" w:rsidRPr="00CB0437">
              <w:rPr>
                <w:rFonts w:asciiTheme="majorBidi" w:hAnsiTheme="majorBidi" w:cstheme="majorBidi"/>
                <w:noProof/>
                <w:webHidden/>
                <w:sz w:val="24"/>
              </w:rPr>
              <w:fldChar w:fldCharType="end"/>
            </w:r>
          </w:hyperlink>
        </w:p>
        <w:p w14:paraId="0078F6AD" w14:textId="49988949" w:rsidR="00CB0437" w:rsidRPr="00CB0437" w:rsidRDefault="00C341C6" w:rsidP="00CB0437">
          <w:pPr>
            <w:pStyle w:val="TM1"/>
            <w:tabs>
              <w:tab w:val="left" w:pos="720"/>
              <w:tab w:val="right" w:leader="dot" w:pos="9344"/>
            </w:tabs>
            <w:rPr>
              <w:rFonts w:asciiTheme="majorBidi" w:eastAsiaTheme="minorEastAsia" w:hAnsiTheme="majorBidi" w:cstheme="majorBidi"/>
              <w:b w:val="0"/>
              <w:bCs w:val="0"/>
              <w:i w:val="0"/>
              <w:iCs w:val="0"/>
              <w:noProof/>
              <w:szCs w:val="24"/>
              <w:lang w:val="fr-DZ" w:eastAsia="fr-FR"/>
            </w:rPr>
          </w:pPr>
          <w:hyperlink w:anchor="_Toc107124357" w:history="1">
            <w:r w:rsidR="00CB0437" w:rsidRPr="00CB0437">
              <w:rPr>
                <w:rStyle w:val="Lienhypertexte"/>
                <w:rFonts w:asciiTheme="majorBidi" w:hAnsiTheme="majorBidi" w:cstheme="majorBidi"/>
                <w:noProof/>
                <w:szCs w:val="24"/>
              </w:rPr>
              <w:t>2</w:t>
            </w:r>
            <w:r w:rsidR="00CB0437" w:rsidRPr="00CB0437">
              <w:rPr>
                <w:rFonts w:asciiTheme="majorBidi" w:eastAsiaTheme="minorEastAsia" w:hAnsiTheme="majorBidi" w:cstheme="majorBidi"/>
                <w:b w:val="0"/>
                <w:bCs w:val="0"/>
                <w:i w:val="0"/>
                <w:iCs w:val="0"/>
                <w:noProof/>
                <w:szCs w:val="24"/>
                <w:lang w:val="fr-DZ" w:eastAsia="fr-FR"/>
              </w:rPr>
              <w:tab/>
            </w:r>
            <w:r w:rsidR="00CB0437" w:rsidRPr="00CB0437">
              <w:rPr>
                <w:rStyle w:val="Lienhypertexte"/>
                <w:rFonts w:asciiTheme="majorBidi" w:hAnsiTheme="majorBidi" w:cstheme="majorBidi"/>
                <w:noProof/>
                <w:szCs w:val="24"/>
              </w:rPr>
              <w:t>Topographie comparée du système lymphatique</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_Toc107124357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50</w:t>
            </w:r>
            <w:r w:rsidR="00CB0437" w:rsidRPr="00CB0437">
              <w:rPr>
                <w:rFonts w:asciiTheme="majorBidi" w:hAnsiTheme="majorBidi" w:cstheme="majorBidi"/>
                <w:noProof/>
                <w:webHidden/>
                <w:szCs w:val="24"/>
              </w:rPr>
              <w:fldChar w:fldCharType="end"/>
            </w:r>
          </w:hyperlink>
        </w:p>
        <w:p w14:paraId="3B9C0212" w14:textId="66AE07C1"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58" w:history="1">
            <w:r w:rsidR="00CB0437" w:rsidRPr="00CB0437">
              <w:rPr>
                <w:rStyle w:val="Lienhypertexte"/>
                <w:rFonts w:asciiTheme="majorBidi" w:hAnsiTheme="majorBidi" w:cstheme="majorBidi"/>
                <w:noProof/>
                <w:sz w:val="24"/>
                <w:szCs w:val="24"/>
              </w:rPr>
              <w:t>2.1</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Nœuds lymphatiques de la tête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_Toc107124358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50</w:t>
            </w:r>
            <w:r w:rsidR="00CB0437" w:rsidRPr="00CB0437">
              <w:rPr>
                <w:rFonts w:asciiTheme="majorBidi" w:hAnsiTheme="majorBidi" w:cstheme="majorBidi"/>
                <w:noProof/>
                <w:webHidden/>
                <w:sz w:val="24"/>
                <w:szCs w:val="24"/>
              </w:rPr>
              <w:fldChar w:fldCharType="end"/>
            </w:r>
          </w:hyperlink>
        </w:p>
        <w:p w14:paraId="6B08415B" w14:textId="22F36AD4"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59" w:history="1">
            <w:r w:rsidR="00CB0437" w:rsidRPr="00CB0437">
              <w:rPr>
                <w:rStyle w:val="Lienhypertexte"/>
                <w:rFonts w:asciiTheme="majorBidi" w:hAnsiTheme="majorBidi" w:cstheme="majorBidi"/>
                <w:noProof/>
                <w:sz w:val="24"/>
                <w:szCs w:val="24"/>
              </w:rPr>
              <w:t>2.2</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Nœuds lymphatiques de l’encolure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_Toc107124359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51</w:t>
            </w:r>
            <w:r w:rsidR="00CB0437" w:rsidRPr="00CB0437">
              <w:rPr>
                <w:rFonts w:asciiTheme="majorBidi" w:hAnsiTheme="majorBidi" w:cstheme="majorBidi"/>
                <w:noProof/>
                <w:webHidden/>
                <w:sz w:val="24"/>
                <w:szCs w:val="24"/>
              </w:rPr>
              <w:fldChar w:fldCharType="end"/>
            </w:r>
          </w:hyperlink>
        </w:p>
        <w:p w14:paraId="36C03D0A" w14:textId="4EA320CC"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60" w:history="1">
            <w:r w:rsidR="00CB0437" w:rsidRPr="00CB0437">
              <w:rPr>
                <w:rStyle w:val="Lienhypertexte"/>
                <w:rFonts w:asciiTheme="majorBidi" w:hAnsiTheme="majorBidi" w:cstheme="majorBidi"/>
                <w:noProof/>
                <w:sz w:val="24"/>
              </w:rPr>
              <w:t>2.2.1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Lymphocentre cervical superficiel (the superficial cervical center)</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_Toc107124360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51</w:t>
            </w:r>
            <w:r w:rsidR="00CB0437" w:rsidRPr="00CB0437">
              <w:rPr>
                <w:rFonts w:asciiTheme="majorBidi" w:hAnsiTheme="majorBidi" w:cstheme="majorBidi"/>
                <w:noProof/>
                <w:webHidden/>
                <w:sz w:val="24"/>
              </w:rPr>
              <w:fldChar w:fldCharType="end"/>
            </w:r>
          </w:hyperlink>
        </w:p>
        <w:p w14:paraId="07F28194" w14:textId="5F2CE98D"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61" w:history="1">
            <w:r w:rsidR="00CB0437" w:rsidRPr="00CB0437">
              <w:rPr>
                <w:rStyle w:val="Lienhypertexte"/>
                <w:rFonts w:asciiTheme="majorBidi" w:hAnsiTheme="majorBidi" w:cstheme="majorBidi"/>
                <w:noProof/>
                <w:sz w:val="24"/>
              </w:rPr>
              <w:t>2.2.2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Centre cervical profond</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_Toc107124361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51</w:t>
            </w:r>
            <w:r w:rsidR="00CB0437" w:rsidRPr="00CB0437">
              <w:rPr>
                <w:rFonts w:asciiTheme="majorBidi" w:hAnsiTheme="majorBidi" w:cstheme="majorBidi"/>
                <w:noProof/>
                <w:webHidden/>
                <w:sz w:val="24"/>
              </w:rPr>
              <w:fldChar w:fldCharType="end"/>
            </w:r>
          </w:hyperlink>
        </w:p>
        <w:p w14:paraId="7D61AF2D" w14:textId="62ABDEE8"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62" w:history="1">
            <w:r w:rsidR="00CB0437" w:rsidRPr="00CB0437">
              <w:rPr>
                <w:rStyle w:val="Lienhypertexte"/>
                <w:rFonts w:asciiTheme="majorBidi" w:hAnsiTheme="majorBidi" w:cstheme="majorBidi"/>
                <w:noProof/>
                <w:sz w:val="24"/>
              </w:rPr>
              <w:t>2.2.3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Conduit trachéal ou canal trachéal « the tracheal duct »</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_Toc107124362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53</w:t>
            </w:r>
            <w:r w:rsidR="00CB0437" w:rsidRPr="00CB0437">
              <w:rPr>
                <w:rFonts w:asciiTheme="majorBidi" w:hAnsiTheme="majorBidi" w:cstheme="majorBidi"/>
                <w:noProof/>
                <w:webHidden/>
                <w:sz w:val="24"/>
              </w:rPr>
              <w:fldChar w:fldCharType="end"/>
            </w:r>
          </w:hyperlink>
        </w:p>
        <w:p w14:paraId="278A5C31" w14:textId="50306266"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63" w:history="1">
            <w:r w:rsidR="00CB0437" w:rsidRPr="00CB0437">
              <w:rPr>
                <w:rStyle w:val="Lienhypertexte"/>
                <w:rFonts w:asciiTheme="majorBidi" w:hAnsiTheme="majorBidi" w:cstheme="majorBidi"/>
                <w:noProof/>
                <w:sz w:val="24"/>
                <w:szCs w:val="24"/>
              </w:rPr>
              <w:t>2.3</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Nœuds lymphatiques du membre thoracique</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_Toc107124363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53</w:t>
            </w:r>
            <w:r w:rsidR="00CB0437" w:rsidRPr="00CB0437">
              <w:rPr>
                <w:rFonts w:asciiTheme="majorBidi" w:hAnsiTheme="majorBidi" w:cstheme="majorBidi"/>
                <w:noProof/>
                <w:webHidden/>
                <w:sz w:val="24"/>
                <w:szCs w:val="24"/>
              </w:rPr>
              <w:fldChar w:fldCharType="end"/>
            </w:r>
          </w:hyperlink>
        </w:p>
        <w:p w14:paraId="01FF8D9C" w14:textId="37E8962D"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64" w:history="1">
            <w:r w:rsidR="00CB0437" w:rsidRPr="00CB0437">
              <w:rPr>
                <w:rStyle w:val="Lienhypertexte"/>
                <w:rFonts w:asciiTheme="majorBidi" w:hAnsiTheme="majorBidi" w:cstheme="majorBidi"/>
                <w:noProof/>
                <w:sz w:val="24"/>
                <w:szCs w:val="24"/>
              </w:rPr>
              <w:t>2.4</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Vaisseaux et nœuds lymphatiques du thorax</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_Toc107124364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53</w:t>
            </w:r>
            <w:r w:rsidR="00CB0437" w:rsidRPr="00CB0437">
              <w:rPr>
                <w:rFonts w:asciiTheme="majorBidi" w:hAnsiTheme="majorBidi" w:cstheme="majorBidi"/>
                <w:noProof/>
                <w:webHidden/>
                <w:sz w:val="24"/>
                <w:szCs w:val="24"/>
              </w:rPr>
              <w:fldChar w:fldCharType="end"/>
            </w:r>
          </w:hyperlink>
        </w:p>
        <w:p w14:paraId="43E849ED" w14:textId="36D67C72"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65" w:history="1">
            <w:r w:rsidR="00CB0437" w:rsidRPr="00CB0437">
              <w:rPr>
                <w:rStyle w:val="Lienhypertexte"/>
                <w:rFonts w:asciiTheme="majorBidi" w:hAnsiTheme="majorBidi" w:cstheme="majorBidi"/>
                <w:noProof/>
                <w:sz w:val="24"/>
              </w:rPr>
              <w:t>2.4.1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Lymphocentre thoracique dorsal</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_Toc107124365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53</w:t>
            </w:r>
            <w:r w:rsidR="00CB0437" w:rsidRPr="00CB0437">
              <w:rPr>
                <w:rFonts w:asciiTheme="majorBidi" w:hAnsiTheme="majorBidi" w:cstheme="majorBidi"/>
                <w:noProof/>
                <w:webHidden/>
                <w:sz w:val="24"/>
              </w:rPr>
              <w:fldChar w:fldCharType="end"/>
            </w:r>
          </w:hyperlink>
        </w:p>
        <w:p w14:paraId="4168E20A" w14:textId="3950EF80"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66" w:history="1">
            <w:r w:rsidR="00CB0437" w:rsidRPr="00CB0437">
              <w:rPr>
                <w:rStyle w:val="Lienhypertexte"/>
                <w:rFonts w:asciiTheme="majorBidi" w:hAnsiTheme="majorBidi" w:cstheme="majorBidi"/>
                <w:noProof/>
                <w:sz w:val="24"/>
              </w:rPr>
              <w:t>2.4.2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Lymphocentre thoracique ventral</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_Toc107124366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53</w:t>
            </w:r>
            <w:r w:rsidR="00CB0437" w:rsidRPr="00CB0437">
              <w:rPr>
                <w:rFonts w:asciiTheme="majorBidi" w:hAnsiTheme="majorBidi" w:cstheme="majorBidi"/>
                <w:noProof/>
                <w:webHidden/>
                <w:sz w:val="24"/>
              </w:rPr>
              <w:fldChar w:fldCharType="end"/>
            </w:r>
          </w:hyperlink>
        </w:p>
        <w:p w14:paraId="6FB47B69" w14:textId="131FB631"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67" w:history="1">
            <w:r w:rsidR="00CB0437" w:rsidRPr="00CB0437">
              <w:rPr>
                <w:rStyle w:val="Lienhypertexte"/>
                <w:rFonts w:asciiTheme="majorBidi" w:hAnsiTheme="majorBidi" w:cstheme="majorBidi"/>
                <w:noProof/>
                <w:sz w:val="24"/>
              </w:rPr>
              <w:t>2.4.3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Lymphocentre médiastinal (the mediastinal center)</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_Toc107124367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54</w:t>
            </w:r>
            <w:r w:rsidR="00CB0437" w:rsidRPr="00CB0437">
              <w:rPr>
                <w:rFonts w:asciiTheme="majorBidi" w:hAnsiTheme="majorBidi" w:cstheme="majorBidi"/>
                <w:noProof/>
                <w:webHidden/>
                <w:sz w:val="24"/>
              </w:rPr>
              <w:fldChar w:fldCharType="end"/>
            </w:r>
          </w:hyperlink>
        </w:p>
        <w:p w14:paraId="79EF6CEB" w14:textId="58778FE8"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68" w:history="1">
            <w:r w:rsidR="00CB0437" w:rsidRPr="00CB0437">
              <w:rPr>
                <w:rStyle w:val="Lienhypertexte"/>
                <w:rFonts w:asciiTheme="majorBidi" w:hAnsiTheme="majorBidi" w:cstheme="majorBidi"/>
                <w:noProof/>
                <w:sz w:val="24"/>
              </w:rPr>
              <w:t>2.4.4</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Lymphocentre bronchique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_Toc107124368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55</w:t>
            </w:r>
            <w:r w:rsidR="00CB0437" w:rsidRPr="00CB0437">
              <w:rPr>
                <w:rFonts w:asciiTheme="majorBidi" w:hAnsiTheme="majorBidi" w:cstheme="majorBidi"/>
                <w:noProof/>
                <w:webHidden/>
                <w:sz w:val="24"/>
              </w:rPr>
              <w:fldChar w:fldCharType="end"/>
            </w:r>
          </w:hyperlink>
        </w:p>
        <w:p w14:paraId="71326449" w14:textId="46B8B4E4" w:rsidR="00CB0437" w:rsidRPr="00CB0437" w:rsidRDefault="00C341C6" w:rsidP="00CB0437">
          <w:pPr>
            <w:pStyle w:val="TM2"/>
            <w:tabs>
              <w:tab w:val="left" w:pos="1200"/>
              <w:tab w:val="right" w:leader="dot" w:pos="9344"/>
            </w:tabs>
            <w:rPr>
              <w:rFonts w:asciiTheme="majorBidi" w:eastAsiaTheme="minorEastAsia" w:hAnsiTheme="majorBidi" w:cstheme="majorBidi"/>
              <w:b w:val="0"/>
              <w:bCs w:val="0"/>
              <w:noProof/>
              <w:sz w:val="24"/>
              <w:szCs w:val="24"/>
              <w:lang w:val="fr-DZ" w:eastAsia="fr-FR"/>
            </w:rPr>
          </w:pPr>
          <w:hyperlink w:anchor="_Toc107124369" w:history="1">
            <w:r w:rsidR="00CB0437" w:rsidRPr="00CB0437">
              <w:rPr>
                <w:rStyle w:val="Lienhypertexte"/>
                <w:rFonts w:asciiTheme="majorBidi" w:hAnsiTheme="majorBidi" w:cstheme="majorBidi"/>
                <w:noProof/>
                <w:sz w:val="24"/>
                <w:szCs w:val="24"/>
              </w:rPr>
              <w:t>2.5</w:t>
            </w:r>
            <w:r w:rsidR="00CB0437" w:rsidRPr="00CB0437">
              <w:rPr>
                <w:rFonts w:asciiTheme="majorBidi" w:eastAsiaTheme="minorEastAsia" w:hAnsiTheme="majorBidi" w:cstheme="majorBidi"/>
                <w:b w:val="0"/>
                <w:bCs w:val="0"/>
                <w:noProof/>
                <w:sz w:val="24"/>
                <w:szCs w:val="24"/>
                <w:lang w:val="fr-DZ" w:eastAsia="fr-FR"/>
              </w:rPr>
              <w:tab/>
            </w:r>
            <w:r w:rsidR="00CB0437" w:rsidRPr="00CB0437">
              <w:rPr>
                <w:rStyle w:val="Lienhypertexte"/>
                <w:rFonts w:asciiTheme="majorBidi" w:hAnsiTheme="majorBidi" w:cstheme="majorBidi"/>
                <w:noProof/>
                <w:sz w:val="24"/>
                <w:szCs w:val="24"/>
              </w:rPr>
              <w:t>Vaisseaux et nœuds lymphatiques du bassin et du membre pelvien</w:t>
            </w:r>
            <w:r w:rsidR="00CB0437" w:rsidRPr="00CB0437">
              <w:rPr>
                <w:rFonts w:asciiTheme="majorBidi" w:hAnsiTheme="majorBidi" w:cstheme="majorBidi"/>
                <w:noProof/>
                <w:webHidden/>
                <w:sz w:val="24"/>
                <w:szCs w:val="24"/>
              </w:rPr>
              <w:tab/>
            </w:r>
            <w:r w:rsidR="00CB0437" w:rsidRPr="00CB0437">
              <w:rPr>
                <w:rFonts w:asciiTheme="majorBidi" w:hAnsiTheme="majorBidi" w:cstheme="majorBidi"/>
                <w:noProof/>
                <w:webHidden/>
                <w:sz w:val="24"/>
                <w:szCs w:val="24"/>
              </w:rPr>
              <w:fldChar w:fldCharType="begin"/>
            </w:r>
            <w:r w:rsidR="00CB0437" w:rsidRPr="00CB0437">
              <w:rPr>
                <w:rFonts w:asciiTheme="majorBidi" w:hAnsiTheme="majorBidi" w:cstheme="majorBidi"/>
                <w:noProof/>
                <w:webHidden/>
                <w:sz w:val="24"/>
                <w:szCs w:val="24"/>
              </w:rPr>
              <w:instrText xml:space="preserve"> PAGEREF _Toc107124369 \h </w:instrText>
            </w:r>
            <w:r w:rsidR="00CB0437" w:rsidRPr="00CB0437">
              <w:rPr>
                <w:rFonts w:asciiTheme="majorBidi" w:hAnsiTheme="majorBidi" w:cstheme="majorBidi"/>
                <w:noProof/>
                <w:webHidden/>
                <w:sz w:val="24"/>
                <w:szCs w:val="24"/>
              </w:rPr>
            </w:r>
            <w:r w:rsidR="00CB0437" w:rsidRPr="00CB0437">
              <w:rPr>
                <w:rFonts w:asciiTheme="majorBidi" w:hAnsiTheme="majorBidi" w:cstheme="majorBidi"/>
                <w:noProof/>
                <w:webHidden/>
                <w:sz w:val="24"/>
                <w:szCs w:val="24"/>
              </w:rPr>
              <w:fldChar w:fldCharType="separate"/>
            </w:r>
            <w:r w:rsidR="00CB0437" w:rsidRPr="00CB0437">
              <w:rPr>
                <w:rFonts w:asciiTheme="majorBidi" w:hAnsiTheme="majorBidi" w:cstheme="majorBidi"/>
                <w:noProof/>
                <w:webHidden/>
                <w:sz w:val="24"/>
                <w:szCs w:val="24"/>
              </w:rPr>
              <w:t>56</w:t>
            </w:r>
            <w:r w:rsidR="00CB0437" w:rsidRPr="00CB0437">
              <w:rPr>
                <w:rFonts w:asciiTheme="majorBidi" w:hAnsiTheme="majorBidi" w:cstheme="majorBidi"/>
                <w:noProof/>
                <w:webHidden/>
                <w:sz w:val="24"/>
                <w:szCs w:val="24"/>
              </w:rPr>
              <w:fldChar w:fldCharType="end"/>
            </w:r>
          </w:hyperlink>
        </w:p>
        <w:p w14:paraId="353E3A88" w14:textId="7A13DD77"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70" w:history="1">
            <w:r w:rsidR="00CB0437" w:rsidRPr="00CB0437">
              <w:rPr>
                <w:rStyle w:val="Lienhypertexte"/>
                <w:rFonts w:asciiTheme="majorBidi" w:hAnsiTheme="majorBidi" w:cstheme="majorBidi"/>
                <w:noProof/>
                <w:sz w:val="24"/>
              </w:rPr>
              <w:t>2.5.1</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Lymphocentre lombaire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_Toc107124370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56</w:t>
            </w:r>
            <w:r w:rsidR="00CB0437" w:rsidRPr="00CB0437">
              <w:rPr>
                <w:rFonts w:asciiTheme="majorBidi" w:hAnsiTheme="majorBidi" w:cstheme="majorBidi"/>
                <w:noProof/>
                <w:webHidden/>
                <w:sz w:val="24"/>
              </w:rPr>
              <w:fldChar w:fldCharType="end"/>
            </w:r>
          </w:hyperlink>
        </w:p>
        <w:p w14:paraId="2F58508B" w14:textId="4C596811"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71" w:history="1">
            <w:r w:rsidR="00CB0437" w:rsidRPr="00CB0437">
              <w:rPr>
                <w:rStyle w:val="Lienhypertexte"/>
                <w:rFonts w:asciiTheme="majorBidi" w:hAnsiTheme="majorBidi" w:cstheme="majorBidi"/>
                <w:noProof/>
                <w:sz w:val="24"/>
              </w:rPr>
              <w:t>2.5.2</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Lymphocentre cœliaque</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_Toc107124371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56</w:t>
            </w:r>
            <w:r w:rsidR="00CB0437" w:rsidRPr="00CB0437">
              <w:rPr>
                <w:rFonts w:asciiTheme="majorBidi" w:hAnsiTheme="majorBidi" w:cstheme="majorBidi"/>
                <w:noProof/>
                <w:webHidden/>
                <w:sz w:val="24"/>
              </w:rPr>
              <w:fldChar w:fldCharType="end"/>
            </w:r>
          </w:hyperlink>
        </w:p>
        <w:p w14:paraId="6A16B5DE" w14:textId="74834B1B"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72" w:history="1">
            <w:r w:rsidR="00CB0437" w:rsidRPr="00CB0437">
              <w:rPr>
                <w:rStyle w:val="Lienhypertexte"/>
                <w:rFonts w:asciiTheme="majorBidi" w:hAnsiTheme="majorBidi" w:cstheme="majorBidi"/>
                <w:noProof/>
                <w:sz w:val="24"/>
              </w:rPr>
              <w:t>2.5.3</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Lymphocentre mésentérique crânial</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_Toc107124372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57</w:t>
            </w:r>
            <w:r w:rsidR="00CB0437" w:rsidRPr="00CB0437">
              <w:rPr>
                <w:rFonts w:asciiTheme="majorBidi" w:hAnsiTheme="majorBidi" w:cstheme="majorBidi"/>
                <w:noProof/>
                <w:webHidden/>
                <w:sz w:val="24"/>
              </w:rPr>
              <w:fldChar w:fldCharType="end"/>
            </w:r>
          </w:hyperlink>
        </w:p>
        <w:p w14:paraId="044BE988" w14:textId="59090B84" w:rsidR="00CB0437" w:rsidRPr="00CB0437" w:rsidRDefault="00C341C6" w:rsidP="00CB0437">
          <w:pPr>
            <w:pStyle w:val="TM3"/>
            <w:tabs>
              <w:tab w:val="left" w:pos="1440"/>
              <w:tab w:val="right" w:leader="dot" w:pos="9344"/>
            </w:tabs>
            <w:rPr>
              <w:rFonts w:asciiTheme="majorBidi" w:eastAsiaTheme="minorEastAsia" w:hAnsiTheme="majorBidi" w:cstheme="majorBidi"/>
              <w:noProof/>
              <w:sz w:val="24"/>
              <w:lang w:val="fr-DZ" w:eastAsia="fr-FR"/>
            </w:rPr>
          </w:pPr>
          <w:hyperlink w:anchor="_Toc107124373" w:history="1">
            <w:r w:rsidR="00CB0437" w:rsidRPr="00CB0437">
              <w:rPr>
                <w:rStyle w:val="Lienhypertexte"/>
                <w:rFonts w:asciiTheme="majorBidi" w:hAnsiTheme="majorBidi" w:cstheme="majorBidi"/>
                <w:noProof/>
                <w:sz w:val="24"/>
              </w:rPr>
              <w:t>2.5.4</w:t>
            </w:r>
            <w:r w:rsidR="00CB0437" w:rsidRPr="00CB0437">
              <w:rPr>
                <w:rFonts w:asciiTheme="majorBidi" w:eastAsiaTheme="minorEastAsia" w:hAnsiTheme="majorBidi" w:cstheme="majorBidi"/>
                <w:noProof/>
                <w:sz w:val="24"/>
                <w:lang w:val="fr-DZ" w:eastAsia="fr-FR"/>
              </w:rPr>
              <w:tab/>
            </w:r>
            <w:r w:rsidR="00CB0437" w:rsidRPr="00CB0437">
              <w:rPr>
                <w:rStyle w:val="Lienhypertexte"/>
                <w:rFonts w:asciiTheme="majorBidi" w:hAnsiTheme="majorBidi" w:cstheme="majorBidi"/>
                <w:noProof/>
                <w:sz w:val="24"/>
              </w:rPr>
              <w:t>Lymphocentre mésentérique caudal</w:t>
            </w:r>
            <w:r w:rsidR="00CB0437" w:rsidRPr="00CB0437">
              <w:rPr>
                <w:rFonts w:asciiTheme="majorBidi" w:hAnsiTheme="majorBidi" w:cstheme="majorBidi"/>
                <w:noProof/>
                <w:webHidden/>
                <w:sz w:val="24"/>
              </w:rPr>
              <w:tab/>
            </w:r>
            <w:r w:rsidR="00CB0437" w:rsidRPr="00CB0437">
              <w:rPr>
                <w:rFonts w:asciiTheme="majorBidi" w:hAnsiTheme="majorBidi" w:cstheme="majorBidi"/>
                <w:noProof/>
                <w:webHidden/>
                <w:sz w:val="24"/>
              </w:rPr>
              <w:fldChar w:fldCharType="begin"/>
            </w:r>
            <w:r w:rsidR="00CB0437" w:rsidRPr="00CB0437">
              <w:rPr>
                <w:rFonts w:asciiTheme="majorBidi" w:hAnsiTheme="majorBidi" w:cstheme="majorBidi"/>
                <w:noProof/>
                <w:webHidden/>
                <w:sz w:val="24"/>
              </w:rPr>
              <w:instrText xml:space="preserve"> PAGEREF _Toc107124373 \h </w:instrText>
            </w:r>
            <w:r w:rsidR="00CB0437" w:rsidRPr="00CB0437">
              <w:rPr>
                <w:rFonts w:asciiTheme="majorBidi" w:hAnsiTheme="majorBidi" w:cstheme="majorBidi"/>
                <w:noProof/>
                <w:webHidden/>
                <w:sz w:val="24"/>
              </w:rPr>
            </w:r>
            <w:r w:rsidR="00CB0437" w:rsidRPr="00CB0437">
              <w:rPr>
                <w:rFonts w:asciiTheme="majorBidi" w:hAnsiTheme="majorBidi" w:cstheme="majorBidi"/>
                <w:noProof/>
                <w:webHidden/>
                <w:sz w:val="24"/>
              </w:rPr>
              <w:fldChar w:fldCharType="separate"/>
            </w:r>
            <w:r w:rsidR="00CB0437" w:rsidRPr="00CB0437">
              <w:rPr>
                <w:rFonts w:asciiTheme="majorBidi" w:hAnsiTheme="majorBidi" w:cstheme="majorBidi"/>
                <w:noProof/>
                <w:webHidden/>
                <w:sz w:val="24"/>
              </w:rPr>
              <w:t>57</w:t>
            </w:r>
            <w:r w:rsidR="00CB0437" w:rsidRPr="00CB0437">
              <w:rPr>
                <w:rFonts w:asciiTheme="majorBidi" w:hAnsiTheme="majorBidi" w:cstheme="majorBidi"/>
                <w:noProof/>
                <w:webHidden/>
                <w:sz w:val="24"/>
              </w:rPr>
              <w:fldChar w:fldCharType="end"/>
            </w:r>
          </w:hyperlink>
        </w:p>
        <w:p w14:paraId="6F4ABEC0" w14:textId="61DCB715" w:rsidR="00CB0437" w:rsidRPr="00CB0437" w:rsidRDefault="00C341C6" w:rsidP="00CB0437">
          <w:pPr>
            <w:pStyle w:val="TM1"/>
            <w:tabs>
              <w:tab w:val="right" w:leader="dot" w:pos="9344"/>
            </w:tabs>
            <w:rPr>
              <w:rFonts w:asciiTheme="majorBidi" w:eastAsiaTheme="minorEastAsia" w:hAnsiTheme="majorBidi" w:cstheme="majorBidi"/>
              <w:b w:val="0"/>
              <w:bCs w:val="0"/>
              <w:i w:val="0"/>
              <w:iCs w:val="0"/>
              <w:noProof/>
              <w:szCs w:val="24"/>
              <w:lang w:val="fr-DZ" w:eastAsia="fr-FR"/>
            </w:rPr>
          </w:pPr>
          <w:hyperlink w:anchor="_Toc107124374" w:history="1">
            <w:r w:rsidR="00CB0437" w:rsidRPr="00CB0437">
              <w:rPr>
                <w:rStyle w:val="Lienhypertexte"/>
                <w:rFonts w:asciiTheme="majorBidi" w:hAnsiTheme="majorBidi" w:cstheme="majorBidi"/>
                <w:noProof/>
                <w:szCs w:val="24"/>
              </w:rPr>
              <w:t>Test de positionnement</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_Toc107124374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59</w:t>
            </w:r>
            <w:r w:rsidR="00CB0437" w:rsidRPr="00CB0437">
              <w:rPr>
                <w:rFonts w:asciiTheme="majorBidi" w:hAnsiTheme="majorBidi" w:cstheme="majorBidi"/>
                <w:noProof/>
                <w:webHidden/>
                <w:szCs w:val="24"/>
              </w:rPr>
              <w:fldChar w:fldCharType="end"/>
            </w:r>
          </w:hyperlink>
        </w:p>
        <w:p w14:paraId="2184BC5F" w14:textId="356FA93C" w:rsidR="00CB0437" w:rsidRPr="00CB0437" w:rsidRDefault="00C341C6" w:rsidP="00CB0437">
          <w:pPr>
            <w:pStyle w:val="TM1"/>
            <w:tabs>
              <w:tab w:val="right" w:leader="dot" w:pos="9344"/>
            </w:tabs>
            <w:rPr>
              <w:rFonts w:asciiTheme="majorBidi" w:eastAsiaTheme="minorEastAsia" w:hAnsiTheme="majorBidi" w:cstheme="majorBidi"/>
              <w:b w:val="0"/>
              <w:bCs w:val="0"/>
              <w:i w:val="0"/>
              <w:iCs w:val="0"/>
              <w:noProof/>
              <w:szCs w:val="24"/>
              <w:lang w:val="fr-DZ" w:eastAsia="fr-FR"/>
            </w:rPr>
          </w:pPr>
          <w:hyperlink w:anchor="_Toc107124375" w:history="1">
            <w:r w:rsidR="00CB0437" w:rsidRPr="00CB0437">
              <w:rPr>
                <w:rStyle w:val="Lienhypertexte"/>
                <w:rFonts w:asciiTheme="majorBidi" w:hAnsiTheme="majorBidi" w:cstheme="majorBidi"/>
                <w:noProof/>
                <w:szCs w:val="24"/>
              </w:rPr>
              <w:t>REFERENCES</w:t>
            </w:r>
            <w:r w:rsidR="00CB0437" w:rsidRPr="00CB0437">
              <w:rPr>
                <w:rFonts w:asciiTheme="majorBidi" w:hAnsiTheme="majorBidi" w:cstheme="majorBidi"/>
                <w:noProof/>
                <w:webHidden/>
                <w:szCs w:val="24"/>
              </w:rPr>
              <w:tab/>
            </w:r>
            <w:r w:rsidR="00CB0437" w:rsidRPr="00CB0437">
              <w:rPr>
                <w:rFonts w:asciiTheme="majorBidi" w:hAnsiTheme="majorBidi" w:cstheme="majorBidi"/>
                <w:noProof/>
                <w:webHidden/>
                <w:szCs w:val="24"/>
              </w:rPr>
              <w:fldChar w:fldCharType="begin"/>
            </w:r>
            <w:r w:rsidR="00CB0437" w:rsidRPr="00CB0437">
              <w:rPr>
                <w:rFonts w:asciiTheme="majorBidi" w:hAnsiTheme="majorBidi" w:cstheme="majorBidi"/>
                <w:noProof/>
                <w:webHidden/>
                <w:szCs w:val="24"/>
              </w:rPr>
              <w:instrText xml:space="preserve"> PAGEREF _Toc107124375 \h </w:instrText>
            </w:r>
            <w:r w:rsidR="00CB0437" w:rsidRPr="00CB0437">
              <w:rPr>
                <w:rFonts w:asciiTheme="majorBidi" w:hAnsiTheme="majorBidi" w:cstheme="majorBidi"/>
                <w:noProof/>
                <w:webHidden/>
                <w:szCs w:val="24"/>
              </w:rPr>
            </w:r>
            <w:r w:rsidR="00CB0437" w:rsidRPr="00CB0437">
              <w:rPr>
                <w:rFonts w:asciiTheme="majorBidi" w:hAnsiTheme="majorBidi" w:cstheme="majorBidi"/>
                <w:noProof/>
                <w:webHidden/>
                <w:szCs w:val="24"/>
              </w:rPr>
              <w:fldChar w:fldCharType="separate"/>
            </w:r>
            <w:r w:rsidR="00CB0437" w:rsidRPr="00CB0437">
              <w:rPr>
                <w:rFonts w:asciiTheme="majorBidi" w:hAnsiTheme="majorBidi" w:cstheme="majorBidi"/>
                <w:noProof/>
                <w:webHidden/>
                <w:szCs w:val="24"/>
              </w:rPr>
              <w:t>61</w:t>
            </w:r>
            <w:r w:rsidR="00CB0437" w:rsidRPr="00CB0437">
              <w:rPr>
                <w:rFonts w:asciiTheme="majorBidi" w:hAnsiTheme="majorBidi" w:cstheme="majorBidi"/>
                <w:noProof/>
                <w:webHidden/>
                <w:szCs w:val="24"/>
              </w:rPr>
              <w:fldChar w:fldCharType="end"/>
            </w:r>
          </w:hyperlink>
        </w:p>
        <w:p w14:paraId="3C33BC62" w14:textId="7C3B3C49" w:rsidR="003D5614" w:rsidRPr="00CB0437" w:rsidRDefault="003D5614" w:rsidP="00CB0437">
          <w:r w:rsidRPr="00CB0437">
            <w:rPr>
              <w:i/>
              <w:iCs/>
            </w:rPr>
            <w:fldChar w:fldCharType="end"/>
          </w:r>
        </w:p>
      </w:sdtContent>
    </w:sdt>
    <w:p w14:paraId="47D46C98" w14:textId="77777777" w:rsidR="003D5614" w:rsidRDefault="003D5614" w:rsidP="00410A95">
      <w:pPr>
        <w:sectPr w:rsidR="003D5614" w:rsidSect="00105B83">
          <w:pgSz w:w="11906" w:h="16838"/>
          <w:pgMar w:top="1134" w:right="1134" w:bottom="1134" w:left="1134" w:header="709" w:footer="709" w:gutter="284"/>
          <w:pgNumType w:fmt="upperRoman"/>
          <w:cols w:space="708"/>
          <w:titlePg/>
          <w:docGrid w:linePitch="360"/>
        </w:sectPr>
      </w:pPr>
    </w:p>
    <w:p w14:paraId="4A9A9306" w14:textId="47AB6ADD" w:rsidR="00B31047" w:rsidRPr="00487947" w:rsidRDefault="00B31047" w:rsidP="003D5614">
      <w:pPr>
        <w:pStyle w:val="Titre1"/>
        <w:numPr>
          <w:ilvl w:val="0"/>
          <w:numId w:val="0"/>
        </w:numPr>
        <w:ind w:left="432"/>
        <w:jc w:val="center"/>
      </w:pPr>
      <w:bookmarkStart w:id="1" w:name="_Toc107124162"/>
      <w:r w:rsidRPr="00487947">
        <w:lastRenderedPageBreak/>
        <w:t>Liste des figures</w:t>
      </w:r>
      <w:bookmarkEnd w:id="1"/>
    </w:p>
    <w:p w14:paraId="734AD1C4" w14:textId="63D11384" w:rsidR="00E454F1" w:rsidRDefault="003D5614" w:rsidP="00E454F1">
      <w:pPr>
        <w:pStyle w:val="Tabledesillustrations"/>
        <w:tabs>
          <w:tab w:val="right" w:leader="dot" w:pos="9344"/>
        </w:tabs>
        <w:rPr>
          <w:rFonts w:asciiTheme="minorHAnsi" w:eastAsiaTheme="minorEastAsia" w:hAnsiTheme="minorHAnsi" w:cstheme="minorBidi"/>
          <w:noProof/>
          <w:lang w:val="fr-DZ" w:eastAsia="fr-FR"/>
        </w:rPr>
      </w:pPr>
      <w:r>
        <w:fldChar w:fldCharType="begin"/>
      </w:r>
      <w:r>
        <w:instrText xml:space="preserve"> TOC \h \z \c "Figure" </w:instrText>
      </w:r>
      <w:r>
        <w:fldChar w:fldCharType="separate"/>
      </w:r>
      <w:hyperlink w:anchor="_Toc107124127" w:history="1">
        <w:r w:rsidR="00E454F1" w:rsidRPr="005250D4">
          <w:rPr>
            <w:rStyle w:val="Lienhypertexte"/>
            <w:noProof/>
          </w:rPr>
          <w:t>Figure 1: Ramification des artères</w:t>
        </w:r>
        <w:r w:rsidR="00E454F1">
          <w:rPr>
            <w:noProof/>
            <w:webHidden/>
          </w:rPr>
          <w:tab/>
        </w:r>
        <w:r w:rsidR="00E454F1">
          <w:rPr>
            <w:noProof/>
            <w:webHidden/>
          </w:rPr>
          <w:fldChar w:fldCharType="begin"/>
        </w:r>
        <w:r w:rsidR="00E454F1">
          <w:rPr>
            <w:noProof/>
            <w:webHidden/>
          </w:rPr>
          <w:instrText xml:space="preserve"> PAGEREF _Toc107124127 \h </w:instrText>
        </w:r>
        <w:r w:rsidR="00E454F1">
          <w:rPr>
            <w:noProof/>
            <w:webHidden/>
          </w:rPr>
        </w:r>
        <w:r w:rsidR="00E454F1">
          <w:rPr>
            <w:noProof/>
            <w:webHidden/>
          </w:rPr>
          <w:fldChar w:fldCharType="separate"/>
        </w:r>
        <w:r w:rsidR="00E454F1">
          <w:rPr>
            <w:noProof/>
            <w:webHidden/>
          </w:rPr>
          <w:t>1</w:t>
        </w:r>
        <w:r w:rsidR="00E454F1">
          <w:rPr>
            <w:noProof/>
            <w:webHidden/>
          </w:rPr>
          <w:fldChar w:fldCharType="end"/>
        </w:r>
      </w:hyperlink>
    </w:p>
    <w:p w14:paraId="185E3C60" w14:textId="1D8E556A"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28" w:history="1">
        <w:r w:rsidR="00E454F1" w:rsidRPr="005250D4">
          <w:rPr>
            <w:rStyle w:val="Lienhypertexte"/>
            <w:noProof/>
          </w:rPr>
          <w:t>Figure 2: Anastomose artério-veineuse précapillaire.</w:t>
        </w:r>
        <w:r w:rsidR="00E454F1">
          <w:rPr>
            <w:noProof/>
            <w:webHidden/>
          </w:rPr>
          <w:tab/>
        </w:r>
        <w:r w:rsidR="00E454F1">
          <w:rPr>
            <w:noProof/>
            <w:webHidden/>
          </w:rPr>
          <w:fldChar w:fldCharType="begin"/>
        </w:r>
        <w:r w:rsidR="00E454F1">
          <w:rPr>
            <w:noProof/>
            <w:webHidden/>
          </w:rPr>
          <w:instrText xml:space="preserve"> PAGEREF _Toc107124128 \h </w:instrText>
        </w:r>
        <w:r w:rsidR="00E454F1">
          <w:rPr>
            <w:noProof/>
            <w:webHidden/>
          </w:rPr>
        </w:r>
        <w:r w:rsidR="00E454F1">
          <w:rPr>
            <w:noProof/>
            <w:webHidden/>
          </w:rPr>
          <w:fldChar w:fldCharType="separate"/>
        </w:r>
        <w:r w:rsidR="00E454F1">
          <w:rPr>
            <w:noProof/>
            <w:webHidden/>
          </w:rPr>
          <w:t>4</w:t>
        </w:r>
        <w:r w:rsidR="00E454F1">
          <w:rPr>
            <w:noProof/>
            <w:webHidden/>
          </w:rPr>
          <w:fldChar w:fldCharType="end"/>
        </w:r>
      </w:hyperlink>
    </w:p>
    <w:p w14:paraId="723EDF33" w14:textId="78A3716C"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29" w:history="1">
        <w:r w:rsidR="00E454F1" w:rsidRPr="005250D4">
          <w:rPr>
            <w:rStyle w:val="Lienhypertexte"/>
            <w:noProof/>
          </w:rPr>
          <w:t>Figure 3: Structure de la paroi des artères (Baljit, 2016b)</w:t>
        </w:r>
        <w:r w:rsidR="00E454F1">
          <w:rPr>
            <w:noProof/>
            <w:webHidden/>
          </w:rPr>
          <w:tab/>
        </w:r>
        <w:r w:rsidR="00E454F1">
          <w:rPr>
            <w:noProof/>
            <w:webHidden/>
          </w:rPr>
          <w:fldChar w:fldCharType="begin"/>
        </w:r>
        <w:r w:rsidR="00E454F1">
          <w:rPr>
            <w:noProof/>
            <w:webHidden/>
          </w:rPr>
          <w:instrText xml:space="preserve"> PAGEREF _Toc107124129 \h </w:instrText>
        </w:r>
        <w:r w:rsidR="00E454F1">
          <w:rPr>
            <w:noProof/>
            <w:webHidden/>
          </w:rPr>
        </w:r>
        <w:r w:rsidR="00E454F1">
          <w:rPr>
            <w:noProof/>
            <w:webHidden/>
          </w:rPr>
          <w:fldChar w:fldCharType="separate"/>
        </w:r>
        <w:r w:rsidR="00E454F1">
          <w:rPr>
            <w:noProof/>
            <w:webHidden/>
          </w:rPr>
          <w:t>5</w:t>
        </w:r>
        <w:r w:rsidR="00E454F1">
          <w:rPr>
            <w:noProof/>
            <w:webHidden/>
          </w:rPr>
          <w:fldChar w:fldCharType="end"/>
        </w:r>
      </w:hyperlink>
    </w:p>
    <w:p w14:paraId="7105ADCC" w14:textId="22659828"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30" w:history="1">
        <w:r w:rsidR="00E454F1" w:rsidRPr="005250D4">
          <w:rPr>
            <w:rStyle w:val="Lienhypertexte"/>
            <w:noProof/>
          </w:rPr>
          <w:t>Figure 4 : Principales artères chez le cheval (coloring book cheval)</w:t>
        </w:r>
        <w:r w:rsidR="00E454F1">
          <w:rPr>
            <w:noProof/>
            <w:webHidden/>
          </w:rPr>
          <w:tab/>
        </w:r>
        <w:r w:rsidR="00E454F1">
          <w:rPr>
            <w:noProof/>
            <w:webHidden/>
          </w:rPr>
          <w:fldChar w:fldCharType="begin"/>
        </w:r>
        <w:r w:rsidR="00E454F1">
          <w:rPr>
            <w:noProof/>
            <w:webHidden/>
          </w:rPr>
          <w:instrText xml:space="preserve"> PAGEREF _Toc107124130 \h </w:instrText>
        </w:r>
        <w:r w:rsidR="00E454F1">
          <w:rPr>
            <w:noProof/>
            <w:webHidden/>
          </w:rPr>
        </w:r>
        <w:r w:rsidR="00E454F1">
          <w:rPr>
            <w:noProof/>
            <w:webHidden/>
          </w:rPr>
          <w:fldChar w:fldCharType="separate"/>
        </w:r>
        <w:r w:rsidR="00E454F1">
          <w:rPr>
            <w:noProof/>
            <w:webHidden/>
          </w:rPr>
          <w:t>7</w:t>
        </w:r>
        <w:r w:rsidR="00E454F1">
          <w:rPr>
            <w:noProof/>
            <w:webHidden/>
          </w:rPr>
          <w:fldChar w:fldCharType="end"/>
        </w:r>
      </w:hyperlink>
    </w:p>
    <w:p w14:paraId="01E95822" w14:textId="6D54E3C6"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31" w:history="1">
        <w:r w:rsidR="00E454F1" w:rsidRPr="005250D4">
          <w:rPr>
            <w:rStyle w:val="Lienhypertexte"/>
            <w:noProof/>
          </w:rPr>
          <w:t>Figure 5: Branche de l’arc aortique chez le chien (Baljit, 2016b)</w:t>
        </w:r>
        <w:r w:rsidR="00E454F1">
          <w:rPr>
            <w:noProof/>
            <w:webHidden/>
          </w:rPr>
          <w:tab/>
        </w:r>
        <w:r w:rsidR="00E454F1">
          <w:rPr>
            <w:noProof/>
            <w:webHidden/>
          </w:rPr>
          <w:fldChar w:fldCharType="begin"/>
        </w:r>
        <w:r w:rsidR="00E454F1">
          <w:rPr>
            <w:noProof/>
            <w:webHidden/>
          </w:rPr>
          <w:instrText xml:space="preserve"> PAGEREF _Toc107124131 \h </w:instrText>
        </w:r>
        <w:r w:rsidR="00E454F1">
          <w:rPr>
            <w:noProof/>
            <w:webHidden/>
          </w:rPr>
        </w:r>
        <w:r w:rsidR="00E454F1">
          <w:rPr>
            <w:noProof/>
            <w:webHidden/>
          </w:rPr>
          <w:fldChar w:fldCharType="separate"/>
        </w:r>
        <w:r w:rsidR="00E454F1">
          <w:rPr>
            <w:noProof/>
            <w:webHidden/>
          </w:rPr>
          <w:t>9</w:t>
        </w:r>
        <w:r w:rsidR="00E454F1">
          <w:rPr>
            <w:noProof/>
            <w:webHidden/>
          </w:rPr>
          <w:fldChar w:fldCharType="end"/>
        </w:r>
      </w:hyperlink>
    </w:p>
    <w:p w14:paraId="6FE6CEEA" w14:textId="21BA60D2"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32" w:history="1">
        <w:r w:rsidR="00E454F1" w:rsidRPr="005250D4">
          <w:rPr>
            <w:rStyle w:val="Lienhypertexte"/>
            <w:noProof/>
          </w:rPr>
          <w:t>Figure 6: Branches de l’arc de l’aorte chez le cheval (Baljit, 2016b)</w:t>
        </w:r>
        <w:r w:rsidR="00E454F1">
          <w:rPr>
            <w:noProof/>
            <w:webHidden/>
          </w:rPr>
          <w:tab/>
        </w:r>
        <w:r w:rsidR="00E454F1">
          <w:rPr>
            <w:noProof/>
            <w:webHidden/>
          </w:rPr>
          <w:fldChar w:fldCharType="begin"/>
        </w:r>
        <w:r w:rsidR="00E454F1">
          <w:rPr>
            <w:noProof/>
            <w:webHidden/>
          </w:rPr>
          <w:instrText xml:space="preserve"> PAGEREF _Toc107124132 \h </w:instrText>
        </w:r>
        <w:r w:rsidR="00E454F1">
          <w:rPr>
            <w:noProof/>
            <w:webHidden/>
          </w:rPr>
        </w:r>
        <w:r w:rsidR="00E454F1">
          <w:rPr>
            <w:noProof/>
            <w:webHidden/>
          </w:rPr>
          <w:fldChar w:fldCharType="separate"/>
        </w:r>
        <w:r w:rsidR="00E454F1">
          <w:rPr>
            <w:noProof/>
            <w:webHidden/>
          </w:rPr>
          <w:t>10</w:t>
        </w:r>
        <w:r w:rsidR="00E454F1">
          <w:rPr>
            <w:noProof/>
            <w:webHidden/>
          </w:rPr>
          <w:fldChar w:fldCharType="end"/>
        </w:r>
      </w:hyperlink>
    </w:p>
    <w:p w14:paraId="049CDA8E" w14:textId="1FDF7641"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33" w:history="1">
        <w:r w:rsidR="00E454F1" w:rsidRPr="005250D4">
          <w:rPr>
            <w:rStyle w:val="Lienhypertexte"/>
            <w:noProof/>
          </w:rPr>
          <w:t>Figure 7 : les principales de distribution (collatérales et terminales) de l’aorte chez le cheval (Konig &amp; Liebich, 2020)</w:t>
        </w:r>
        <w:r w:rsidR="00E454F1">
          <w:rPr>
            <w:noProof/>
            <w:webHidden/>
          </w:rPr>
          <w:tab/>
        </w:r>
        <w:r w:rsidR="00E454F1">
          <w:rPr>
            <w:noProof/>
            <w:webHidden/>
          </w:rPr>
          <w:fldChar w:fldCharType="begin"/>
        </w:r>
        <w:r w:rsidR="00E454F1">
          <w:rPr>
            <w:noProof/>
            <w:webHidden/>
          </w:rPr>
          <w:instrText xml:space="preserve"> PAGEREF _Toc107124133 \h </w:instrText>
        </w:r>
        <w:r w:rsidR="00E454F1">
          <w:rPr>
            <w:noProof/>
            <w:webHidden/>
          </w:rPr>
        </w:r>
        <w:r w:rsidR="00E454F1">
          <w:rPr>
            <w:noProof/>
            <w:webHidden/>
          </w:rPr>
          <w:fldChar w:fldCharType="separate"/>
        </w:r>
        <w:r w:rsidR="00E454F1">
          <w:rPr>
            <w:noProof/>
            <w:webHidden/>
          </w:rPr>
          <w:t>11</w:t>
        </w:r>
        <w:r w:rsidR="00E454F1">
          <w:rPr>
            <w:noProof/>
            <w:webHidden/>
          </w:rPr>
          <w:fldChar w:fldCharType="end"/>
        </w:r>
      </w:hyperlink>
    </w:p>
    <w:p w14:paraId="1079213A" w14:textId="196A8CE5"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34" w:history="1">
        <w:r w:rsidR="00E454F1" w:rsidRPr="005250D4">
          <w:rPr>
            <w:rStyle w:val="Lienhypertexte"/>
            <w:noProof/>
          </w:rPr>
          <w:t>Figure 8 : Tronc brachio-céphalique et ses bronches chez le cheval (schéma théorique)</w:t>
        </w:r>
        <w:r w:rsidR="00E454F1">
          <w:rPr>
            <w:noProof/>
            <w:webHidden/>
          </w:rPr>
          <w:tab/>
        </w:r>
        <w:r w:rsidR="00E454F1">
          <w:rPr>
            <w:noProof/>
            <w:webHidden/>
          </w:rPr>
          <w:fldChar w:fldCharType="begin"/>
        </w:r>
        <w:r w:rsidR="00E454F1">
          <w:rPr>
            <w:noProof/>
            <w:webHidden/>
          </w:rPr>
          <w:instrText xml:space="preserve"> PAGEREF _Toc107124134 \h </w:instrText>
        </w:r>
        <w:r w:rsidR="00E454F1">
          <w:rPr>
            <w:noProof/>
            <w:webHidden/>
          </w:rPr>
        </w:r>
        <w:r w:rsidR="00E454F1">
          <w:rPr>
            <w:noProof/>
            <w:webHidden/>
          </w:rPr>
          <w:fldChar w:fldCharType="separate"/>
        </w:r>
        <w:r w:rsidR="00E454F1">
          <w:rPr>
            <w:noProof/>
            <w:webHidden/>
          </w:rPr>
          <w:t>12</w:t>
        </w:r>
        <w:r w:rsidR="00E454F1">
          <w:rPr>
            <w:noProof/>
            <w:webHidden/>
          </w:rPr>
          <w:fldChar w:fldCharType="end"/>
        </w:r>
      </w:hyperlink>
    </w:p>
    <w:p w14:paraId="11FC64EC" w14:textId="7358D550"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35" w:history="1">
        <w:r w:rsidR="00E454F1" w:rsidRPr="005250D4">
          <w:rPr>
            <w:rStyle w:val="Lienhypertexte"/>
            <w:noProof/>
          </w:rPr>
          <w:t>Figure 9: Artères du membre antérieur chez le chien</w:t>
        </w:r>
        <w:r w:rsidR="00E454F1">
          <w:rPr>
            <w:noProof/>
            <w:webHidden/>
          </w:rPr>
          <w:tab/>
        </w:r>
        <w:r w:rsidR="00E454F1">
          <w:rPr>
            <w:noProof/>
            <w:webHidden/>
          </w:rPr>
          <w:fldChar w:fldCharType="begin"/>
        </w:r>
        <w:r w:rsidR="00E454F1">
          <w:rPr>
            <w:noProof/>
            <w:webHidden/>
          </w:rPr>
          <w:instrText xml:space="preserve"> PAGEREF _Toc107124135 \h </w:instrText>
        </w:r>
        <w:r w:rsidR="00E454F1">
          <w:rPr>
            <w:noProof/>
            <w:webHidden/>
          </w:rPr>
        </w:r>
        <w:r w:rsidR="00E454F1">
          <w:rPr>
            <w:noProof/>
            <w:webHidden/>
          </w:rPr>
          <w:fldChar w:fldCharType="separate"/>
        </w:r>
        <w:r w:rsidR="00E454F1">
          <w:rPr>
            <w:noProof/>
            <w:webHidden/>
          </w:rPr>
          <w:t>16</w:t>
        </w:r>
        <w:r w:rsidR="00E454F1">
          <w:rPr>
            <w:noProof/>
            <w:webHidden/>
          </w:rPr>
          <w:fldChar w:fldCharType="end"/>
        </w:r>
      </w:hyperlink>
    </w:p>
    <w:p w14:paraId="1AB863B7" w14:textId="2FE81A1C"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36" w:history="1">
        <w:r w:rsidR="00E454F1" w:rsidRPr="005250D4">
          <w:rPr>
            <w:rStyle w:val="Lienhypertexte"/>
            <w:noProof/>
          </w:rPr>
          <w:t>Figure 10 : les artères du membre thoracique du cheval (schéma théorique médial) (Konig &amp; Liebich, 2020)</w:t>
        </w:r>
        <w:r w:rsidR="00E454F1">
          <w:rPr>
            <w:noProof/>
            <w:webHidden/>
          </w:rPr>
          <w:tab/>
        </w:r>
        <w:r w:rsidR="00E454F1">
          <w:rPr>
            <w:noProof/>
            <w:webHidden/>
          </w:rPr>
          <w:fldChar w:fldCharType="begin"/>
        </w:r>
        <w:r w:rsidR="00E454F1">
          <w:rPr>
            <w:noProof/>
            <w:webHidden/>
          </w:rPr>
          <w:instrText xml:space="preserve"> PAGEREF _Toc107124136 \h </w:instrText>
        </w:r>
        <w:r w:rsidR="00E454F1">
          <w:rPr>
            <w:noProof/>
            <w:webHidden/>
          </w:rPr>
        </w:r>
        <w:r w:rsidR="00E454F1">
          <w:rPr>
            <w:noProof/>
            <w:webHidden/>
          </w:rPr>
          <w:fldChar w:fldCharType="separate"/>
        </w:r>
        <w:r w:rsidR="00E454F1">
          <w:rPr>
            <w:noProof/>
            <w:webHidden/>
          </w:rPr>
          <w:t>18</w:t>
        </w:r>
        <w:r w:rsidR="00E454F1">
          <w:rPr>
            <w:noProof/>
            <w:webHidden/>
          </w:rPr>
          <w:fldChar w:fldCharType="end"/>
        </w:r>
      </w:hyperlink>
    </w:p>
    <w:p w14:paraId="2ED61CE0" w14:textId="43362A62"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37" w:history="1">
        <w:r w:rsidR="00E454F1" w:rsidRPr="005250D4">
          <w:rPr>
            <w:rStyle w:val="Lienhypertexte"/>
            <w:noProof/>
          </w:rPr>
          <w:t>Figure 11: Artères de la tête du chien</w:t>
        </w:r>
        <w:r w:rsidR="00E454F1">
          <w:rPr>
            <w:noProof/>
            <w:webHidden/>
          </w:rPr>
          <w:tab/>
        </w:r>
        <w:r w:rsidR="00E454F1">
          <w:rPr>
            <w:noProof/>
            <w:webHidden/>
          </w:rPr>
          <w:fldChar w:fldCharType="begin"/>
        </w:r>
        <w:r w:rsidR="00E454F1">
          <w:rPr>
            <w:noProof/>
            <w:webHidden/>
          </w:rPr>
          <w:instrText xml:space="preserve"> PAGEREF _Toc107124137 \h </w:instrText>
        </w:r>
        <w:r w:rsidR="00E454F1">
          <w:rPr>
            <w:noProof/>
            <w:webHidden/>
          </w:rPr>
        </w:r>
        <w:r w:rsidR="00E454F1">
          <w:rPr>
            <w:noProof/>
            <w:webHidden/>
          </w:rPr>
          <w:fldChar w:fldCharType="separate"/>
        </w:r>
        <w:r w:rsidR="00E454F1">
          <w:rPr>
            <w:noProof/>
            <w:webHidden/>
          </w:rPr>
          <w:t>22</w:t>
        </w:r>
        <w:r w:rsidR="00E454F1">
          <w:rPr>
            <w:noProof/>
            <w:webHidden/>
          </w:rPr>
          <w:fldChar w:fldCharType="end"/>
        </w:r>
      </w:hyperlink>
    </w:p>
    <w:p w14:paraId="671E9C75" w14:textId="7A0DCD3D"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38" w:history="1">
        <w:r w:rsidR="00E454F1" w:rsidRPr="005250D4">
          <w:rPr>
            <w:rStyle w:val="Lienhypertexte"/>
            <w:noProof/>
          </w:rPr>
          <w:t>Figure 12 : principales artères de la tête du cheval (schéma théorique)</w:t>
        </w:r>
        <w:r w:rsidR="00E454F1">
          <w:rPr>
            <w:noProof/>
            <w:webHidden/>
          </w:rPr>
          <w:tab/>
        </w:r>
        <w:r w:rsidR="00E454F1">
          <w:rPr>
            <w:noProof/>
            <w:webHidden/>
          </w:rPr>
          <w:fldChar w:fldCharType="begin"/>
        </w:r>
        <w:r w:rsidR="00E454F1">
          <w:rPr>
            <w:noProof/>
            <w:webHidden/>
          </w:rPr>
          <w:instrText xml:space="preserve"> PAGEREF _Toc107124138 \h </w:instrText>
        </w:r>
        <w:r w:rsidR="00E454F1">
          <w:rPr>
            <w:noProof/>
            <w:webHidden/>
          </w:rPr>
        </w:r>
        <w:r w:rsidR="00E454F1">
          <w:rPr>
            <w:noProof/>
            <w:webHidden/>
          </w:rPr>
          <w:fldChar w:fldCharType="separate"/>
        </w:r>
        <w:r w:rsidR="00E454F1">
          <w:rPr>
            <w:noProof/>
            <w:webHidden/>
          </w:rPr>
          <w:t>23</w:t>
        </w:r>
        <w:r w:rsidR="00E454F1">
          <w:rPr>
            <w:noProof/>
            <w:webHidden/>
          </w:rPr>
          <w:fldChar w:fldCharType="end"/>
        </w:r>
      </w:hyperlink>
    </w:p>
    <w:p w14:paraId="1C65219A" w14:textId="3EC68307"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39" w:history="1">
        <w:r w:rsidR="00E454F1" w:rsidRPr="005250D4">
          <w:rPr>
            <w:rStyle w:val="Lienhypertexte"/>
            <w:noProof/>
          </w:rPr>
          <w:t>Figure 13 : Tronc cœliaque du chien (schéma théorique) (Konig &amp; Liebich, 2020)</w:t>
        </w:r>
        <w:r w:rsidR="00E454F1">
          <w:rPr>
            <w:noProof/>
            <w:webHidden/>
          </w:rPr>
          <w:tab/>
        </w:r>
        <w:r w:rsidR="00E454F1">
          <w:rPr>
            <w:noProof/>
            <w:webHidden/>
          </w:rPr>
          <w:fldChar w:fldCharType="begin"/>
        </w:r>
        <w:r w:rsidR="00E454F1">
          <w:rPr>
            <w:noProof/>
            <w:webHidden/>
          </w:rPr>
          <w:instrText xml:space="preserve"> PAGEREF _Toc107124139 \h </w:instrText>
        </w:r>
        <w:r w:rsidR="00E454F1">
          <w:rPr>
            <w:noProof/>
            <w:webHidden/>
          </w:rPr>
        </w:r>
        <w:r w:rsidR="00E454F1">
          <w:rPr>
            <w:noProof/>
            <w:webHidden/>
          </w:rPr>
          <w:fldChar w:fldCharType="separate"/>
        </w:r>
        <w:r w:rsidR="00E454F1">
          <w:rPr>
            <w:noProof/>
            <w:webHidden/>
          </w:rPr>
          <w:t>27</w:t>
        </w:r>
        <w:r w:rsidR="00E454F1">
          <w:rPr>
            <w:noProof/>
            <w:webHidden/>
          </w:rPr>
          <w:fldChar w:fldCharType="end"/>
        </w:r>
      </w:hyperlink>
    </w:p>
    <w:p w14:paraId="6EC6D667" w14:textId="765AF920"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40" w:history="1">
        <w:r w:rsidR="00E454F1" w:rsidRPr="005250D4">
          <w:rPr>
            <w:rStyle w:val="Lienhypertexte"/>
            <w:noProof/>
          </w:rPr>
          <w:t>Figure 14 : Tronc cœliaque du cheval (schéma théorique) (Konig &amp; Liebich, 2020)</w:t>
        </w:r>
        <w:r w:rsidR="00E454F1">
          <w:rPr>
            <w:noProof/>
            <w:webHidden/>
          </w:rPr>
          <w:tab/>
        </w:r>
        <w:r w:rsidR="00E454F1">
          <w:rPr>
            <w:noProof/>
            <w:webHidden/>
          </w:rPr>
          <w:fldChar w:fldCharType="begin"/>
        </w:r>
        <w:r w:rsidR="00E454F1">
          <w:rPr>
            <w:noProof/>
            <w:webHidden/>
          </w:rPr>
          <w:instrText xml:space="preserve"> PAGEREF _Toc107124140 \h </w:instrText>
        </w:r>
        <w:r w:rsidR="00E454F1">
          <w:rPr>
            <w:noProof/>
            <w:webHidden/>
          </w:rPr>
        </w:r>
        <w:r w:rsidR="00E454F1">
          <w:rPr>
            <w:noProof/>
            <w:webHidden/>
          </w:rPr>
          <w:fldChar w:fldCharType="separate"/>
        </w:r>
        <w:r w:rsidR="00E454F1">
          <w:rPr>
            <w:noProof/>
            <w:webHidden/>
          </w:rPr>
          <w:t>27</w:t>
        </w:r>
        <w:r w:rsidR="00E454F1">
          <w:rPr>
            <w:noProof/>
            <w:webHidden/>
          </w:rPr>
          <w:fldChar w:fldCharType="end"/>
        </w:r>
      </w:hyperlink>
    </w:p>
    <w:p w14:paraId="5D1C15DE" w14:textId="3C6CD311"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41" w:history="1">
        <w:r w:rsidR="00E454F1" w:rsidRPr="005250D4">
          <w:rPr>
            <w:rStyle w:val="Lienhypertexte"/>
            <w:noProof/>
          </w:rPr>
          <w:t>Figure 15 : Artère mésentériques crâniale et caudale du cheval (schéma théorique) (Konig &amp; Liebich, 2020)</w:t>
        </w:r>
        <w:r w:rsidR="00E454F1">
          <w:rPr>
            <w:noProof/>
            <w:webHidden/>
          </w:rPr>
          <w:tab/>
        </w:r>
        <w:r w:rsidR="00E454F1">
          <w:rPr>
            <w:noProof/>
            <w:webHidden/>
          </w:rPr>
          <w:fldChar w:fldCharType="begin"/>
        </w:r>
        <w:r w:rsidR="00E454F1">
          <w:rPr>
            <w:noProof/>
            <w:webHidden/>
          </w:rPr>
          <w:instrText xml:space="preserve"> PAGEREF _Toc107124141 \h </w:instrText>
        </w:r>
        <w:r w:rsidR="00E454F1">
          <w:rPr>
            <w:noProof/>
            <w:webHidden/>
          </w:rPr>
        </w:r>
        <w:r w:rsidR="00E454F1">
          <w:rPr>
            <w:noProof/>
            <w:webHidden/>
          </w:rPr>
          <w:fldChar w:fldCharType="separate"/>
        </w:r>
        <w:r w:rsidR="00E454F1">
          <w:rPr>
            <w:noProof/>
            <w:webHidden/>
          </w:rPr>
          <w:t>28</w:t>
        </w:r>
        <w:r w:rsidR="00E454F1">
          <w:rPr>
            <w:noProof/>
            <w:webHidden/>
          </w:rPr>
          <w:fldChar w:fldCharType="end"/>
        </w:r>
      </w:hyperlink>
    </w:p>
    <w:p w14:paraId="197FC795" w14:textId="7B19045C"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42" w:history="1">
        <w:r w:rsidR="00E454F1" w:rsidRPr="005250D4">
          <w:rPr>
            <w:rStyle w:val="Lienhypertexte"/>
            <w:noProof/>
          </w:rPr>
          <w:t>Figure 16:  Artères du bassin chez la femelle, vue latérale gauche (chienne) (Baljit, 2016b)</w:t>
        </w:r>
        <w:r w:rsidR="00E454F1">
          <w:rPr>
            <w:noProof/>
            <w:webHidden/>
          </w:rPr>
          <w:tab/>
        </w:r>
        <w:r w:rsidR="00E454F1">
          <w:rPr>
            <w:noProof/>
            <w:webHidden/>
          </w:rPr>
          <w:fldChar w:fldCharType="begin"/>
        </w:r>
        <w:r w:rsidR="00E454F1">
          <w:rPr>
            <w:noProof/>
            <w:webHidden/>
          </w:rPr>
          <w:instrText xml:space="preserve"> PAGEREF _Toc107124142 \h </w:instrText>
        </w:r>
        <w:r w:rsidR="00E454F1">
          <w:rPr>
            <w:noProof/>
            <w:webHidden/>
          </w:rPr>
        </w:r>
        <w:r w:rsidR="00E454F1">
          <w:rPr>
            <w:noProof/>
            <w:webHidden/>
          </w:rPr>
          <w:fldChar w:fldCharType="separate"/>
        </w:r>
        <w:r w:rsidR="00E454F1">
          <w:rPr>
            <w:noProof/>
            <w:webHidden/>
          </w:rPr>
          <w:t>30</w:t>
        </w:r>
        <w:r w:rsidR="00E454F1">
          <w:rPr>
            <w:noProof/>
            <w:webHidden/>
          </w:rPr>
          <w:fldChar w:fldCharType="end"/>
        </w:r>
      </w:hyperlink>
    </w:p>
    <w:p w14:paraId="5618621D" w14:textId="2E19053E"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43" w:history="1">
        <w:r w:rsidR="00E454F1" w:rsidRPr="005250D4">
          <w:rPr>
            <w:rStyle w:val="Lienhypertexte"/>
            <w:noProof/>
          </w:rPr>
          <w:t>Figure 17: Terminaison de l’aorte abdominale (vue ventrale)</w:t>
        </w:r>
        <w:r w:rsidR="00E454F1">
          <w:rPr>
            <w:noProof/>
            <w:webHidden/>
          </w:rPr>
          <w:tab/>
        </w:r>
        <w:r w:rsidR="00E454F1">
          <w:rPr>
            <w:noProof/>
            <w:webHidden/>
          </w:rPr>
          <w:fldChar w:fldCharType="begin"/>
        </w:r>
        <w:r w:rsidR="00E454F1">
          <w:rPr>
            <w:noProof/>
            <w:webHidden/>
          </w:rPr>
          <w:instrText xml:space="preserve"> PAGEREF _Toc107124143 \h </w:instrText>
        </w:r>
        <w:r w:rsidR="00E454F1">
          <w:rPr>
            <w:noProof/>
            <w:webHidden/>
          </w:rPr>
        </w:r>
        <w:r w:rsidR="00E454F1">
          <w:rPr>
            <w:noProof/>
            <w:webHidden/>
          </w:rPr>
          <w:fldChar w:fldCharType="separate"/>
        </w:r>
        <w:r w:rsidR="00E454F1">
          <w:rPr>
            <w:noProof/>
            <w:webHidden/>
          </w:rPr>
          <w:t>31</w:t>
        </w:r>
        <w:r w:rsidR="00E454F1">
          <w:rPr>
            <w:noProof/>
            <w:webHidden/>
          </w:rPr>
          <w:fldChar w:fldCharType="end"/>
        </w:r>
      </w:hyperlink>
    </w:p>
    <w:p w14:paraId="0078DB37" w14:textId="71D0BEBB"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44" w:history="1">
        <w:r w:rsidR="00E454F1" w:rsidRPr="005250D4">
          <w:rPr>
            <w:rStyle w:val="Lienhypertexte"/>
            <w:noProof/>
          </w:rPr>
          <w:t>Figure 18: Artères du membre postérieur des carnivores.</w:t>
        </w:r>
        <w:r w:rsidR="00E454F1">
          <w:rPr>
            <w:noProof/>
            <w:webHidden/>
          </w:rPr>
          <w:tab/>
        </w:r>
        <w:r w:rsidR="00E454F1">
          <w:rPr>
            <w:noProof/>
            <w:webHidden/>
          </w:rPr>
          <w:fldChar w:fldCharType="begin"/>
        </w:r>
        <w:r w:rsidR="00E454F1">
          <w:rPr>
            <w:noProof/>
            <w:webHidden/>
          </w:rPr>
          <w:instrText xml:space="preserve"> PAGEREF _Toc107124144 \h </w:instrText>
        </w:r>
        <w:r w:rsidR="00E454F1">
          <w:rPr>
            <w:noProof/>
            <w:webHidden/>
          </w:rPr>
        </w:r>
        <w:r w:rsidR="00E454F1">
          <w:rPr>
            <w:noProof/>
            <w:webHidden/>
          </w:rPr>
          <w:fldChar w:fldCharType="separate"/>
        </w:r>
        <w:r w:rsidR="00E454F1">
          <w:rPr>
            <w:noProof/>
            <w:webHidden/>
          </w:rPr>
          <w:t>32</w:t>
        </w:r>
        <w:r w:rsidR="00E454F1">
          <w:rPr>
            <w:noProof/>
            <w:webHidden/>
          </w:rPr>
          <w:fldChar w:fldCharType="end"/>
        </w:r>
      </w:hyperlink>
    </w:p>
    <w:p w14:paraId="377E76F1" w14:textId="79BCBC96"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45" w:history="1">
        <w:r w:rsidR="00E454F1" w:rsidRPr="005250D4">
          <w:rPr>
            <w:rStyle w:val="Lienhypertexte"/>
            <w:noProof/>
          </w:rPr>
          <w:t>Figure 19 : Aorte abdominale et ses principales bronches chez le cheval</w:t>
        </w:r>
        <w:r w:rsidR="00E454F1">
          <w:rPr>
            <w:noProof/>
            <w:webHidden/>
          </w:rPr>
          <w:tab/>
        </w:r>
        <w:r w:rsidR="00E454F1">
          <w:rPr>
            <w:noProof/>
            <w:webHidden/>
          </w:rPr>
          <w:fldChar w:fldCharType="begin"/>
        </w:r>
        <w:r w:rsidR="00E454F1">
          <w:rPr>
            <w:noProof/>
            <w:webHidden/>
          </w:rPr>
          <w:instrText xml:space="preserve"> PAGEREF _Toc107124145 \h </w:instrText>
        </w:r>
        <w:r w:rsidR="00E454F1">
          <w:rPr>
            <w:noProof/>
            <w:webHidden/>
          </w:rPr>
        </w:r>
        <w:r w:rsidR="00E454F1">
          <w:rPr>
            <w:noProof/>
            <w:webHidden/>
          </w:rPr>
          <w:fldChar w:fldCharType="separate"/>
        </w:r>
        <w:r w:rsidR="00E454F1">
          <w:rPr>
            <w:noProof/>
            <w:webHidden/>
          </w:rPr>
          <w:t>34</w:t>
        </w:r>
        <w:r w:rsidR="00E454F1">
          <w:rPr>
            <w:noProof/>
            <w:webHidden/>
          </w:rPr>
          <w:fldChar w:fldCharType="end"/>
        </w:r>
      </w:hyperlink>
    </w:p>
    <w:p w14:paraId="09A5CA9B" w14:textId="5171D7F3"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46" w:history="1">
        <w:r w:rsidR="00E454F1" w:rsidRPr="005250D4">
          <w:rPr>
            <w:rStyle w:val="Lienhypertexte"/>
            <w:noProof/>
          </w:rPr>
          <w:t>Figure 20 : Principale veines du cheval  (Konig &amp; Liebich, 2020)</w:t>
        </w:r>
        <w:r w:rsidR="00E454F1">
          <w:rPr>
            <w:noProof/>
            <w:webHidden/>
          </w:rPr>
          <w:tab/>
        </w:r>
        <w:r w:rsidR="00E454F1">
          <w:rPr>
            <w:noProof/>
            <w:webHidden/>
          </w:rPr>
          <w:fldChar w:fldCharType="begin"/>
        </w:r>
        <w:r w:rsidR="00E454F1">
          <w:rPr>
            <w:noProof/>
            <w:webHidden/>
          </w:rPr>
          <w:instrText xml:space="preserve"> PAGEREF _Toc107124146 \h </w:instrText>
        </w:r>
        <w:r w:rsidR="00E454F1">
          <w:rPr>
            <w:noProof/>
            <w:webHidden/>
          </w:rPr>
        </w:r>
        <w:r w:rsidR="00E454F1">
          <w:rPr>
            <w:noProof/>
            <w:webHidden/>
          </w:rPr>
          <w:fldChar w:fldCharType="separate"/>
        </w:r>
        <w:r w:rsidR="00E454F1">
          <w:rPr>
            <w:noProof/>
            <w:webHidden/>
          </w:rPr>
          <w:t>36</w:t>
        </w:r>
        <w:r w:rsidR="00E454F1">
          <w:rPr>
            <w:noProof/>
            <w:webHidden/>
          </w:rPr>
          <w:fldChar w:fldCharType="end"/>
        </w:r>
      </w:hyperlink>
    </w:p>
    <w:p w14:paraId="385A4D16" w14:textId="25AE9307"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47" w:history="1">
        <w:r w:rsidR="00E454F1" w:rsidRPr="005250D4">
          <w:rPr>
            <w:rStyle w:val="Lienhypertexte"/>
            <w:noProof/>
          </w:rPr>
          <w:t>Figure 21 : les grandes veines de la tête,de l’ encolure et du membre thoracique et les affluents de la veine cave crâniale du cheval (schéma théorique) (Konig &amp; Liebich, 2020)</w:t>
        </w:r>
        <w:r w:rsidR="00E454F1">
          <w:rPr>
            <w:noProof/>
            <w:webHidden/>
          </w:rPr>
          <w:tab/>
        </w:r>
        <w:r w:rsidR="00E454F1">
          <w:rPr>
            <w:noProof/>
            <w:webHidden/>
          </w:rPr>
          <w:fldChar w:fldCharType="begin"/>
        </w:r>
        <w:r w:rsidR="00E454F1">
          <w:rPr>
            <w:noProof/>
            <w:webHidden/>
          </w:rPr>
          <w:instrText xml:space="preserve"> PAGEREF _Toc107124147 \h </w:instrText>
        </w:r>
        <w:r w:rsidR="00E454F1">
          <w:rPr>
            <w:noProof/>
            <w:webHidden/>
          </w:rPr>
        </w:r>
        <w:r w:rsidR="00E454F1">
          <w:rPr>
            <w:noProof/>
            <w:webHidden/>
          </w:rPr>
          <w:fldChar w:fldCharType="separate"/>
        </w:r>
        <w:r w:rsidR="00E454F1">
          <w:rPr>
            <w:noProof/>
            <w:webHidden/>
          </w:rPr>
          <w:t>38</w:t>
        </w:r>
        <w:r w:rsidR="00E454F1">
          <w:rPr>
            <w:noProof/>
            <w:webHidden/>
          </w:rPr>
          <w:fldChar w:fldCharType="end"/>
        </w:r>
      </w:hyperlink>
    </w:p>
    <w:p w14:paraId="7B4C2858" w14:textId="41B7C492"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48" w:history="1">
        <w:r w:rsidR="00E454F1" w:rsidRPr="005250D4">
          <w:rPr>
            <w:rStyle w:val="Lienhypertexte"/>
            <w:noProof/>
          </w:rPr>
          <w:t>Figure 22 : Les grandes veines du membre pelvien et les affluents de la veine cave caudale du cheval (schéma théorique) (Konig &amp; Liebich, 2020)</w:t>
        </w:r>
        <w:r w:rsidR="00E454F1">
          <w:rPr>
            <w:noProof/>
            <w:webHidden/>
          </w:rPr>
          <w:tab/>
        </w:r>
        <w:r w:rsidR="00E454F1">
          <w:rPr>
            <w:noProof/>
            <w:webHidden/>
          </w:rPr>
          <w:fldChar w:fldCharType="begin"/>
        </w:r>
        <w:r w:rsidR="00E454F1">
          <w:rPr>
            <w:noProof/>
            <w:webHidden/>
          </w:rPr>
          <w:instrText xml:space="preserve"> PAGEREF _Toc107124148 \h </w:instrText>
        </w:r>
        <w:r w:rsidR="00E454F1">
          <w:rPr>
            <w:noProof/>
            <w:webHidden/>
          </w:rPr>
        </w:r>
        <w:r w:rsidR="00E454F1">
          <w:rPr>
            <w:noProof/>
            <w:webHidden/>
          </w:rPr>
          <w:fldChar w:fldCharType="separate"/>
        </w:r>
        <w:r w:rsidR="00E454F1">
          <w:rPr>
            <w:noProof/>
            <w:webHidden/>
          </w:rPr>
          <w:t>41</w:t>
        </w:r>
        <w:r w:rsidR="00E454F1">
          <w:rPr>
            <w:noProof/>
            <w:webHidden/>
          </w:rPr>
          <w:fldChar w:fldCharType="end"/>
        </w:r>
      </w:hyperlink>
    </w:p>
    <w:p w14:paraId="33B4B2A1" w14:textId="6CE84911"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49" w:history="1">
        <w:r w:rsidR="00E454F1" w:rsidRPr="005250D4">
          <w:rPr>
            <w:rStyle w:val="Lienhypertexte"/>
            <w:noProof/>
          </w:rPr>
          <w:t>Figure 23 : la veine porte du chien (schéma théorique) (Konig &amp; Liebich, 2020)</w:t>
        </w:r>
        <w:r w:rsidR="00E454F1">
          <w:rPr>
            <w:noProof/>
            <w:webHidden/>
          </w:rPr>
          <w:tab/>
        </w:r>
        <w:r w:rsidR="00E454F1">
          <w:rPr>
            <w:noProof/>
            <w:webHidden/>
          </w:rPr>
          <w:fldChar w:fldCharType="begin"/>
        </w:r>
        <w:r w:rsidR="00E454F1">
          <w:rPr>
            <w:noProof/>
            <w:webHidden/>
          </w:rPr>
          <w:instrText xml:space="preserve"> PAGEREF _Toc107124149 \h </w:instrText>
        </w:r>
        <w:r w:rsidR="00E454F1">
          <w:rPr>
            <w:noProof/>
            <w:webHidden/>
          </w:rPr>
        </w:r>
        <w:r w:rsidR="00E454F1">
          <w:rPr>
            <w:noProof/>
            <w:webHidden/>
          </w:rPr>
          <w:fldChar w:fldCharType="separate"/>
        </w:r>
        <w:r w:rsidR="00E454F1">
          <w:rPr>
            <w:noProof/>
            <w:webHidden/>
          </w:rPr>
          <w:t>42</w:t>
        </w:r>
        <w:r w:rsidR="00E454F1">
          <w:rPr>
            <w:noProof/>
            <w:webHidden/>
          </w:rPr>
          <w:fldChar w:fldCharType="end"/>
        </w:r>
      </w:hyperlink>
    </w:p>
    <w:p w14:paraId="36358B4D" w14:textId="5A71B076"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50" w:history="1">
        <w:r w:rsidR="00E454F1" w:rsidRPr="005250D4">
          <w:rPr>
            <w:rStyle w:val="Lienhypertexte"/>
            <w:noProof/>
          </w:rPr>
          <w:t>Figure 24 : Localisation des vaisseaux lymphatiques et des nœuds lymphatiques chez le chien (Victoria &amp; Melanie, 2015)</w:t>
        </w:r>
        <w:r w:rsidR="00E454F1">
          <w:rPr>
            <w:noProof/>
            <w:webHidden/>
          </w:rPr>
          <w:tab/>
        </w:r>
        <w:r w:rsidR="00E454F1">
          <w:rPr>
            <w:noProof/>
            <w:webHidden/>
          </w:rPr>
          <w:fldChar w:fldCharType="begin"/>
        </w:r>
        <w:r w:rsidR="00E454F1">
          <w:rPr>
            <w:noProof/>
            <w:webHidden/>
          </w:rPr>
          <w:instrText xml:space="preserve"> PAGEREF _Toc107124150 \h </w:instrText>
        </w:r>
        <w:r w:rsidR="00E454F1">
          <w:rPr>
            <w:noProof/>
            <w:webHidden/>
          </w:rPr>
        </w:r>
        <w:r w:rsidR="00E454F1">
          <w:rPr>
            <w:noProof/>
            <w:webHidden/>
          </w:rPr>
          <w:fldChar w:fldCharType="separate"/>
        </w:r>
        <w:r w:rsidR="00E454F1">
          <w:rPr>
            <w:noProof/>
            <w:webHidden/>
          </w:rPr>
          <w:t>46</w:t>
        </w:r>
        <w:r w:rsidR="00E454F1">
          <w:rPr>
            <w:noProof/>
            <w:webHidden/>
          </w:rPr>
          <w:fldChar w:fldCharType="end"/>
        </w:r>
      </w:hyperlink>
    </w:p>
    <w:p w14:paraId="3F2DE762" w14:textId="5116A67A"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51" w:history="1">
        <w:r w:rsidR="00E454F1" w:rsidRPr="005250D4">
          <w:rPr>
            <w:rStyle w:val="Lienhypertexte"/>
            <w:noProof/>
          </w:rPr>
          <w:t>Figure 25 : Nœud lymphatique chez le chien et le porc (histologie et structure) (Baljit, 2016b)</w:t>
        </w:r>
        <w:r w:rsidR="00E454F1">
          <w:rPr>
            <w:noProof/>
            <w:webHidden/>
          </w:rPr>
          <w:tab/>
        </w:r>
        <w:r w:rsidR="00E454F1">
          <w:rPr>
            <w:noProof/>
            <w:webHidden/>
          </w:rPr>
          <w:fldChar w:fldCharType="begin"/>
        </w:r>
        <w:r w:rsidR="00E454F1">
          <w:rPr>
            <w:noProof/>
            <w:webHidden/>
          </w:rPr>
          <w:instrText xml:space="preserve"> PAGEREF _Toc107124151 \h </w:instrText>
        </w:r>
        <w:r w:rsidR="00E454F1">
          <w:rPr>
            <w:noProof/>
            <w:webHidden/>
          </w:rPr>
        </w:r>
        <w:r w:rsidR="00E454F1">
          <w:rPr>
            <w:noProof/>
            <w:webHidden/>
          </w:rPr>
          <w:fldChar w:fldCharType="separate"/>
        </w:r>
        <w:r w:rsidR="00E454F1">
          <w:rPr>
            <w:noProof/>
            <w:webHidden/>
          </w:rPr>
          <w:t>48</w:t>
        </w:r>
        <w:r w:rsidR="00E454F1">
          <w:rPr>
            <w:noProof/>
            <w:webHidden/>
          </w:rPr>
          <w:fldChar w:fldCharType="end"/>
        </w:r>
      </w:hyperlink>
    </w:p>
    <w:p w14:paraId="5F126F58" w14:textId="51AEC8D0"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52" w:history="1">
        <w:r w:rsidR="00E454F1" w:rsidRPr="005250D4">
          <w:rPr>
            <w:rStyle w:val="Lienhypertexte"/>
            <w:noProof/>
          </w:rPr>
          <w:t>Figure 26 : Principaux vaisseaux et ganglions lymphatiques, certains ganglions sont facilement palpables (Victoria &amp; Melanie, 2015)</w:t>
        </w:r>
        <w:r w:rsidR="00E454F1">
          <w:rPr>
            <w:noProof/>
            <w:webHidden/>
          </w:rPr>
          <w:tab/>
        </w:r>
        <w:r w:rsidR="00E454F1">
          <w:rPr>
            <w:noProof/>
            <w:webHidden/>
          </w:rPr>
          <w:fldChar w:fldCharType="begin"/>
        </w:r>
        <w:r w:rsidR="00E454F1">
          <w:rPr>
            <w:noProof/>
            <w:webHidden/>
          </w:rPr>
          <w:instrText xml:space="preserve"> PAGEREF _Toc107124152 \h </w:instrText>
        </w:r>
        <w:r w:rsidR="00E454F1">
          <w:rPr>
            <w:noProof/>
            <w:webHidden/>
          </w:rPr>
        </w:r>
        <w:r w:rsidR="00E454F1">
          <w:rPr>
            <w:noProof/>
            <w:webHidden/>
          </w:rPr>
          <w:fldChar w:fldCharType="separate"/>
        </w:r>
        <w:r w:rsidR="00E454F1">
          <w:rPr>
            <w:noProof/>
            <w:webHidden/>
          </w:rPr>
          <w:t>49</w:t>
        </w:r>
        <w:r w:rsidR="00E454F1">
          <w:rPr>
            <w:noProof/>
            <w:webHidden/>
          </w:rPr>
          <w:fldChar w:fldCharType="end"/>
        </w:r>
      </w:hyperlink>
    </w:p>
    <w:p w14:paraId="61466D84" w14:textId="69F1CBBE"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53" w:history="1">
        <w:r w:rsidR="00E454F1" w:rsidRPr="005250D4">
          <w:rPr>
            <w:rStyle w:val="Lienhypertexte"/>
            <w:noProof/>
          </w:rPr>
          <w:t>Figure 27 : Nœuds lymphatiques profonds de la tête et de la partie crâniale de l’encolure du bovin (Konig &amp; Liebich, 2020)</w:t>
        </w:r>
        <w:r w:rsidR="00E454F1">
          <w:rPr>
            <w:noProof/>
            <w:webHidden/>
          </w:rPr>
          <w:tab/>
        </w:r>
        <w:r w:rsidR="00E454F1">
          <w:rPr>
            <w:noProof/>
            <w:webHidden/>
          </w:rPr>
          <w:fldChar w:fldCharType="begin"/>
        </w:r>
        <w:r w:rsidR="00E454F1">
          <w:rPr>
            <w:noProof/>
            <w:webHidden/>
          </w:rPr>
          <w:instrText xml:space="preserve"> PAGEREF _Toc107124153 \h </w:instrText>
        </w:r>
        <w:r w:rsidR="00E454F1">
          <w:rPr>
            <w:noProof/>
            <w:webHidden/>
          </w:rPr>
        </w:r>
        <w:r w:rsidR="00E454F1">
          <w:rPr>
            <w:noProof/>
            <w:webHidden/>
          </w:rPr>
          <w:fldChar w:fldCharType="separate"/>
        </w:r>
        <w:r w:rsidR="00E454F1">
          <w:rPr>
            <w:noProof/>
            <w:webHidden/>
          </w:rPr>
          <w:t>50</w:t>
        </w:r>
        <w:r w:rsidR="00E454F1">
          <w:rPr>
            <w:noProof/>
            <w:webHidden/>
          </w:rPr>
          <w:fldChar w:fldCharType="end"/>
        </w:r>
      </w:hyperlink>
    </w:p>
    <w:p w14:paraId="65E44608" w14:textId="0D7DB726"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54" w:history="1">
        <w:r w:rsidR="00E454F1" w:rsidRPr="005250D4">
          <w:rPr>
            <w:rStyle w:val="Lienhypertexte"/>
            <w:noProof/>
          </w:rPr>
          <w:t>Figure 28 : Nœuds lymphatiques palpables chez le chien (Baljit, 2016b)</w:t>
        </w:r>
        <w:r w:rsidR="00E454F1">
          <w:rPr>
            <w:noProof/>
            <w:webHidden/>
          </w:rPr>
          <w:tab/>
        </w:r>
        <w:r w:rsidR="00E454F1">
          <w:rPr>
            <w:noProof/>
            <w:webHidden/>
          </w:rPr>
          <w:fldChar w:fldCharType="begin"/>
        </w:r>
        <w:r w:rsidR="00E454F1">
          <w:rPr>
            <w:noProof/>
            <w:webHidden/>
          </w:rPr>
          <w:instrText xml:space="preserve"> PAGEREF _Toc107124154 \h </w:instrText>
        </w:r>
        <w:r w:rsidR="00E454F1">
          <w:rPr>
            <w:noProof/>
            <w:webHidden/>
          </w:rPr>
        </w:r>
        <w:r w:rsidR="00E454F1">
          <w:rPr>
            <w:noProof/>
            <w:webHidden/>
          </w:rPr>
          <w:fldChar w:fldCharType="separate"/>
        </w:r>
        <w:r w:rsidR="00E454F1">
          <w:rPr>
            <w:noProof/>
            <w:webHidden/>
          </w:rPr>
          <w:t>52</w:t>
        </w:r>
        <w:r w:rsidR="00E454F1">
          <w:rPr>
            <w:noProof/>
            <w:webHidden/>
          </w:rPr>
          <w:fldChar w:fldCharType="end"/>
        </w:r>
      </w:hyperlink>
    </w:p>
    <w:p w14:paraId="015F7C06" w14:textId="747F895E"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55" w:history="1">
        <w:r w:rsidR="00E454F1" w:rsidRPr="005250D4">
          <w:rPr>
            <w:rStyle w:val="Lienhypertexte"/>
            <w:noProof/>
          </w:rPr>
          <w:t>Figure 29 : Nœuds lymphatiques palpables chez le chat (Baljit, 2016b)</w:t>
        </w:r>
        <w:r w:rsidR="00E454F1">
          <w:rPr>
            <w:noProof/>
            <w:webHidden/>
          </w:rPr>
          <w:tab/>
        </w:r>
        <w:r w:rsidR="00E454F1">
          <w:rPr>
            <w:noProof/>
            <w:webHidden/>
          </w:rPr>
          <w:fldChar w:fldCharType="begin"/>
        </w:r>
        <w:r w:rsidR="00E454F1">
          <w:rPr>
            <w:noProof/>
            <w:webHidden/>
          </w:rPr>
          <w:instrText xml:space="preserve"> PAGEREF _Toc107124155 \h </w:instrText>
        </w:r>
        <w:r w:rsidR="00E454F1">
          <w:rPr>
            <w:noProof/>
            <w:webHidden/>
          </w:rPr>
        </w:r>
        <w:r w:rsidR="00E454F1">
          <w:rPr>
            <w:noProof/>
            <w:webHidden/>
          </w:rPr>
          <w:fldChar w:fldCharType="separate"/>
        </w:r>
        <w:r w:rsidR="00E454F1">
          <w:rPr>
            <w:noProof/>
            <w:webHidden/>
          </w:rPr>
          <w:t>52</w:t>
        </w:r>
        <w:r w:rsidR="00E454F1">
          <w:rPr>
            <w:noProof/>
            <w:webHidden/>
          </w:rPr>
          <w:fldChar w:fldCharType="end"/>
        </w:r>
      </w:hyperlink>
    </w:p>
    <w:p w14:paraId="4725A0DC" w14:textId="1277D582"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56" w:history="1">
        <w:r w:rsidR="00E454F1" w:rsidRPr="005250D4">
          <w:rPr>
            <w:rStyle w:val="Lienhypertexte"/>
            <w:noProof/>
          </w:rPr>
          <w:t>Figure 30 : Drainage lymphatique de la paroi thoracique et du médiastin chez les bovins (Baljit, 2016b)</w:t>
        </w:r>
        <w:r w:rsidR="00E454F1">
          <w:rPr>
            <w:noProof/>
            <w:webHidden/>
          </w:rPr>
          <w:tab/>
        </w:r>
        <w:r w:rsidR="00E454F1">
          <w:rPr>
            <w:noProof/>
            <w:webHidden/>
          </w:rPr>
          <w:fldChar w:fldCharType="begin"/>
        </w:r>
        <w:r w:rsidR="00E454F1">
          <w:rPr>
            <w:noProof/>
            <w:webHidden/>
          </w:rPr>
          <w:instrText xml:space="preserve"> PAGEREF _Toc107124156 \h </w:instrText>
        </w:r>
        <w:r w:rsidR="00E454F1">
          <w:rPr>
            <w:noProof/>
            <w:webHidden/>
          </w:rPr>
        </w:r>
        <w:r w:rsidR="00E454F1">
          <w:rPr>
            <w:noProof/>
            <w:webHidden/>
          </w:rPr>
          <w:fldChar w:fldCharType="separate"/>
        </w:r>
        <w:r w:rsidR="00E454F1">
          <w:rPr>
            <w:noProof/>
            <w:webHidden/>
          </w:rPr>
          <w:t>54</w:t>
        </w:r>
        <w:r w:rsidR="00E454F1">
          <w:rPr>
            <w:noProof/>
            <w:webHidden/>
          </w:rPr>
          <w:fldChar w:fldCharType="end"/>
        </w:r>
      </w:hyperlink>
    </w:p>
    <w:p w14:paraId="0998F7FC" w14:textId="2CD1E008"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57" w:history="1">
        <w:r w:rsidR="00E454F1" w:rsidRPr="005250D4">
          <w:rPr>
            <w:rStyle w:val="Lienhypertexte"/>
            <w:noProof/>
          </w:rPr>
          <w:t>Figure 31 : Nœuds lymphatiques trachéo-bronchiques de bovin (vue dorsale, schéma théorique) (Konig &amp; Liebich, 2020)</w:t>
        </w:r>
        <w:r w:rsidR="00E454F1">
          <w:rPr>
            <w:noProof/>
            <w:webHidden/>
          </w:rPr>
          <w:tab/>
        </w:r>
        <w:r w:rsidR="00E454F1">
          <w:rPr>
            <w:noProof/>
            <w:webHidden/>
          </w:rPr>
          <w:fldChar w:fldCharType="begin"/>
        </w:r>
        <w:r w:rsidR="00E454F1">
          <w:rPr>
            <w:noProof/>
            <w:webHidden/>
          </w:rPr>
          <w:instrText xml:space="preserve"> PAGEREF _Toc107124157 \h </w:instrText>
        </w:r>
        <w:r w:rsidR="00E454F1">
          <w:rPr>
            <w:noProof/>
            <w:webHidden/>
          </w:rPr>
        </w:r>
        <w:r w:rsidR="00E454F1">
          <w:rPr>
            <w:noProof/>
            <w:webHidden/>
          </w:rPr>
          <w:fldChar w:fldCharType="separate"/>
        </w:r>
        <w:r w:rsidR="00E454F1">
          <w:rPr>
            <w:noProof/>
            <w:webHidden/>
          </w:rPr>
          <w:t>55</w:t>
        </w:r>
        <w:r w:rsidR="00E454F1">
          <w:rPr>
            <w:noProof/>
            <w:webHidden/>
          </w:rPr>
          <w:fldChar w:fldCharType="end"/>
        </w:r>
      </w:hyperlink>
    </w:p>
    <w:p w14:paraId="4C6E383E" w14:textId="3CCD5913"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58" w:history="1">
        <w:r w:rsidR="00E454F1" w:rsidRPr="005250D4">
          <w:rPr>
            <w:rStyle w:val="Lienhypertexte"/>
            <w:noProof/>
          </w:rPr>
          <w:t>Figure 32 : Nœuds lymphatiques du thorax de bovin (schéma théorique) (Konig &amp; Liebich, 2020)</w:t>
        </w:r>
        <w:r w:rsidR="00E454F1">
          <w:rPr>
            <w:noProof/>
            <w:webHidden/>
          </w:rPr>
          <w:tab/>
        </w:r>
        <w:r w:rsidR="00E454F1">
          <w:rPr>
            <w:noProof/>
            <w:webHidden/>
          </w:rPr>
          <w:fldChar w:fldCharType="begin"/>
        </w:r>
        <w:r w:rsidR="00E454F1">
          <w:rPr>
            <w:noProof/>
            <w:webHidden/>
          </w:rPr>
          <w:instrText xml:space="preserve"> PAGEREF _Toc107124158 \h </w:instrText>
        </w:r>
        <w:r w:rsidR="00E454F1">
          <w:rPr>
            <w:noProof/>
            <w:webHidden/>
          </w:rPr>
        </w:r>
        <w:r w:rsidR="00E454F1">
          <w:rPr>
            <w:noProof/>
            <w:webHidden/>
          </w:rPr>
          <w:fldChar w:fldCharType="separate"/>
        </w:r>
        <w:r w:rsidR="00E454F1">
          <w:rPr>
            <w:noProof/>
            <w:webHidden/>
          </w:rPr>
          <w:t>55</w:t>
        </w:r>
        <w:r w:rsidR="00E454F1">
          <w:rPr>
            <w:noProof/>
            <w:webHidden/>
          </w:rPr>
          <w:fldChar w:fldCharType="end"/>
        </w:r>
      </w:hyperlink>
    </w:p>
    <w:p w14:paraId="3B70771E" w14:textId="0B3480E5"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59" w:history="1">
        <w:r w:rsidR="00E454F1" w:rsidRPr="005250D4">
          <w:rPr>
            <w:rStyle w:val="Lienhypertexte"/>
            <w:noProof/>
          </w:rPr>
          <w:t>Figure 33 : Nœuds et conduits lymphatiques de la cavité abdominale du bovin (vue ventrale)</w:t>
        </w:r>
        <w:r w:rsidR="00E454F1">
          <w:rPr>
            <w:noProof/>
            <w:webHidden/>
          </w:rPr>
          <w:tab/>
        </w:r>
        <w:r w:rsidR="00E454F1">
          <w:rPr>
            <w:noProof/>
            <w:webHidden/>
          </w:rPr>
          <w:fldChar w:fldCharType="begin"/>
        </w:r>
        <w:r w:rsidR="00E454F1">
          <w:rPr>
            <w:noProof/>
            <w:webHidden/>
          </w:rPr>
          <w:instrText xml:space="preserve"> PAGEREF _Toc107124159 \h </w:instrText>
        </w:r>
        <w:r w:rsidR="00E454F1">
          <w:rPr>
            <w:noProof/>
            <w:webHidden/>
          </w:rPr>
        </w:r>
        <w:r w:rsidR="00E454F1">
          <w:rPr>
            <w:noProof/>
            <w:webHidden/>
          </w:rPr>
          <w:fldChar w:fldCharType="separate"/>
        </w:r>
        <w:r w:rsidR="00E454F1">
          <w:rPr>
            <w:noProof/>
            <w:webHidden/>
          </w:rPr>
          <w:t>56</w:t>
        </w:r>
        <w:r w:rsidR="00E454F1">
          <w:rPr>
            <w:noProof/>
            <w:webHidden/>
          </w:rPr>
          <w:fldChar w:fldCharType="end"/>
        </w:r>
      </w:hyperlink>
    </w:p>
    <w:p w14:paraId="64969682" w14:textId="799F3F3B" w:rsidR="00E454F1" w:rsidRDefault="00C341C6" w:rsidP="00E454F1">
      <w:pPr>
        <w:pStyle w:val="Tabledesillustrations"/>
        <w:tabs>
          <w:tab w:val="right" w:leader="dot" w:pos="9344"/>
        </w:tabs>
        <w:rPr>
          <w:rFonts w:asciiTheme="minorHAnsi" w:eastAsiaTheme="minorEastAsia" w:hAnsiTheme="minorHAnsi" w:cstheme="minorBidi"/>
          <w:noProof/>
          <w:lang w:val="fr-DZ" w:eastAsia="fr-FR"/>
        </w:rPr>
      </w:pPr>
      <w:hyperlink w:anchor="_Toc107124160" w:history="1">
        <w:r w:rsidR="00E454F1" w:rsidRPr="005250D4">
          <w:rPr>
            <w:rStyle w:val="Lienhypertexte"/>
            <w:noProof/>
          </w:rPr>
          <w:t>Figure 34 : Système lymphatique du chien (schéma théorique) (Konig &amp; Liebich, 2020)</w:t>
        </w:r>
        <w:r w:rsidR="00E454F1">
          <w:rPr>
            <w:noProof/>
            <w:webHidden/>
          </w:rPr>
          <w:tab/>
        </w:r>
        <w:r w:rsidR="00E454F1">
          <w:rPr>
            <w:noProof/>
            <w:webHidden/>
          </w:rPr>
          <w:fldChar w:fldCharType="begin"/>
        </w:r>
        <w:r w:rsidR="00E454F1">
          <w:rPr>
            <w:noProof/>
            <w:webHidden/>
          </w:rPr>
          <w:instrText xml:space="preserve"> PAGEREF _Toc107124160 \h </w:instrText>
        </w:r>
        <w:r w:rsidR="00E454F1">
          <w:rPr>
            <w:noProof/>
            <w:webHidden/>
          </w:rPr>
        </w:r>
        <w:r w:rsidR="00E454F1">
          <w:rPr>
            <w:noProof/>
            <w:webHidden/>
          </w:rPr>
          <w:fldChar w:fldCharType="separate"/>
        </w:r>
        <w:r w:rsidR="00E454F1">
          <w:rPr>
            <w:noProof/>
            <w:webHidden/>
          </w:rPr>
          <w:t>57</w:t>
        </w:r>
        <w:r w:rsidR="00E454F1">
          <w:rPr>
            <w:noProof/>
            <w:webHidden/>
          </w:rPr>
          <w:fldChar w:fldCharType="end"/>
        </w:r>
      </w:hyperlink>
    </w:p>
    <w:p w14:paraId="47FE90DD" w14:textId="0018E68D" w:rsidR="003D5614" w:rsidRDefault="003D5614" w:rsidP="00E454F1">
      <w:r>
        <w:fldChar w:fldCharType="end"/>
      </w:r>
    </w:p>
    <w:p w14:paraId="358571CC" w14:textId="77777777" w:rsidR="0023583F" w:rsidRDefault="0023583F" w:rsidP="0023583F"/>
    <w:p w14:paraId="0A4CED46" w14:textId="3A2FBF90" w:rsidR="0023583F" w:rsidRDefault="0023583F" w:rsidP="0023583F">
      <w:pPr>
        <w:tabs>
          <w:tab w:val="left" w:pos="6404"/>
        </w:tabs>
      </w:pPr>
      <w:r>
        <w:tab/>
      </w:r>
    </w:p>
    <w:p w14:paraId="0AA27A53" w14:textId="77777777" w:rsidR="0023583F" w:rsidRDefault="0023583F" w:rsidP="0023583F"/>
    <w:p w14:paraId="22950696" w14:textId="6F50D258" w:rsidR="0023583F" w:rsidRPr="0023583F" w:rsidRDefault="0023583F" w:rsidP="0023583F">
      <w:pPr>
        <w:sectPr w:rsidR="0023583F" w:rsidRPr="0023583F" w:rsidSect="00105B83">
          <w:pgSz w:w="11906" w:h="16838"/>
          <w:pgMar w:top="1134" w:right="1134" w:bottom="1134" w:left="1134" w:header="709" w:footer="709" w:gutter="284"/>
          <w:pgNumType w:fmt="upperRoman"/>
          <w:cols w:space="708"/>
          <w:titlePg/>
          <w:docGrid w:linePitch="360"/>
        </w:sectPr>
      </w:pPr>
    </w:p>
    <w:p w14:paraId="489E9FEC" w14:textId="15ADD631" w:rsidR="00E07A58" w:rsidRDefault="008A77FB" w:rsidP="00E07A58">
      <w:pPr>
        <w:pStyle w:val="Titre1"/>
        <w:numPr>
          <w:ilvl w:val="0"/>
          <w:numId w:val="0"/>
        </w:numPr>
        <w:ind w:left="432" w:hanging="432"/>
        <w:jc w:val="center"/>
      </w:pPr>
      <w:bookmarkStart w:id="2" w:name="_Toc107124163"/>
      <w:r>
        <w:lastRenderedPageBreak/>
        <w:t xml:space="preserve">Volet 2 : </w:t>
      </w:r>
      <w:r w:rsidR="00E07A58">
        <w:t>SYSTEME ARTERIEL</w:t>
      </w:r>
      <w:r w:rsidR="0048041C">
        <w:t>, VEINEUX ET LYMPHATIQUE</w:t>
      </w:r>
      <w:bookmarkEnd w:id="2"/>
    </w:p>
    <w:p w14:paraId="502E7E4B" w14:textId="27A41B95" w:rsidR="00E07A58" w:rsidRDefault="00E07A58" w:rsidP="00E07A58"/>
    <w:p w14:paraId="5DC2E3F1" w14:textId="77777777" w:rsidR="00135AFF" w:rsidRDefault="00135AFF" w:rsidP="00E07A58"/>
    <w:p w14:paraId="7E39B849" w14:textId="450C62B6" w:rsidR="00166CC9" w:rsidRDefault="00166CC9" w:rsidP="008A77FB">
      <w:pPr>
        <w:pStyle w:val="Titre1"/>
        <w:numPr>
          <w:ilvl w:val="0"/>
          <w:numId w:val="0"/>
        </w:numPr>
        <w:ind w:left="432" w:hanging="432"/>
        <w:jc w:val="center"/>
      </w:pPr>
      <w:bookmarkStart w:id="3" w:name="_Toc107124164"/>
      <w:r>
        <w:t>INTRODUCTION</w:t>
      </w:r>
      <w:bookmarkEnd w:id="3"/>
    </w:p>
    <w:p w14:paraId="37DFB5B0" w14:textId="77777777" w:rsidR="0019620F" w:rsidRDefault="0019620F" w:rsidP="005C0F6B"/>
    <w:p w14:paraId="456DDAB8" w14:textId="3916B9B9" w:rsidR="005C0F6B" w:rsidRDefault="005C0F6B" w:rsidP="005C0F6B">
      <w:r>
        <w:t>Après la naissance, l’appareil circulatoire chez les mammifères domestiques est divisé en deux circulations complètement séparées : La circulation pulmonaire et la circulation générale.</w:t>
      </w:r>
    </w:p>
    <w:p w14:paraId="226C9ACA" w14:textId="77777777" w:rsidR="005C0F6B" w:rsidRDefault="005C0F6B" w:rsidP="005C0F6B">
      <w:r>
        <w:t>Du ventricule droit part le : le tronc pulmonaire, qui transporte le sang veineux vers les poumons et du ventricule gauche part : l’aorte, elle porte le sang à toutes les parties du corps.</w:t>
      </w:r>
    </w:p>
    <w:p w14:paraId="3B7AF7F9" w14:textId="77777777" w:rsidR="005C0F6B" w:rsidRDefault="005C0F6B" w:rsidP="005C0F6B">
      <w:r>
        <w:t>Ces deux troncs ont un calibre sensiblement égal mais une paroi différente. Elle est plus épaisse pour l’aorte que pour le tronc pulmonaire, parce que la pression est plus élevée dans le système aortique.</w:t>
      </w:r>
    </w:p>
    <w:p w14:paraId="0733B085" w14:textId="1F48F6A8" w:rsidR="00146C52" w:rsidRDefault="005C0F6B" w:rsidP="005C0F6B">
      <w:r>
        <w:t>Le tronc pulmonaire et l'aorte sont les vaisseaux centrifuges de l'appareil circulatoire.</w:t>
      </w:r>
    </w:p>
    <w:p w14:paraId="75ABB4E9" w14:textId="77777777" w:rsidR="00135AFF" w:rsidRDefault="00135AFF" w:rsidP="00135AFF">
      <w:r>
        <w:t>Les veines sont les vaisseaux centripètes de l’appareil circulatoire sanguin.</w:t>
      </w:r>
    </w:p>
    <w:p w14:paraId="574840C2" w14:textId="77777777" w:rsidR="00135AFF" w:rsidRDefault="00135AFF" w:rsidP="00135AFF">
      <w:r>
        <w:t>Elles font suite aux capillaires et ramènent au cœur le sang qui a été porté aux organes par les artères.</w:t>
      </w:r>
    </w:p>
    <w:p w14:paraId="7D437391" w14:textId="175B422A" w:rsidR="00135AFF" w:rsidRDefault="00135AFF" w:rsidP="0019620F">
      <w:r>
        <w:t xml:space="preserve">On distingue </w:t>
      </w:r>
      <w:r w:rsidR="0019620F">
        <w:t>l</w:t>
      </w:r>
      <w:r>
        <w:t xml:space="preserve">es veines de la petite </w:t>
      </w:r>
      <w:r w:rsidR="0019620F">
        <w:t>circulation (</w:t>
      </w:r>
      <w:r>
        <w:t>les veines pulmonaires aboutissent à l’atrium gauche et transportent du sang rouge riche en oxygène</w:t>
      </w:r>
      <w:r w:rsidR="0019620F">
        <w:t>), l</w:t>
      </w:r>
      <w:r>
        <w:t xml:space="preserve">es veines de la grande circulation </w:t>
      </w:r>
      <w:r w:rsidR="0019620F">
        <w:t>(</w:t>
      </w:r>
      <w:r>
        <w:t>les veines caves crâniale et caudale proviennent de tout l’organisme et du cœur lui-même, ramènent du sang rouge sombre riche en CO2, elles convergent vers l’atrium droit</w:t>
      </w:r>
      <w:r w:rsidR="0019620F">
        <w:t>).</w:t>
      </w:r>
    </w:p>
    <w:p w14:paraId="23135E55" w14:textId="3D08EBB1" w:rsidR="0019620F" w:rsidRDefault="0019620F" w:rsidP="00135AFF">
      <w:r>
        <w:t>Le système lymphatique quant à lui, restitue le liquide interstitiel à la circulation sanguine.</w:t>
      </w:r>
    </w:p>
    <w:p w14:paraId="1A46C729" w14:textId="01D9689E" w:rsidR="0019620F" w:rsidRDefault="0019620F" w:rsidP="00135AFF">
      <w:r>
        <w:t xml:space="preserve">Dans ce deuxième volet de ce cours, sera développer l’anatomie du système artériel, veineux et lymphatique. </w:t>
      </w:r>
    </w:p>
    <w:p w14:paraId="6AE1E77B" w14:textId="15A98300" w:rsidR="0019620F" w:rsidRDefault="0019620F" w:rsidP="00135AFF">
      <w:pPr>
        <w:sectPr w:rsidR="0019620F" w:rsidSect="00105B83">
          <w:pgSz w:w="11906" w:h="16838"/>
          <w:pgMar w:top="1134" w:right="1134" w:bottom="1134" w:left="1134" w:header="709" w:footer="709" w:gutter="284"/>
          <w:pgNumType w:start="1"/>
          <w:cols w:space="708"/>
          <w:titlePg/>
          <w:docGrid w:linePitch="360"/>
        </w:sectPr>
      </w:pPr>
    </w:p>
    <w:p w14:paraId="04D6CBD7" w14:textId="77777777" w:rsidR="00146C52" w:rsidRPr="00146C52" w:rsidRDefault="00146C52" w:rsidP="00135AFF">
      <w:pPr>
        <w:pStyle w:val="Titre1"/>
        <w:numPr>
          <w:ilvl w:val="0"/>
          <w:numId w:val="0"/>
        </w:numPr>
        <w:ind w:left="432" w:hanging="432"/>
        <w:jc w:val="center"/>
      </w:pPr>
      <w:bookmarkStart w:id="4" w:name="_Toc107124165"/>
      <w:r w:rsidRPr="00146C52">
        <w:lastRenderedPageBreak/>
        <w:t>CHAPITRE I : SYSTEME ARTERIEL</w:t>
      </w:r>
      <w:bookmarkEnd w:id="4"/>
    </w:p>
    <w:p w14:paraId="2335BFF0" w14:textId="77777777" w:rsidR="00166CC9" w:rsidRPr="00166CC9" w:rsidRDefault="00166CC9" w:rsidP="00166CC9"/>
    <w:p w14:paraId="106E9263" w14:textId="77777777" w:rsidR="00A019D7" w:rsidRPr="00A019D7" w:rsidRDefault="00A019D7" w:rsidP="00E426C8">
      <w:pPr>
        <w:jc w:val="both"/>
      </w:pPr>
    </w:p>
    <w:p w14:paraId="7CF292FD" w14:textId="0EE7F8B2" w:rsidR="00A019D7" w:rsidRPr="00A019D7" w:rsidRDefault="00174EC0" w:rsidP="00E426C8">
      <w:pPr>
        <w:pStyle w:val="Titre1"/>
      </w:pPr>
      <w:bookmarkStart w:id="5" w:name="_Toc107124166"/>
      <w:r w:rsidRPr="00A019D7">
        <w:t>CONFORMATION D’ENSEMBLE</w:t>
      </w:r>
      <w:bookmarkEnd w:id="5"/>
    </w:p>
    <w:p w14:paraId="00FDE881" w14:textId="77777777" w:rsidR="00A019D7" w:rsidRPr="00A019D7" w:rsidRDefault="00A019D7" w:rsidP="00E426C8">
      <w:pPr>
        <w:jc w:val="both"/>
      </w:pPr>
      <w:r w:rsidRPr="00A019D7">
        <w:t>Chaque système artériel commence par un tronc qui se divise en canaux de plus en plus étroits, l’ensemble formant un arbre à ramescence irrégulièrement dichotomique. Lorsqu’une artère se bifurque, la somme des surfaces de section des deux branches dépasse nettement l’aire du vaisseau générateur. Il en résulte que :</w:t>
      </w:r>
    </w:p>
    <w:p w14:paraId="27CD4241" w14:textId="77777777" w:rsidR="00A019D7" w:rsidRPr="00A019D7" w:rsidRDefault="00A019D7" w:rsidP="00E426C8">
      <w:pPr>
        <w:jc w:val="both"/>
      </w:pPr>
    </w:p>
    <w:p w14:paraId="08738398" w14:textId="77777777" w:rsidR="00A019D7" w:rsidRPr="00A019D7" w:rsidRDefault="00A019D7" w:rsidP="00E426C8">
      <w:pPr>
        <w:jc w:val="both"/>
      </w:pPr>
      <w:r w:rsidRPr="00A019D7">
        <w:t>•</w:t>
      </w:r>
      <w:r w:rsidRPr="00A019D7">
        <w:tab/>
        <w:t>Le volume total des divisions l’emporte beaucoup en capacité, sur le tronc d’origine.</w:t>
      </w:r>
    </w:p>
    <w:p w14:paraId="528C243D" w14:textId="77777777" w:rsidR="00A019D7" w:rsidRPr="00A019D7" w:rsidRDefault="00A019D7" w:rsidP="00E426C8">
      <w:pPr>
        <w:jc w:val="both"/>
      </w:pPr>
      <w:r w:rsidRPr="00A019D7">
        <w:t>•</w:t>
      </w:r>
      <w:r w:rsidRPr="00A019D7">
        <w:tab/>
        <w:t>La vitesse du courant sanguin et la pression diminuent vers la périphérie.</w:t>
      </w:r>
    </w:p>
    <w:p w14:paraId="65571B53" w14:textId="77777777" w:rsidR="00A019D7" w:rsidRPr="00A019D7" w:rsidRDefault="00A019D7" w:rsidP="00E426C8">
      <w:pPr>
        <w:jc w:val="both"/>
      </w:pPr>
    </w:p>
    <w:p w14:paraId="1C3A960A" w14:textId="3F56B260" w:rsidR="00A019D7" w:rsidRPr="00A019D7" w:rsidRDefault="00A019D7" w:rsidP="00E426C8">
      <w:pPr>
        <w:jc w:val="both"/>
      </w:pPr>
      <w:r w:rsidRPr="00A019D7">
        <w:t>Chaque artère affecte la forme d'un tube cylindrique. Les artères prennent, en général, origine à angle aigu, rarement à angle droit ou obtus, la plus grosse branche étant celle qui part avec l’angle le plus aigu.</w:t>
      </w:r>
    </w:p>
    <w:p w14:paraId="61581C05" w14:textId="77777777" w:rsidR="00A019D7" w:rsidRPr="00A019D7" w:rsidRDefault="00A019D7" w:rsidP="00146C52">
      <w:pPr>
        <w:ind w:firstLine="0"/>
      </w:pPr>
    </w:p>
    <w:p w14:paraId="0C37E042" w14:textId="20F43091" w:rsidR="00A019D7" w:rsidRPr="00A019D7" w:rsidRDefault="003F3047" w:rsidP="003F3047">
      <w:pPr>
        <w:jc w:val="center"/>
      </w:pPr>
      <w:r>
        <w:rPr>
          <w:rFonts w:ascii="Arial" w:eastAsiaTheme="minorEastAsia" w:hAnsi="Arial" w:cs="Arial"/>
          <w:noProof/>
          <w:kern w:val="24"/>
        </w:rPr>
        <w:drawing>
          <wp:inline distT="0" distB="0" distL="0" distR="0" wp14:anchorId="753ACEBE" wp14:editId="6C1A3393">
            <wp:extent cx="3596400" cy="16812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6400" cy="1681200"/>
                    </a:xfrm>
                    <a:prstGeom prst="rect">
                      <a:avLst/>
                    </a:prstGeom>
                  </pic:spPr>
                </pic:pic>
              </a:graphicData>
            </a:graphic>
          </wp:inline>
        </w:drawing>
      </w:r>
    </w:p>
    <w:p w14:paraId="56A301CB" w14:textId="77777777" w:rsidR="00A019D7" w:rsidRPr="00A019D7" w:rsidRDefault="00A019D7" w:rsidP="00410A95"/>
    <w:p w14:paraId="46889CF7" w14:textId="5BB4D62C" w:rsidR="00A019D7" w:rsidRPr="00287E54" w:rsidRDefault="00287E54" w:rsidP="00287E54">
      <w:pPr>
        <w:pStyle w:val="Lgende"/>
        <w:jc w:val="center"/>
        <w:rPr>
          <w:i w:val="0"/>
          <w:iCs w:val="0"/>
          <w:color w:val="000000" w:themeColor="text1"/>
          <w:sz w:val="24"/>
          <w:szCs w:val="24"/>
        </w:rPr>
      </w:pPr>
      <w:bookmarkStart w:id="6" w:name="_Toc107124127"/>
      <w:r w:rsidRPr="00287E54">
        <w:rPr>
          <w:i w:val="0"/>
          <w:iCs w:val="0"/>
          <w:color w:val="000000" w:themeColor="text1"/>
          <w:sz w:val="24"/>
          <w:szCs w:val="24"/>
        </w:rPr>
        <w:t xml:space="preserve">Figure </w:t>
      </w:r>
      <w:r w:rsidRPr="00287E54">
        <w:rPr>
          <w:i w:val="0"/>
          <w:iCs w:val="0"/>
          <w:color w:val="000000" w:themeColor="text1"/>
          <w:sz w:val="24"/>
          <w:szCs w:val="24"/>
        </w:rPr>
        <w:fldChar w:fldCharType="begin"/>
      </w:r>
      <w:r w:rsidRPr="00287E54">
        <w:rPr>
          <w:i w:val="0"/>
          <w:iCs w:val="0"/>
          <w:color w:val="000000" w:themeColor="text1"/>
          <w:sz w:val="24"/>
          <w:szCs w:val="24"/>
        </w:rPr>
        <w:instrText xml:space="preserve"> SEQ Figure \* ARABIC </w:instrText>
      </w:r>
      <w:r w:rsidRPr="00287E54">
        <w:rPr>
          <w:i w:val="0"/>
          <w:iCs w:val="0"/>
          <w:color w:val="000000" w:themeColor="text1"/>
          <w:sz w:val="24"/>
          <w:szCs w:val="24"/>
        </w:rPr>
        <w:fldChar w:fldCharType="separate"/>
      </w:r>
      <w:r w:rsidR="005A011C">
        <w:rPr>
          <w:i w:val="0"/>
          <w:iCs w:val="0"/>
          <w:noProof/>
          <w:color w:val="000000" w:themeColor="text1"/>
          <w:sz w:val="24"/>
          <w:szCs w:val="24"/>
        </w:rPr>
        <w:t>1</w:t>
      </w:r>
      <w:r w:rsidRPr="00287E54">
        <w:rPr>
          <w:i w:val="0"/>
          <w:iCs w:val="0"/>
          <w:color w:val="000000" w:themeColor="text1"/>
          <w:sz w:val="24"/>
          <w:szCs w:val="24"/>
        </w:rPr>
        <w:fldChar w:fldCharType="end"/>
      </w:r>
      <w:r w:rsidR="00A019D7" w:rsidRPr="00287E54">
        <w:rPr>
          <w:i w:val="0"/>
          <w:iCs w:val="0"/>
          <w:color w:val="000000" w:themeColor="text1"/>
          <w:sz w:val="24"/>
          <w:szCs w:val="24"/>
        </w:rPr>
        <w:t>: Ramification des artères</w:t>
      </w:r>
      <w:bookmarkEnd w:id="6"/>
    </w:p>
    <w:p w14:paraId="01FA8FDE" w14:textId="65655F13" w:rsidR="00A019D7" w:rsidRPr="00A019D7" w:rsidRDefault="00174EC0" w:rsidP="00E426C8">
      <w:pPr>
        <w:jc w:val="both"/>
      </w:pPr>
      <w:r w:rsidRPr="00A019D7">
        <w:t>Il</w:t>
      </w:r>
      <w:r w:rsidR="00A019D7" w:rsidRPr="00A019D7">
        <w:t xml:space="preserve"> faut noter que (1) la somme des sections des branches dépasse toujours celle du tronc principal, (2) les grandes branches quittent le tronc avec des angles plus aigus que les petites branches, et (3) les plus petites branches le quittent de manière irrégulière.</w:t>
      </w:r>
    </w:p>
    <w:p w14:paraId="046DECDA" w14:textId="77777777" w:rsidR="00A019D7" w:rsidRPr="00A019D7" w:rsidRDefault="00A019D7" w:rsidP="00E426C8">
      <w:pPr>
        <w:jc w:val="both"/>
      </w:pPr>
    </w:p>
    <w:p w14:paraId="08241954" w14:textId="1154882D" w:rsidR="00A019D7" w:rsidRPr="00A019D7" w:rsidRDefault="00084F42" w:rsidP="00E426C8">
      <w:pPr>
        <w:pStyle w:val="Titre2"/>
      </w:pPr>
      <w:bookmarkStart w:id="7" w:name="_Toc107124167"/>
      <w:r w:rsidRPr="00A019D7">
        <w:t>TRAJET ET SITUATION</w:t>
      </w:r>
      <w:bookmarkEnd w:id="7"/>
    </w:p>
    <w:p w14:paraId="6BEC637A" w14:textId="77777777" w:rsidR="00A019D7" w:rsidRPr="00A019D7" w:rsidRDefault="00A019D7" w:rsidP="00E426C8">
      <w:pPr>
        <w:jc w:val="both"/>
      </w:pPr>
      <w:r w:rsidRPr="00A019D7">
        <w:t>On reconnait chez les mammifères des artères superficielles et des artères profondes.</w:t>
      </w:r>
    </w:p>
    <w:p w14:paraId="66B12433" w14:textId="77777777" w:rsidR="00A019D7" w:rsidRPr="00A019D7" w:rsidRDefault="00A019D7" w:rsidP="00E426C8">
      <w:pPr>
        <w:jc w:val="both"/>
      </w:pPr>
      <w:r w:rsidRPr="00A019D7">
        <w:t>Les artères superficielles sont de faibles volumes. Les artères importantes sont profondément situées dans les interstices profonds de la face médiale des membres ou dans les cavités splanchniques.</w:t>
      </w:r>
    </w:p>
    <w:p w14:paraId="34C6AC98" w14:textId="77777777" w:rsidR="00A019D7" w:rsidRPr="00A019D7" w:rsidRDefault="00A019D7" w:rsidP="00E426C8">
      <w:pPr>
        <w:jc w:val="both"/>
      </w:pPr>
      <w:r w:rsidRPr="00A019D7">
        <w:lastRenderedPageBreak/>
        <w:t>Ces artères franchissent toujours les articulations du côté de la flexion.</w:t>
      </w:r>
    </w:p>
    <w:p w14:paraId="44D8048E" w14:textId="565B5B31" w:rsidR="00A019D7" w:rsidRPr="00A019D7" w:rsidRDefault="00A019D7" w:rsidP="00E426C8">
      <w:pPr>
        <w:jc w:val="both"/>
      </w:pPr>
      <w:r w:rsidRPr="00A019D7">
        <w:t>Le plus souvent, les artères ont un trajet rectiligne. Cependant,</w:t>
      </w:r>
      <w:r w:rsidR="003E683E">
        <w:t xml:space="preserve"> </w:t>
      </w:r>
      <w:r w:rsidRPr="00A019D7">
        <w:t>elles peuvent être sinueuses pour celles destinées à des organes susceptibles d’allongement ou de dilatation (langue, estomac) ou lorsque des échanges entre les systèmes veineux et artériels ont lieu (ovaire, testicule).</w:t>
      </w:r>
    </w:p>
    <w:p w14:paraId="2E33A469" w14:textId="77777777" w:rsidR="00A019D7" w:rsidRPr="00A019D7" w:rsidRDefault="00A019D7" w:rsidP="00E426C8">
      <w:pPr>
        <w:jc w:val="both"/>
      </w:pPr>
    </w:p>
    <w:p w14:paraId="0E372E68" w14:textId="50E2F8A6" w:rsidR="00A019D7" w:rsidRPr="00A019D7" w:rsidRDefault="00084F42" w:rsidP="00E426C8">
      <w:pPr>
        <w:pStyle w:val="Titre2"/>
      </w:pPr>
      <w:bookmarkStart w:id="8" w:name="_Toc107124168"/>
      <w:r w:rsidRPr="00A019D7">
        <w:t>RAPPORTS</w:t>
      </w:r>
      <w:bookmarkEnd w:id="8"/>
    </w:p>
    <w:p w14:paraId="6261F748" w14:textId="77777777" w:rsidR="00A019D7" w:rsidRPr="00A019D7" w:rsidRDefault="00A019D7" w:rsidP="00E426C8">
      <w:pPr>
        <w:jc w:val="both"/>
      </w:pPr>
      <w:r w:rsidRPr="00A019D7">
        <w:t>Les artères entretiennent des rapports avec les veines, les nerfs, les muscles, les os, la peau, le tissu conjonctif, ces rapports sont importants du point de vue de l'anatomie appliquée.</w:t>
      </w:r>
    </w:p>
    <w:p w14:paraId="6358697C" w14:textId="60E17DFD" w:rsidR="00A019D7" w:rsidRPr="00174EC0" w:rsidRDefault="00A019D7" w:rsidP="00D6139F">
      <w:pPr>
        <w:pStyle w:val="Paragraphedeliste"/>
        <w:numPr>
          <w:ilvl w:val="0"/>
          <w:numId w:val="7"/>
        </w:numPr>
        <w:jc w:val="both"/>
      </w:pPr>
      <w:r w:rsidRPr="00174EC0">
        <w:t>Les veines profondes accompagnent les artères.</w:t>
      </w:r>
    </w:p>
    <w:p w14:paraId="51D39C34" w14:textId="5F97279E" w:rsidR="00A019D7" w:rsidRPr="00174EC0" w:rsidRDefault="00A019D7" w:rsidP="00D6139F">
      <w:pPr>
        <w:pStyle w:val="Paragraphedeliste"/>
        <w:numPr>
          <w:ilvl w:val="0"/>
          <w:numId w:val="7"/>
        </w:numPr>
        <w:jc w:val="both"/>
      </w:pPr>
      <w:r w:rsidRPr="00174EC0">
        <w:t>Lorsqu’il y a plusieurs veines satellites d’une artère, l’artère est placée entre les veines, s’il n’y en a qu’une seule veine, l’artère est le plus souvent, placée plus profondément.</w:t>
      </w:r>
    </w:p>
    <w:p w14:paraId="3E1C4EC8" w14:textId="4B97A819" w:rsidR="00A019D7" w:rsidRPr="00174EC0" w:rsidRDefault="00A019D7" w:rsidP="00D6139F">
      <w:pPr>
        <w:pStyle w:val="Paragraphedeliste"/>
        <w:numPr>
          <w:ilvl w:val="0"/>
          <w:numId w:val="7"/>
        </w:numPr>
        <w:jc w:val="both"/>
      </w:pPr>
      <w:r w:rsidRPr="00174EC0">
        <w:t>Un vaisseau vasculo-nerveux est formé par : les nerfs du système cérébro-spinal, les artères, les veines et les lymphatiques, le tout est enveloppée d’une gaine conjonctive, plus ou moins importante, solide mais en même temps lâche pour permettre aux vaisseaux de glisser et fuir devant les corps vulnérants, alors que les nerfs du système nerveux autonome végétatif s'enlacent autour des artères en constituant des réseaux ou plexus.</w:t>
      </w:r>
    </w:p>
    <w:p w14:paraId="5F072AF7" w14:textId="3E26A452" w:rsidR="00A019D7" w:rsidRPr="00174EC0" w:rsidRDefault="00A019D7" w:rsidP="00D6139F">
      <w:pPr>
        <w:pStyle w:val="Paragraphedeliste"/>
        <w:numPr>
          <w:ilvl w:val="0"/>
          <w:numId w:val="7"/>
        </w:numPr>
        <w:jc w:val="both"/>
      </w:pPr>
      <w:r w:rsidRPr="00174EC0">
        <w:t>Les artères laissent leur empreinte sur les os (incisures, gouttières vasculaires). Même l’os ne résiste pas à la compression, une compression des vaisseaux sur le plan osseux peut permettre d’interrompre temporairement la circulation.</w:t>
      </w:r>
    </w:p>
    <w:p w14:paraId="31083D8B" w14:textId="169D3254" w:rsidR="00A019D7" w:rsidRPr="00174EC0" w:rsidRDefault="00A019D7" w:rsidP="00D6139F">
      <w:pPr>
        <w:pStyle w:val="Paragraphedeliste"/>
        <w:numPr>
          <w:ilvl w:val="0"/>
          <w:numId w:val="7"/>
        </w:numPr>
        <w:jc w:val="both"/>
      </w:pPr>
      <w:r w:rsidRPr="00174EC0">
        <w:t>La peau est en rapport avec les artères au niveau de la tête et des parties distales des membres. Lorsqu’une artère sous-cutanée peut être comprimée sur un plan plus résistant, le pouls devient perceptible (A. faciale, A. temporale superficielle, A. saphène, A. fémorale, A. coccygienne du bœuf).</w:t>
      </w:r>
    </w:p>
    <w:p w14:paraId="242DC1FC" w14:textId="77777777" w:rsidR="00A019D7" w:rsidRPr="00A019D7" w:rsidRDefault="00A019D7" w:rsidP="00E426C8">
      <w:pPr>
        <w:jc w:val="both"/>
      </w:pPr>
    </w:p>
    <w:p w14:paraId="0A7794C7" w14:textId="2F560898" w:rsidR="00A019D7" w:rsidRPr="00A019D7" w:rsidRDefault="00084F42" w:rsidP="00E426C8">
      <w:pPr>
        <w:pStyle w:val="Titre2"/>
      </w:pPr>
      <w:bookmarkStart w:id="9" w:name="_Toc107124169"/>
      <w:r w:rsidRPr="00A019D7">
        <w:t>ANASTOMOSES</w:t>
      </w:r>
      <w:bookmarkEnd w:id="9"/>
    </w:p>
    <w:p w14:paraId="28933A8F" w14:textId="77777777" w:rsidR="00A019D7" w:rsidRPr="00A019D7" w:rsidRDefault="00A019D7" w:rsidP="00E426C8">
      <w:pPr>
        <w:jc w:val="both"/>
      </w:pPr>
      <w:r w:rsidRPr="00A019D7">
        <w:t>Ce sont des liaisons ou des communications constituées entre les artères et qui permettent de les relier.</w:t>
      </w:r>
    </w:p>
    <w:p w14:paraId="333A567E" w14:textId="77777777" w:rsidR="00A019D7" w:rsidRPr="00A019D7" w:rsidRDefault="00A019D7" w:rsidP="00E426C8">
      <w:pPr>
        <w:jc w:val="both"/>
      </w:pPr>
      <w:r w:rsidRPr="00A019D7">
        <w:t>Elles sont rares dans les gros troncs, elles se multiplient dans les artérioles et constituent parfois de véritables plexus. Elles permettent à un organe de recevoir son irrigation sanguine par voie collatérale lorsque son artère principale est obstruée.</w:t>
      </w:r>
    </w:p>
    <w:p w14:paraId="6014F1BE" w14:textId="77777777" w:rsidR="00A019D7" w:rsidRPr="00A019D7" w:rsidRDefault="00A019D7" w:rsidP="00E426C8">
      <w:pPr>
        <w:jc w:val="both"/>
      </w:pPr>
    </w:p>
    <w:p w14:paraId="1E8AFB4A" w14:textId="079A79AD" w:rsidR="00A019D7" w:rsidRPr="00A019D7" w:rsidRDefault="00A019D7" w:rsidP="00E426C8">
      <w:pPr>
        <w:pStyle w:val="Titre3"/>
        <w:jc w:val="both"/>
      </w:pPr>
      <w:bookmarkStart w:id="10" w:name="_Toc107124170"/>
      <w:r w:rsidRPr="00A019D7">
        <w:t>Anastomoses par convergence</w:t>
      </w:r>
      <w:bookmarkEnd w:id="10"/>
    </w:p>
    <w:p w14:paraId="54D7039F" w14:textId="77777777" w:rsidR="00A019D7" w:rsidRPr="00A019D7" w:rsidRDefault="00A019D7" w:rsidP="00E426C8">
      <w:pPr>
        <w:jc w:val="both"/>
      </w:pPr>
      <w:r w:rsidRPr="00A019D7">
        <w:t>Deux vaisseaux s’unissent angulairement pour former un vaisseau commun plus volumineux.</w:t>
      </w:r>
    </w:p>
    <w:p w14:paraId="57B2DE60" w14:textId="77777777" w:rsidR="00A019D7" w:rsidRPr="00A019D7" w:rsidRDefault="00A019D7" w:rsidP="00E426C8">
      <w:pPr>
        <w:jc w:val="both"/>
      </w:pPr>
    </w:p>
    <w:p w14:paraId="0409ED22" w14:textId="4ED739A2" w:rsidR="00A019D7" w:rsidRPr="00A019D7" w:rsidRDefault="00A019D7" w:rsidP="00E426C8">
      <w:pPr>
        <w:pStyle w:val="Titre3"/>
        <w:jc w:val="both"/>
      </w:pPr>
      <w:bookmarkStart w:id="11" w:name="_Toc107124171"/>
      <w:r w:rsidRPr="00A019D7">
        <w:lastRenderedPageBreak/>
        <w:t xml:space="preserve">Anastomoses en arcade ou par </w:t>
      </w:r>
      <w:proofErr w:type="spellStart"/>
      <w:r w:rsidRPr="00A019D7">
        <w:t>inosculation</w:t>
      </w:r>
      <w:bookmarkEnd w:id="11"/>
      <w:proofErr w:type="spellEnd"/>
    </w:p>
    <w:p w14:paraId="0BDAE62E" w14:textId="77777777" w:rsidR="00A019D7" w:rsidRPr="00A019D7" w:rsidRDefault="00A019D7" w:rsidP="00E426C8">
      <w:pPr>
        <w:jc w:val="both"/>
      </w:pPr>
      <w:r w:rsidRPr="00A019D7">
        <w:t>Deux branches convergentes s’unissent à plein canal pour former une arcade d’où s’échappent plusieurs rameaux.</w:t>
      </w:r>
    </w:p>
    <w:p w14:paraId="67BD285C" w14:textId="77777777" w:rsidR="00A019D7" w:rsidRPr="00A019D7" w:rsidRDefault="00A019D7" w:rsidP="00E426C8">
      <w:pPr>
        <w:jc w:val="both"/>
      </w:pPr>
    </w:p>
    <w:p w14:paraId="5EC22D5B" w14:textId="7A99DCA6" w:rsidR="00A019D7" w:rsidRPr="00A019D7" w:rsidRDefault="00A019D7" w:rsidP="00E426C8">
      <w:pPr>
        <w:pStyle w:val="Titre3"/>
        <w:jc w:val="both"/>
      </w:pPr>
      <w:bookmarkStart w:id="12" w:name="_Toc107124172"/>
      <w:r w:rsidRPr="00A019D7">
        <w:t>Anastomoses transversales</w:t>
      </w:r>
      <w:bookmarkEnd w:id="12"/>
    </w:p>
    <w:p w14:paraId="5A52F764" w14:textId="77777777" w:rsidR="00A019D7" w:rsidRPr="00A019D7" w:rsidRDefault="00A019D7" w:rsidP="00E426C8">
      <w:pPr>
        <w:jc w:val="both"/>
      </w:pPr>
      <w:r w:rsidRPr="00A019D7">
        <w:t>Deux artères parallèles sont unies entre elle par un rameau.</w:t>
      </w:r>
    </w:p>
    <w:p w14:paraId="3BE9906B" w14:textId="77777777" w:rsidR="00A019D7" w:rsidRPr="00A019D7" w:rsidRDefault="00A019D7" w:rsidP="00E426C8">
      <w:pPr>
        <w:jc w:val="both"/>
      </w:pPr>
    </w:p>
    <w:p w14:paraId="0A563197" w14:textId="7D2422BB" w:rsidR="00A019D7" w:rsidRPr="00A019D7" w:rsidRDefault="00A019D7" w:rsidP="00E426C8">
      <w:pPr>
        <w:pStyle w:val="Titre3"/>
        <w:jc w:val="both"/>
      </w:pPr>
      <w:bookmarkStart w:id="13" w:name="_Toc107124173"/>
      <w:r w:rsidRPr="00A019D7">
        <w:t>Anastomoses mixtes</w:t>
      </w:r>
      <w:bookmarkEnd w:id="13"/>
    </w:p>
    <w:p w14:paraId="27B923BB" w14:textId="77777777" w:rsidR="00A019D7" w:rsidRPr="00A019D7" w:rsidRDefault="00A019D7" w:rsidP="00E426C8">
      <w:pPr>
        <w:jc w:val="both"/>
      </w:pPr>
      <w:r w:rsidRPr="00A019D7">
        <w:t>Combinent les divers types précédents.</w:t>
      </w:r>
    </w:p>
    <w:p w14:paraId="049C876B" w14:textId="77777777" w:rsidR="00A019D7" w:rsidRPr="00A019D7" w:rsidRDefault="00A019D7" w:rsidP="00E426C8">
      <w:pPr>
        <w:jc w:val="both"/>
      </w:pPr>
    </w:p>
    <w:p w14:paraId="049E9E10" w14:textId="77777777" w:rsidR="006E1937" w:rsidRDefault="00A019D7" w:rsidP="00E426C8">
      <w:pPr>
        <w:pStyle w:val="Titre3"/>
        <w:jc w:val="both"/>
      </w:pPr>
      <w:bookmarkStart w:id="14" w:name="_Toc107124174"/>
      <w:r w:rsidRPr="00A019D7">
        <w:t>Anastomoses artério-veineuses</w:t>
      </w:r>
      <w:bookmarkEnd w:id="14"/>
      <w:r w:rsidRPr="00A019D7">
        <w:t xml:space="preserve"> </w:t>
      </w:r>
    </w:p>
    <w:p w14:paraId="0403B61E" w14:textId="4CC4712C" w:rsidR="00A019D7" w:rsidRPr="00A019D7" w:rsidRDefault="006E1937" w:rsidP="00E426C8">
      <w:pPr>
        <w:jc w:val="both"/>
      </w:pPr>
      <w:r>
        <w:t>E</w:t>
      </w:r>
      <w:r w:rsidR="00A019D7" w:rsidRPr="00A019D7">
        <w:t>xistent surtout entre vaisseaux de très petit calibre et sont exceptionnelles sur les vaisseaux de moyen ou de gros calibres.</w:t>
      </w:r>
    </w:p>
    <w:p w14:paraId="1D6E50C0" w14:textId="77777777" w:rsidR="00A019D7" w:rsidRPr="00A019D7" w:rsidRDefault="00A019D7" w:rsidP="00E426C8">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9344"/>
      </w:tblGrid>
      <w:tr w:rsidR="00FB1ED1" w14:paraId="2AF6A57E" w14:textId="77777777" w:rsidTr="00FB1ED1">
        <w:tc>
          <w:tcPr>
            <w:tcW w:w="9344" w:type="dxa"/>
            <w:shd w:val="clear" w:color="auto" w:fill="E7E6E6" w:themeFill="background2"/>
          </w:tcPr>
          <w:p w14:paraId="622BB546" w14:textId="77777777" w:rsidR="00FB1ED1" w:rsidRPr="00A019D7" w:rsidRDefault="00FB1ED1" w:rsidP="00FB1ED1">
            <w:pPr>
              <w:jc w:val="both"/>
            </w:pPr>
            <w:r w:rsidRPr="00A019D7">
              <w:t xml:space="preserve">Clinique : </w:t>
            </w:r>
          </w:p>
          <w:p w14:paraId="41D63B8F" w14:textId="77777777" w:rsidR="00FB1ED1" w:rsidRPr="00A019D7" w:rsidRDefault="00FB1ED1" w:rsidP="00FB1ED1">
            <w:pPr>
              <w:jc w:val="both"/>
            </w:pPr>
            <w:r w:rsidRPr="00A019D7">
              <w:t>•</w:t>
            </w:r>
            <w:r w:rsidRPr="00A019D7">
              <w:tab/>
              <w:t>Les expériences ont montré que les chiens en bonne santé ont de bonnes chances de survie même si l’aorte est ligaturée (ligature caudale à l’origine de l’artère rénale). La capacité de développer une circulation collatérale adéquate est importante lorsque l’obstruction se développe lentement, mais elle est sensiblement diminuée si l’apparition de l’obstruction est soudaine</w:t>
            </w:r>
            <w:r>
              <w:t>.</w:t>
            </w:r>
          </w:p>
          <w:p w14:paraId="52B7C3D3" w14:textId="77777777" w:rsidR="00FB1ED1" w:rsidRPr="00A019D7" w:rsidRDefault="00FB1ED1" w:rsidP="00FB1ED1">
            <w:pPr>
              <w:jc w:val="both"/>
            </w:pPr>
            <w:r w:rsidRPr="00A019D7">
              <w:t>•</w:t>
            </w:r>
            <w:r w:rsidRPr="00A019D7">
              <w:tab/>
              <w:t xml:space="preserve">les conséquences de l’obstruction d’une artère terminale (qui </w:t>
            </w:r>
            <w:r>
              <w:t>n’a pas</w:t>
            </w:r>
            <w:r w:rsidRPr="00A019D7">
              <w:t xml:space="preserve"> d’anastomose) est immédiate et catastrophique telle que l’artère centrale de la rétine et de nombreux petits vaisseaux dans le cerveau. Bien que les anastomoses entre les branches plus fines des artères coronaires soient faibles et généralement incapables de maintenir une circulation collatérale adéquate. Toutes les embolies coronariennes ne sont pas fatales. Une grande partie du résultat peut dépendre de la taille et du site spécifique de l’infarctus et des soins médicaux immédiats administrés à l’animal.</w:t>
            </w:r>
          </w:p>
          <w:p w14:paraId="150CE695" w14:textId="77777777" w:rsidR="00FB1ED1" w:rsidRDefault="00FB1ED1" w:rsidP="00E426C8">
            <w:pPr>
              <w:ind w:firstLine="0"/>
              <w:jc w:val="both"/>
            </w:pPr>
          </w:p>
        </w:tc>
      </w:tr>
    </w:tbl>
    <w:p w14:paraId="53542294" w14:textId="77777777" w:rsidR="00FB1ED1" w:rsidRDefault="00FB1ED1" w:rsidP="00E426C8">
      <w:pPr>
        <w:jc w:val="both"/>
      </w:pPr>
    </w:p>
    <w:p w14:paraId="5C1F91ED" w14:textId="2F28153E" w:rsidR="00A019D7" w:rsidRPr="00A019D7" w:rsidRDefault="003F3047" w:rsidP="003F3047">
      <w:pPr>
        <w:jc w:val="center"/>
      </w:pPr>
      <w:r>
        <w:rPr>
          <w:noProof/>
        </w:rPr>
        <w:lastRenderedPageBreak/>
        <w:drawing>
          <wp:inline distT="0" distB="0" distL="0" distR="0" wp14:anchorId="2FC3B6E7" wp14:editId="77733283">
            <wp:extent cx="3472004" cy="30240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72004" cy="3024000"/>
                    </a:xfrm>
                    <a:prstGeom prst="rect">
                      <a:avLst/>
                    </a:prstGeom>
                  </pic:spPr>
                </pic:pic>
              </a:graphicData>
            </a:graphic>
          </wp:inline>
        </w:drawing>
      </w:r>
    </w:p>
    <w:p w14:paraId="422E1F3E" w14:textId="31524389" w:rsidR="00A019D7" w:rsidRPr="00287E54" w:rsidRDefault="00287E54" w:rsidP="00287E54">
      <w:pPr>
        <w:pStyle w:val="Lgende"/>
        <w:jc w:val="center"/>
        <w:rPr>
          <w:i w:val="0"/>
          <w:iCs w:val="0"/>
          <w:color w:val="000000" w:themeColor="text1"/>
          <w:sz w:val="24"/>
          <w:szCs w:val="24"/>
        </w:rPr>
      </w:pPr>
      <w:bookmarkStart w:id="15" w:name="_Toc107124128"/>
      <w:r w:rsidRPr="00287E54">
        <w:rPr>
          <w:i w:val="0"/>
          <w:iCs w:val="0"/>
          <w:color w:val="000000" w:themeColor="text1"/>
          <w:sz w:val="24"/>
          <w:szCs w:val="24"/>
        </w:rPr>
        <w:t xml:space="preserve">Figure </w:t>
      </w:r>
      <w:r w:rsidRPr="00287E54">
        <w:rPr>
          <w:i w:val="0"/>
          <w:iCs w:val="0"/>
          <w:color w:val="000000" w:themeColor="text1"/>
          <w:sz w:val="24"/>
          <w:szCs w:val="24"/>
        </w:rPr>
        <w:fldChar w:fldCharType="begin"/>
      </w:r>
      <w:r w:rsidRPr="00287E54">
        <w:rPr>
          <w:i w:val="0"/>
          <w:iCs w:val="0"/>
          <w:color w:val="000000" w:themeColor="text1"/>
          <w:sz w:val="24"/>
          <w:szCs w:val="24"/>
        </w:rPr>
        <w:instrText xml:space="preserve"> SEQ Figure \* ARABIC </w:instrText>
      </w:r>
      <w:r w:rsidRPr="00287E54">
        <w:rPr>
          <w:i w:val="0"/>
          <w:iCs w:val="0"/>
          <w:color w:val="000000" w:themeColor="text1"/>
          <w:sz w:val="24"/>
          <w:szCs w:val="24"/>
        </w:rPr>
        <w:fldChar w:fldCharType="separate"/>
      </w:r>
      <w:r w:rsidR="005A011C">
        <w:rPr>
          <w:i w:val="0"/>
          <w:iCs w:val="0"/>
          <w:noProof/>
          <w:color w:val="000000" w:themeColor="text1"/>
          <w:sz w:val="24"/>
          <w:szCs w:val="24"/>
        </w:rPr>
        <w:t>2</w:t>
      </w:r>
      <w:r w:rsidRPr="00287E54">
        <w:rPr>
          <w:i w:val="0"/>
          <w:iCs w:val="0"/>
          <w:color w:val="000000" w:themeColor="text1"/>
          <w:sz w:val="24"/>
          <w:szCs w:val="24"/>
        </w:rPr>
        <w:fldChar w:fldCharType="end"/>
      </w:r>
      <w:r w:rsidR="00A019D7" w:rsidRPr="00287E54">
        <w:rPr>
          <w:i w:val="0"/>
          <w:iCs w:val="0"/>
          <w:color w:val="000000" w:themeColor="text1"/>
          <w:sz w:val="24"/>
          <w:szCs w:val="24"/>
        </w:rPr>
        <w:t xml:space="preserve">: Anastomose artério-veineuse </w:t>
      </w:r>
      <w:proofErr w:type="spellStart"/>
      <w:r w:rsidR="00A019D7" w:rsidRPr="00287E54">
        <w:rPr>
          <w:i w:val="0"/>
          <w:iCs w:val="0"/>
          <w:color w:val="000000" w:themeColor="text1"/>
          <w:sz w:val="24"/>
          <w:szCs w:val="24"/>
        </w:rPr>
        <w:t>précapillaire</w:t>
      </w:r>
      <w:proofErr w:type="spellEnd"/>
      <w:r w:rsidR="00A019D7" w:rsidRPr="00287E54">
        <w:rPr>
          <w:i w:val="0"/>
          <w:iCs w:val="0"/>
          <w:color w:val="000000" w:themeColor="text1"/>
          <w:sz w:val="24"/>
          <w:szCs w:val="24"/>
        </w:rPr>
        <w:t>.</w:t>
      </w:r>
      <w:bookmarkEnd w:id="15"/>
    </w:p>
    <w:p w14:paraId="7E7167CF" w14:textId="77777777" w:rsidR="00A019D7" w:rsidRPr="00A019D7" w:rsidRDefault="00A019D7" w:rsidP="00410A95"/>
    <w:p w14:paraId="5FA86BAE" w14:textId="4660E44C" w:rsidR="00A019D7" w:rsidRDefault="00A019D7" w:rsidP="00410A95">
      <w:r w:rsidRPr="00A019D7">
        <w:t>1. Artère 2. Veine 3. Anastomose artério-veineuse 4. Plexus capillaire.</w:t>
      </w:r>
    </w:p>
    <w:p w14:paraId="0E231F8A" w14:textId="77777777" w:rsidR="0045788B" w:rsidRPr="00A019D7" w:rsidRDefault="0045788B" w:rsidP="00410A95"/>
    <w:p w14:paraId="756528D6" w14:textId="65442E2C" w:rsidR="00A019D7" w:rsidRPr="00A019D7" w:rsidRDefault="00084F42" w:rsidP="008362AF">
      <w:pPr>
        <w:pStyle w:val="Titre2"/>
      </w:pPr>
      <w:bookmarkStart w:id="16" w:name="_Toc107124175"/>
      <w:r w:rsidRPr="00A019D7">
        <w:t>DISTRIBUTION</w:t>
      </w:r>
      <w:bookmarkEnd w:id="16"/>
    </w:p>
    <w:p w14:paraId="44DC838A" w14:textId="77777777" w:rsidR="00A019D7" w:rsidRPr="00A019D7" w:rsidRDefault="00A019D7" w:rsidP="008362AF">
      <w:pPr>
        <w:jc w:val="both"/>
      </w:pPr>
      <w:r w:rsidRPr="00A019D7">
        <w:t>Chaque système artériel commence par un tronc qui se divise en canaux de plus en plus étroits.</w:t>
      </w:r>
    </w:p>
    <w:p w14:paraId="5AAF3141" w14:textId="77777777" w:rsidR="00A019D7" w:rsidRPr="00A019D7" w:rsidRDefault="00A019D7" w:rsidP="008362AF">
      <w:pPr>
        <w:jc w:val="both"/>
      </w:pPr>
      <w:r w:rsidRPr="00A019D7">
        <w:t>Les branches de distribution d'une artère se distinguent en collatérales et terminales.</w:t>
      </w:r>
    </w:p>
    <w:p w14:paraId="0E016894" w14:textId="77777777" w:rsidR="00A019D7" w:rsidRPr="00A019D7" w:rsidRDefault="00A019D7" w:rsidP="008362AF">
      <w:pPr>
        <w:jc w:val="both"/>
      </w:pPr>
    </w:p>
    <w:p w14:paraId="6715A0B3" w14:textId="23D38A8D" w:rsidR="00A019D7" w:rsidRPr="00A019D7" w:rsidRDefault="00A019D7" w:rsidP="008362AF">
      <w:pPr>
        <w:pStyle w:val="Titre3"/>
        <w:jc w:val="both"/>
      </w:pPr>
      <w:bookmarkStart w:id="17" w:name="_Toc107124176"/>
      <w:r w:rsidRPr="00A019D7">
        <w:t>Les collatérales</w:t>
      </w:r>
      <w:bookmarkEnd w:id="17"/>
    </w:p>
    <w:p w14:paraId="43C2CFF0" w14:textId="77777777" w:rsidR="00A019D7" w:rsidRPr="00A019D7" w:rsidRDefault="00A019D7" w:rsidP="008362AF">
      <w:pPr>
        <w:jc w:val="both"/>
      </w:pPr>
      <w:r w:rsidRPr="00A019D7">
        <w:t xml:space="preserve">Naissent en divers points du trajet de l'artère, elles sont d’autant plus nombreuses que les vaisseaux approchent de la périphérie. </w:t>
      </w:r>
    </w:p>
    <w:p w14:paraId="23B00D05" w14:textId="77777777" w:rsidR="00A019D7" w:rsidRPr="00A019D7" w:rsidRDefault="00A019D7" w:rsidP="008362AF">
      <w:pPr>
        <w:jc w:val="both"/>
      </w:pPr>
    </w:p>
    <w:p w14:paraId="33F042B2" w14:textId="5E52D320" w:rsidR="00A019D7" w:rsidRPr="00A019D7" w:rsidRDefault="00A019D7" w:rsidP="008362AF">
      <w:pPr>
        <w:pStyle w:val="Titre3"/>
        <w:jc w:val="both"/>
      </w:pPr>
      <w:bookmarkStart w:id="18" w:name="_Toc107124177"/>
      <w:r w:rsidRPr="00A019D7">
        <w:t>Les terminales</w:t>
      </w:r>
      <w:bookmarkEnd w:id="18"/>
    </w:p>
    <w:p w14:paraId="233B8440" w14:textId="77777777" w:rsidR="00A019D7" w:rsidRPr="00A019D7" w:rsidRDefault="00A019D7" w:rsidP="008362AF">
      <w:pPr>
        <w:jc w:val="both"/>
      </w:pPr>
      <w:r w:rsidRPr="00A019D7">
        <w:t xml:space="preserve">Résultent de la division d'un vaisseau à son extrémité : bifurcation, </w:t>
      </w:r>
      <w:proofErr w:type="spellStart"/>
      <w:r w:rsidRPr="00A019D7">
        <w:t>trifurcation</w:t>
      </w:r>
      <w:proofErr w:type="spellEnd"/>
      <w:r w:rsidRPr="00A019D7">
        <w:t xml:space="preserve"> etc... </w:t>
      </w:r>
    </w:p>
    <w:p w14:paraId="3D4D6012" w14:textId="77777777" w:rsidR="00A019D7" w:rsidRPr="00A019D7" w:rsidRDefault="00A019D7" w:rsidP="008362AF">
      <w:pPr>
        <w:jc w:val="both"/>
      </w:pPr>
      <w:r w:rsidRPr="00A019D7">
        <w:t xml:space="preserve">Toutefois, pour les artères des membres, on admet une nomenclature topographique : le même tronc change de nom à chaque segment, au niveau d’un point arbitrairement choisi, C’est ainsi que l’artère iliaque externe se continue par l’artère fémorale, prolongée elle-même par l’artère poplitée. </w:t>
      </w:r>
    </w:p>
    <w:p w14:paraId="5C6B5DB1" w14:textId="54D4D3EC" w:rsidR="00A019D7" w:rsidRDefault="00A019D7" w:rsidP="008362AF">
      <w:pPr>
        <w:jc w:val="both"/>
      </w:pPr>
    </w:p>
    <w:p w14:paraId="03D2F20F" w14:textId="4E9CDD73" w:rsidR="0023583F" w:rsidRDefault="0023583F" w:rsidP="008362AF">
      <w:pPr>
        <w:jc w:val="both"/>
      </w:pPr>
    </w:p>
    <w:p w14:paraId="72E860DD" w14:textId="57D8E130" w:rsidR="0023583F" w:rsidRDefault="0023583F" w:rsidP="008362AF">
      <w:pPr>
        <w:jc w:val="both"/>
      </w:pPr>
    </w:p>
    <w:p w14:paraId="3643E5A6" w14:textId="77777777" w:rsidR="0023583F" w:rsidRDefault="0023583F" w:rsidP="008362AF">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DEDED" w:themeFill="accent3" w:themeFillTint="33"/>
        <w:tblLook w:val="04A0" w:firstRow="1" w:lastRow="0" w:firstColumn="1" w:lastColumn="0" w:noHBand="0" w:noVBand="1"/>
      </w:tblPr>
      <w:tblGrid>
        <w:gridCol w:w="9344"/>
      </w:tblGrid>
      <w:tr w:rsidR="00287E54" w14:paraId="290B185D" w14:textId="77777777" w:rsidTr="00287E54">
        <w:tc>
          <w:tcPr>
            <w:tcW w:w="9344" w:type="dxa"/>
            <w:shd w:val="clear" w:color="auto" w:fill="EDEDED" w:themeFill="accent3" w:themeFillTint="33"/>
          </w:tcPr>
          <w:p w14:paraId="130A0472" w14:textId="77777777" w:rsidR="00287E54" w:rsidRPr="00A019D7" w:rsidRDefault="00287E54" w:rsidP="00287E54">
            <w:pPr>
              <w:ind w:firstLine="0"/>
              <w:jc w:val="both"/>
            </w:pPr>
            <w:r w:rsidRPr="00A019D7">
              <w:lastRenderedPageBreak/>
              <w:t>Remarque :</w:t>
            </w:r>
          </w:p>
          <w:p w14:paraId="4487CE88" w14:textId="337C3445" w:rsidR="00287E54" w:rsidRDefault="00287E54" w:rsidP="00287E54">
            <w:pPr>
              <w:jc w:val="both"/>
            </w:pPr>
            <w:r w:rsidRPr="00A019D7">
              <w:t xml:space="preserve">La Terminaison réelle s’effectue au sein des organes et des tissus, les artères se terminent par des </w:t>
            </w:r>
            <w:proofErr w:type="spellStart"/>
            <w:r w:rsidRPr="00A019D7">
              <w:t>ramuscules</w:t>
            </w:r>
            <w:proofErr w:type="spellEnd"/>
            <w:r w:rsidRPr="00A019D7">
              <w:t xml:space="preserve"> fins, nombreux et anastomosés, ce sont les réseaux capillaires, dont procèdent les veines.</w:t>
            </w:r>
          </w:p>
        </w:tc>
      </w:tr>
    </w:tbl>
    <w:p w14:paraId="3A5AAD2C" w14:textId="77777777" w:rsidR="00287E54" w:rsidRPr="00A019D7" w:rsidRDefault="00287E54" w:rsidP="008362AF">
      <w:pPr>
        <w:jc w:val="both"/>
      </w:pPr>
    </w:p>
    <w:p w14:paraId="6A77B9C0" w14:textId="77777777" w:rsidR="00A019D7" w:rsidRPr="00A019D7" w:rsidRDefault="00A019D7" w:rsidP="008362AF">
      <w:pPr>
        <w:jc w:val="both"/>
      </w:pPr>
    </w:p>
    <w:p w14:paraId="0E1DEC92" w14:textId="04125B2F" w:rsidR="00A019D7" w:rsidRPr="00A019D7" w:rsidRDefault="00084F42" w:rsidP="008362AF">
      <w:pPr>
        <w:pStyle w:val="Titre2"/>
      </w:pPr>
      <w:bookmarkStart w:id="19" w:name="_Toc107124178"/>
      <w:r w:rsidRPr="00A019D7">
        <w:t>STRUCTURE DES ARTERES</w:t>
      </w:r>
      <w:bookmarkEnd w:id="19"/>
    </w:p>
    <w:p w14:paraId="2D094D25" w14:textId="77777777" w:rsidR="00A019D7" w:rsidRPr="00A019D7" w:rsidRDefault="00A019D7" w:rsidP="008362AF">
      <w:pPr>
        <w:jc w:val="both"/>
      </w:pPr>
      <w:r w:rsidRPr="00A019D7">
        <w:t>Les artères ont des parois épaisses et rigides. Elles sont généralement vides de sang sur le cadavre, celui-ci ayant été chassé dans les capillaires par leur contraction.</w:t>
      </w:r>
    </w:p>
    <w:p w14:paraId="58E14F72" w14:textId="3C04B060" w:rsidR="00A019D7" w:rsidRDefault="00A019D7" w:rsidP="008362AF">
      <w:pPr>
        <w:jc w:val="both"/>
      </w:pPr>
      <w:r w:rsidRPr="00A019D7">
        <w:t xml:space="preserve">La paroi des artères est constituée de trois tuniques concentriques </w:t>
      </w:r>
      <w:r w:rsidR="008B3763" w:rsidRPr="008B3763">
        <w:t>(</w:t>
      </w:r>
      <w:r w:rsidR="008B3763" w:rsidRPr="008B3763">
        <w:fldChar w:fldCharType="begin"/>
      </w:r>
      <w:r w:rsidR="008B3763" w:rsidRPr="008B3763">
        <w:instrText xml:space="preserve"> REF _Ref102455571 \h  \* MERGEFORMAT </w:instrText>
      </w:r>
      <w:r w:rsidR="008B3763" w:rsidRPr="008B3763">
        <w:fldChar w:fldCharType="separate"/>
      </w:r>
      <w:r w:rsidR="008B3763" w:rsidRPr="008B3763">
        <w:rPr>
          <w:color w:val="000000" w:themeColor="text1"/>
        </w:rPr>
        <w:t xml:space="preserve">Figure </w:t>
      </w:r>
      <w:r w:rsidR="008B3763" w:rsidRPr="008B3763">
        <w:rPr>
          <w:noProof/>
          <w:color w:val="000000" w:themeColor="text1"/>
        </w:rPr>
        <w:t>3</w:t>
      </w:r>
      <w:r w:rsidR="008B3763" w:rsidRPr="008B3763">
        <w:fldChar w:fldCharType="end"/>
      </w:r>
      <w:r w:rsidR="008B3763" w:rsidRPr="008B3763">
        <w:t>)</w:t>
      </w:r>
      <w:r w:rsidR="009F3946" w:rsidRPr="008B3763">
        <w:t>.</w:t>
      </w:r>
    </w:p>
    <w:p w14:paraId="3D00028D" w14:textId="77777777" w:rsidR="009F3946" w:rsidRPr="00A019D7" w:rsidRDefault="009F3946" w:rsidP="008362AF">
      <w:pPr>
        <w:jc w:val="both"/>
      </w:pPr>
    </w:p>
    <w:p w14:paraId="2C8E4ADC" w14:textId="4F40C24F" w:rsidR="00A019D7" w:rsidRPr="00A019D7" w:rsidRDefault="00A019D7" w:rsidP="008362AF">
      <w:pPr>
        <w:pStyle w:val="Titre3"/>
        <w:jc w:val="both"/>
      </w:pPr>
      <w:bookmarkStart w:id="20" w:name="_Toc107124179"/>
      <w:r w:rsidRPr="00A019D7">
        <w:t>Tunique externe ou adventice (</w:t>
      </w:r>
      <w:proofErr w:type="spellStart"/>
      <w:r w:rsidRPr="008B3763">
        <w:rPr>
          <w:i/>
          <w:iCs/>
        </w:rPr>
        <w:t>tunica</w:t>
      </w:r>
      <w:proofErr w:type="spellEnd"/>
      <w:r w:rsidR="00084F42" w:rsidRPr="008B3763">
        <w:rPr>
          <w:i/>
          <w:iCs/>
        </w:rPr>
        <w:t xml:space="preserve"> </w:t>
      </w:r>
      <w:proofErr w:type="spellStart"/>
      <w:r w:rsidRPr="008B3763">
        <w:rPr>
          <w:i/>
          <w:iCs/>
        </w:rPr>
        <w:t>adventitia</w:t>
      </w:r>
      <w:proofErr w:type="spellEnd"/>
      <w:r w:rsidRPr="00A019D7">
        <w:t>)</w:t>
      </w:r>
      <w:bookmarkEnd w:id="20"/>
    </w:p>
    <w:p w14:paraId="69DAAC91" w14:textId="77777777" w:rsidR="00A019D7" w:rsidRPr="00A019D7" w:rsidRDefault="00A019D7" w:rsidP="008362AF">
      <w:pPr>
        <w:jc w:val="both"/>
      </w:pPr>
      <w:r w:rsidRPr="00A019D7">
        <w:t>Forme la gaine du vaisseau, malgré sa minceur, elle est très résistante.</w:t>
      </w:r>
    </w:p>
    <w:p w14:paraId="051B1DEE" w14:textId="77777777" w:rsidR="00A019D7" w:rsidRPr="00A019D7" w:rsidRDefault="00A019D7" w:rsidP="008362AF">
      <w:pPr>
        <w:jc w:val="both"/>
      </w:pPr>
    </w:p>
    <w:p w14:paraId="7C57F279" w14:textId="4D371385" w:rsidR="00A019D7" w:rsidRPr="00A019D7" w:rsidRDefault="00A019D7" w:rsidP="008362AF">
      <w:pPr>
        <w:pStyle w:val="Titre3"/>
        <w:jc w:val="both"/>
      </w:pPr>
      <w:bookmarkStart w:id="21" w:name="_Toc107124180"/>
      <w:r w:rsidRPr="00A019D7">
        <w:t>Tunique moyenne ou média (</w:t>
      </w:r>
      <w:proofErr w:type="spellStart"/>
      <w:r w:rsidRPr="008B3763">
        <w:rPr>
          <w:i/>
          <w:iCs/>
        </w:rPr>
        <w:t>tunica</w:t>
      </w:r>
      <w:proofErr w:type="spellEnd"/>
      <w:r w:rsidRPr="008B3763">
        <w:rPr>
          <w:i/>
          <w:iCs/>
        </w:rPr>
        <w:t xml:space="preserve"> media</w:t>
      </w:r>
      <w:r w:rsidRPr="00A019D7">
        <w:t>)</w:t>
      </w:r>
      <w:bookmarkEnd w:id="21"/>
      <w:r w:rsidRPr="00A019D7">
        <w:t xml:space="preserve"> </w:t>
      </w:r>
    </w:p>
    <w:p w14:paraId="54FE02F1" w14:textId="77777777" w:rsidR="00A019D7" w:rsidRPr="00A019D7" w:rsidRDefault="00A019D7" w:rsidP="008362AF">
      <w:pPr>
        <w:jc w:val="both"/>
      </w:pPr>
      <w:r w:rsidRPr="00A019D7">
        <w:t>C’est la plus épaisse et la plus fragile. Elle est constituée essentiellement par du tissu élastique et du tissu musculaire lisse, contractile.</w:t>
      </w:r>
    </w:p>
    <w:p w14:paraId="2FC3C27A" w14:textId="77777777" w:rsidR="00A019D7" w:rsidRPr="00A019D7" w:rsidRDefault="00A019D7" w:rsidP="008362AF">
      <w:pPr>
        <w:jc w:val="both"/>
      </w:pPr>
    </w:p>
    <w:p w14:paraId="04087D85" w14:textId="6ADBD570" w:rsidR="00A019D7" w:rsidRPr="00A019D7" w:rsidRDefault="00A019D7" w:rsidP="008362AF">
      <w:pPr>
        <w:pStyle w:val="Titre3"/>
        <w:jc w:val="both"/>
      </w:pPr>
      <w:bookmarkStart w:id="22" w:name="_Toc107124181"/>
      <w:r w:rsidRPr="00A019D7">
        <w:t>Tunique interne ou intima (</w:t>
      </w:r>
      <w:proofErr w:type="spellStart"/>
      <w:r w:rsidRPr="008B3763">
        <w:rPr>
          <w:i/>
          <w:iCs/>
        </w:rPr>
        <w:t>tunica</w:t>
      </w:r>
      <w:proofErr w:type="spellEnd"/>
      <w:r w:rsidRPr="008B3763">
        <w:rPr>
          <w:i/>
          <w:iCs/>
        </w:rPr>
        <w:t xml:space="preserve"> interna</w:t>
      </w:r>
      <w:r w:rsidRPr="00A019D7">
        <w:t>)</w:t>
      </w:r>
      <w:bookmarkEnd w:id="22"/>
    </w:p>
    <w:p w14:paraId="27B45CC3" w14:textId="77777777" w:rsidR="0023583F" w:rsidRDefault="00A019D7" w:rsidP="008362AF">
      <w:pPr>
        <w:jc w:val="both"/>
      </w:pPr>
      <w:r w:rsidRPr="00A019D7">
        <w:t xml:space="preserve">Elle se compose d’un endothélium, à cellules allongées, reposant sur une couche élastique. </w:t>
      </w:r>
    </w:p>
    <w:p w14:paraId="3CD83554" w14:textId="65CDEAC4" w:rsidR="00A019D7" w:rsidRPr="00A019D7" w:rsidRDefault="00A019D7" w:rsidP="008362AF">
      <w:pPr>
        <w:jc w:val="both"/>
      </w:pPr>
      <w:r w:rsidRPr="00A019D7">
        <w:t xml:space="preserve">  </w:t>
      </w:r>
    </w:p>
    <w:p w14:paraId="4D829E19" w14:textId="63149CBD" w:rsidR="00A019D7" w:rsidRPr="00A019D7" w:rsidRDefault="001807BB" w:rsidP="001807BB">
      <w:pPr>
        <w:ind w:firstLine="0"/>
      </w:pPr>
      <w:r>
        <w:rPr>
          <w:noProof/>
          <w:lang w:eastAsia="fr-FR"/>
        </w:rPr>
        <w:drawing>
          <wp:inline distT="0" distB="0" distL="0" distR="0" wp14:anchorId="1D82C2C5" wp14:editId="3C76C0FB">
            <wp:extent cx="2826000" cy="2275200"/>
            <wp:effectExtent l="12700" t="1270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6"/>
                    <a:stretch>
                      <a:fillRect/>
                    </a:stretch>
                  </pic:blipFill>
                  <pic:spPr>
                    <a:xfrm>
                      <a:off x="0" y="0"/>
                      <a:ext cx="2826000" cy="2275200"/>
                    </a:xfrm>
                    <a:prstGeom prst="rect">
                      <a:avLst/>
                    </a:prstGeom>
                    <a:ln>
                      <a:solidFill>
                        <a:schemeClr val="accent1"/>
                      </a:solidFill>
                    </a:ln>
                  </pic:spPr>
                </pic:pic>
              </a:graphicData>
            </a:graphic>
          </wp:inline>
        </w:drawing>
      </w:r>
      <w:r>
        <w:t xml:space="preserve"> </w:t>
      </w:r>
      <w:r>
        <w:rPr>
          <w:noProof/>
          <w:lang w:eastAsia="fr-FR"/>
        </w:rPr>
        <w:drawing>
          <wp:inline distT="0" distB="0" distL="0" distR="0" wp14:anchorId="28CDD97A" wp14:editId="7C1CD67D">
            <wp:extent cx="2919600" cy="15804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810" r="10614"/>
                    <a:stretch/>
                  </pic:blipFill>
                  <pic:spPr bwMode="auto">
                    <a:xfrm>
                      <a:off x="0" y="0"/>
                      <a:ext cx="2919600" cy="1580400"/>
                    </a:xfrm>
                    <a:prstGeom prst="rect">
                      <a:avLst/>
                    </a:prstGeom>
                    <a:ln>
                      <a:noFill/>
                    </a:ln>
                    <a:extLst>
                      <a:ext uri="{53640926-AAD7-44D8-BBD7-CCE9431645EC}">
                        <a14:shadowObscured xmlns:a14="http://schemas.microsoft.com/office/drawing/2010/main"/>
                      </a:ext>
                    </a:extLst>
                  </pic:spPr>
                </pic:pic>
              </a:graphicData>
            </a:graphic>
          </wp:inline>
        </w:drawing>
      </w:r>
    </w:p>
    <w:p w14:paraId="26F80E6F" w14:textId="54F29198" w:rsidR="00A019D7" w:rsidRPr="00287E54" w:rsidRDefault="00287E54" w:rsidP="00E2686A">
      <w:pPr>
        <w:pStyle w:val="Lgende"/>
        <w:jc w:val="center"/>
        <w:rPr>
          <w:i w:val="0"/>
          <w:iCs w:val="0"/>
          <w:color w:val="000000" w:themeColor="text1"/>
          <w:sz w:val="24"/>
          <w:szCs w:val="24"/>
        </w:rPr>
      </w:pPr>
      <w:bookmarkStart w:id="23" w:name="_Ref102455571"/>
      <w:bookmarkStart w:id="24" w:name="_Toc107124129"/>
      <w:r w:rsidRPr="00287E54">
        <w:rPr>
          <w:i w:val="0"/>
          <w:iCs w:val="0"/>
          <w:color w:val="000000" w:themeColor="text1"/>
          <w:sz w:val="24"/>
          <w:szCs w:val="24"/>
        </w:rPr>
        <w:t xml:space="preserve">Figure </w:t>
      </w:r>
      <w:r w:rsidRPr="00287E54">
        <w:rPr>
          <w:i w:val="0"/>
          <w:iCs w:val="0"/>
          <w:color w:val="000000" w:themeColor="text1"/>
          <w:sz w:val="24"/>
          <w:szCs w:val="24"/>
        </w:rPr>
        <w:fldChar w:fldCharType="begin"/>
      </w:r>
      <w:r w:rsidRPr="00287E54">
        <w:rPr>
          <w:i w:val="0"/>
          <w:iCs w:val="0"/>
          <w:color w:val="000000" w:themeColor="text1"/>
          <w:sz w:val="24"/>
          <w:szCs w:val="24"/>
        </w:rPr>
        <w:instrText xml:space="preserve"> SEQ Figure \* ARABIC </w:instrText>
      </w:r>
      <w:r w:rsidRPr="00287E54">
        <w:rPr>
          <w:i w:val="0"/>
          <w:iCs w:val="0"/>
          <w:color w:val="000000" w:themeColor="text1"/>
          <w:sz w:val="24"/>
          <w:szCs w:val="24"/>
        </w:rPr>
        <w:fldChar w:fldCharType="separate"/>
      </w:r>
      <w:r w:rsidR="005A011C">
        <w:rPr>
          <w:i w:val="0"/>
          <w:iCs w:val="0"/>
          <w:noProof/>
          <w:color w:val="000000" w:themeColor="text1"/>
          <w:sz w:val="24"/>
          <w:szCs w:val="24"/>
        </w:rPr>
        <w:t>3</w:t>
      </w:r>
      <w:r w:rsidRPr="00287E54">
        <w:rPr>
          <w:i w:val="0"/>
          <w:iCs w:val="0"/>
          <w:color w:val="000000" w:themeColor="text1"/>
          <w:sz w:val="24"/>
          <w:szCs w:val="24"/>
        </w:rPr>
        <w:fldChar w:fldCharType="end"/>
      </w:r>
      <w:bookmarkEnd w:id="23"/>
      <w:r w:rsidR="00A019D7" w:rsidRPr="00287E54">
        <w:rPr>
          <w:i w:val="0"/>
          <w:iCs w:val="0"/>
          <w:color w:val="000000" w:themeColor="text1"/>
          <w:sz w:val="24"/>
          <w:szCs w:val="24"/>
        </w:rPr>
        <w:t>: Structure de la paroi des artères</w:t>
      </w:r>
      <w:r w:rsidR="00E2686A">
        <w:rPr>
          <w:i w:val="0"/>
          <w:iCs w:val="0"/>
          <w:color w:val="000000" w:themeColor="text1"/>
          <w:sz w:val="24"/>
          <w:szCs w:val="24"/>
        </w:rPr>
        <w:t xml:space="preserve"> </w:t>
      </w:r>
      <w:r w:rsidR="00E2686A">
        <w:rPr>
          <w:i w:val="0"/>
          <w:iCs w:val="0"/>
          <w:color w:val="000000" w:themeColor="text1"/>
          <w:sz w:val="24"/>
          <w:szCs w:val="24"/>
        </w:rPr>
        <w:fldChar w:fldCharType="begin" w:fldLock="1"/>
      </w:r>
      <w:r w:rsidR="00E2686A">
        <w:rPr>
          <w:i w:val="0"/>
          <w:iCs w:val="0"/>
          <w:color w:val="000000" w:themeColor="text1"/>
          <w:sz w:val="24"/>
          <w:szCs w:val="24"/>
        </w:rPr>
        <w:instrText>ADDIN CSL_CITATION {"citationItems":[{"id":"ITEM-1","itemData":{"author":[{"dropping-particle":"","family":"Baljit","given":"Singh","non-dropping-particle":"","parse-names":false,"suffix":""}],"chapter-number":"Third Sect","container-title":"Saunders veterinary anatomy flash cards","edition":"Second edi","id":"ITEM-1","issued":{"date-parts":[["2016"]]},"title":"The thorax","type":"chapter"},"uris":["http://www.mendeley.com/documents/?uuid=72a54cfd-2963-456b-8af1-dd49e250d274"]}],"mendeley":{"formattedCitation":"(Baljit, 2016b)","plainTextFormattedCitation":"(Baljit, 2016b)","previouslyFormattedCitation":"(Baljit, 2016b)"},"properties":{"noteIndex":0},"schema":"https://github.com/citation-style-language/schema/raw/master/csl-citation.json"}</w:instrText>
      </w:r>
      <w:r w:rsidR="00E2686A">
        <w:rPr>
          <w:i w:val="0"/>
          <w:iCs w:val="0"/>
          <w:color w:val="000000" w:themeColor="text1"/>
          <w:sz w:val="24"/>
          <w:szCs w:val="24"/>
        </w:rPr>
        <w:fldChar w:fldCharType="separate"/>
      </w:r>
      <w:r w:rsidR="00E2686A" w:rsidRPr="008370A3">
        <w:rPr>
          <w:i w:val="0"/>
          <w:iCs w:val="0"/>
          <w:noProof/>
          <w:color w:val="000000" w:themeColor="text1"/>
          <w:sz w:val="24"/>
          <w:szCs w:val="24"/>
        </w:rPr>
        <w:t>(Baljit, 2016b)</w:t>
      </w:r>
      <w:bookmarkEnd w:id="24"/>
      <w:r w:rsidR="00E2686A">
        <w:rPr>
          <w:i w:val="0"/>
          <w:iCs w:val="0"/>
          <w:color w:val="000000" w:themeColor="text1"/>
          <w:sz w:val="24"/>
          <w:szCs w:val="24"/>
        </w:rPr>
        <w:fldChar w:fldCharType="end"/>
      </w:r>
    </w:p>
    <w:p w14:paraId="154E7AA4" w14:textId="77777777" w:rsidR="00A019D7" w:rsidRPr="00A019D7" w:rsidRDefault="00A019D7" w:rsidP="00410A95"/>
    <w:p w14:paraId="7EC38F89" w14:textId="047ADC91" w:rsidR="00A019D7" w:rsidRPr="00A019D7" w:rsidRDefault="00A019D7" w:rsidP="00410A95">
      <w:r w:rsidRPr="00A019D7">
        <w:lastRenderedPageBreak/>
        <w:t>A :1 et 2. Tunique interne (1. Endothélium 2. Membr</w:t>
      </w:r>
      <w:r w:rsidR="00EA07B7">
        <w:t>ane</w:t>
      </w:r>
      <w:r w:rsidRPr="00A019D7">
        <w:t xml:space="preserve"> élastique interne) 3. </w:t>
      </w:r>
      <w:proofErr w:type="gramStart"/>
      <w:r w:rsidRPr="00A019D7">
        <w:t>Média  4</w:t>
      </w:r>
      <w:proofErr w:type="gramEnd"/>
      <w:r w:rsidRPr="00A019D7">
        <w:t xml:space="preserve">. Adventice 5. Vasa </w:t>
      </w:r>
      <w:proofErr w:type="spellStart"/>
      <w:r w:rsidRPr="00A019D7">
        <w:t>vasorum</w:t>
      </w:r>
      <w:proofErr w:type="spellEnd"/>
      <w:r w:rsidRPr="00A019D7">
        <w:t xml:space="preserve">. </w:t>
      </w:r>
    </w:p>
    <w:p w14:paraId="2F66702F" w14:textId="77777777" w:rsidR="00A019D7" w:rsidRPr="00A019D7" w:rsidRDefault="00A019D7" w:rsidP="00410A95">
      <w:r w:rsidRPr="00A019D7">
        <w:t xml:space="preserve">B : 1. Vasa </w:t>
      </w:r>
      <w:proofErr w:type="spellStart"/>
      <w:r w:rsidRPr="00A019D7">
        <w:t>vasorum</w:t>
      </w:r>
      <w:proofErr w:type="spellEnd"/>
      <w:r w:rsidRPr="00A019D7">
        <w:t xml:space="preserve"> 2. Adventice 3. Média 4. Tunique interne. </w:t>
      </w:r>
    </w:p>
    <w:p w14:paraId="07EA86D5" w14:textId="77777777" w:rsidR="00A019D7" w:rsidRPr="00A019D7" w:rsidRDefault="00A019D7" w:rsidP="00410A95"/>
    <w:p w14:paraId="4B433EFE" w14:textId="6767FDFB" w:rsidR="00A019D7" w:rsidRPr="00A019D7" w:rsidRDefault="00084F42" w:rsidP="008362AF">
      <w:pPr>
        <w:pStyle w:val="Titre2"/>
      </w:pPr>
      <w:bookmarkStart w:id="25" w:name="_Toc107124182"/>
      <w:r w:rsidRPr="00A019D7">
        <w:t>VAISSEAUX ET NERFS</w:t>
      </w:r>
      <w:bookmarkEnd w:id="25"/>
    </w:p>
    <w:p w14:paraId="6DD47727" w14:textId="77777777" w:rsidR="00A019D7" w:rsidRPr="00A019D7" w:rsidRDefault="00A019D7" w:rsidP="008362AF">
      <w:pPr>
        <w:jc w:val="both"/>
      </w:pPr>
      <w:r w:rsidRPr="00A019D7">
        <w:t>Comme tous les tissus, les vaisseaux ont besoin de nutrition.</w:t>
      </w:r>
    </w:p>
    <w:p w14:paraId="0AEC0E0E" w14:textId="77777777" w:rsidR="00A019D7" w:rsidRPr="00A019D7" w:rsidRDefault="00A019D7" w:rsidP="008362AF">
      <w:pPr>
        <w:jc w:val="both"/>
      </w:pPr>
      <w:r w:rsidRPr="00A019D7">
        <w:t>•</w:t>
      </w:r>
      <w:r w:rsidRPr="00A019D7">
        <w:tab/>
        <w:t xml:space="preserve">Seules les artérioles se nourrissent par imbibition. Les artères de plus grand calibre ont besoin d’une irrigation </w:t>
      </w:r>
      <w:proofErr w:type="spellStart"/>
      <w:r w:rsidRPr="00A019D7">
        <w:t>intramurale</w:t>
      </w:r>
      <w:proofErr w:type="spellEnd"/>
      <w:r w:rsidRPr="00A019D7">
        <w:t>, la paroi des artères est irriguée par des petits vaisseaux, les vasa-</w:t>
      </w:r>
      <w:proofErr w:type="spellStart"/>
      <w:r w:rsidRPr="00A019D7">
        <w:t>vasorum</w:t>
      </w:r>
      <w:proofErr w:type="spellEnd"/>
      <w:r w:rsidRPr="00A019D7">
        <w:t>, nés de l'artère elle-même ou des artères voisines.</w:t>
      </w:r>
    </w:p>
    <w:p w14:paraId="1CE3DE5E" w14:textId="77777777" w:rsidR="00A019D7" w:rsidRPr="00A019D7" w:rsidRDefault="00A019D7" w:rsidP="008362AF">
      <w:pPr>
        <w:jc w:val="both"/>
      </w:pPr>
      <w:r w:rsidRPr="00A019D7">
        <w:t>•</w:t>
      </w:r>
      <w:r w:rsidRPr="00A019D7">
        <w:tab/>
        <w:t xml:space="preserve">Les nerfs des artères appartiennent au système nerveux autonome végétatif. </w:t>
      </w:r>
    </w:p>
    <w:p w14:paraId="6CD68739" w14:textId="77777777" w:rsidR="00A019D7" w:rsidRPr="00A019D7" w:rsidRDefault="00A019D7" w:rsidP="008362AF">
      <w:pPr>
        <w:jc w:val="both"/>
      </w:pPr>
    </w:p>
    <w:p w14:paraId="7D0E960E" w14:textId="53BDC0DB" w:rsidR="00A019D7" w:rsidRPr="00A019D7" w:rsidRDefault="00E33CAB" w:rsidP="008362AF">
      <w:pPr>
        <w:pStyle w:val="Titre1"/>
      </w:pPr>
      <w:bookmarkStart w:id="26" w:name="_Toc107124183"/>
      <w:r w:rsidRPr="00A019D7">
        <w:t>ARTERES DE LA PETITE CIRCULATION</w:t>
      </w:r>
      <w:bookmarkEnd w:id="26"/>
    </w:p>
    <w:p w14:paraId="0D5BF98C" w14:textId="77777777" w:rsidR="00A019D7" w:rsidRPr="00A019D7" w:rsidRDefault="00A019D7" w:rsidP="008362AF">
      <w:pPr>
        <w:jc w:val="both"/>
      </w:pPr>
      <w:r w:rsidRPr="00A019D7">
        <w:t>Le système artériel de la petite circulation procède du tronc pulmonaire. Il transporte aux poumons du sang noir qui va subir l'hématose au niveau des lobules pulmonaires.</w:t>
      </w:r>
    </w:p>
    <w:p w14:paraId="1C811B52" w14:textId="77777777" w:rsidR="00A019D7" w:rsidRPr="00A019D7" w:rsidRDefault="00A019D7" w:rsidP="008362AF">
      <w:pPr>
        <w:jc w:val="both"/>
      </w:pPr>
    </w:p>
    <w:p w14:paraId="020B871A" w14:textId="5988F173" w:rsidR="00A019D7" w:rsidRPr="00A019D7" w:rsidRDefault="00E33CAB" w:rsidP="008362AF">
      <w:pPr>
        <w:pStyle w:val="Titre2"/>
      </w:pPr>
      <w:bookmarkStart w:id="27" w:name="_Toc107124184"/>
      <w:r w:rsidRPr="00A019D7">
        <w:t>ORIGINE ET TRAJET</w:t>
      </w:r>
      <w:bookmarkEnd w:id="27"/>
    </w:p>
    <w:p w14:paraId="0F4A9696" w14:textId="77777777" w:rsidR="00A019D7" w:rsidRPr="00A019D7" w:rsidRDefault="00A019D7" w:rsidP="008362AF">
      <w:pPr>
        <w:jc w:val="both"/>
      </w:pPr>
      <w:r w:rsidRPr="00A019D7">
        <w:t xml:space="preserve">Né du cône artériel du ventricule droit, il se dirige dorsalement puis caudalement, en décrivant une courbe à concavité </w:t>
      </w:r>
      <w:proofErr w:type="spellStart"/>
      <w:r w:rsidRPr="00A019D7">
        <w:t>ventro</w:t>
      </w:r>
      <w:proofErr w:type="spellEnd"/>
      <w:r w:rsidRPr="00A019D7">
        <w:t>-caudale.</w:t>
      </w:r>
    </w:p>
    <w:p w14:paraId="3B7FBD6E" w14:textId="77777777" w:rsidR="00A019D7" w:rsidRPr="00A019D7" w:rsidRDefault="00A019D7" w:rsidP="008362AF">
      <w:pPr>
        <w:jc w:val="both"/>
      </w:pPr>
      <w:r w:rsidRPr="00A019D7">
        <w:t>Il se divise, au-dessus de l'atrium gauche, en deux branches, l'une droite, l'autre gauche, qui pénètrent respectivement dans chacun des deux poumons, au niveau du hile : ce sont les artères pulmonaires.</w:t>
      </w:r>
    </w:p>
    <w:p w14:paraId="2E92F3A3" w14:textId="77777777" w:rsidR="00A019D7" w:rsidRPr="00A019D7" w:rsidRDefault="00A019D7" w:rsidP="008362AF">
      <w:pPr>
        <w:jc w:val="both"/>
      </w:pPr>
    </w:p>
    <w:p w14:paraId="5699836A" w14:textId="748A6F17" w:rsidR="00A019D7" w:rsidRPr="00A019D7" w:rsidRDefault="00E33CAB" w:rsidP="008362AF">
      <w:pPr>
        <w:pStyle w:val="Titre2"/>
      </w:pPr>
      <w:bookmarkStart w:id="28" w:name="_Toc107124185"/>
      <w:r w:rsidRPr="00A019D7">
        <w:t>COLLATERALES</w:t>
      </w:r>
      <w:bookmarkEnd w:id="28"/>
    </w:p>
    <w:p w14:paraId="5A53531F" w14:textId="77777777" w:rsidR="00A019D7" w:rsidRPr="00A019D7" w:rsidRDefault="00A019D7" w:rsidP="008362AF">
      <w:pPr>
        <w:jc w:val="both"/>
      </w:pPr>
      <w:r w:rsidRPr="00A019D7">
        <w:t>Le tronc pulmonaire n’émet aucune collatérale.</w:t>
      </w:r>
    </w:p>
    <w:p w14:paraId="49A8AF64" w14:textId="77777777" w:rsidR="00A019D7" w:rsidRPr="00A019D7" w:rsidRDefault="00A019D7" w:rsidP="008362AF">
      <w:pPr>
        <w:jc w:val="both"/>
      </w:pPr>
    </w:p>
    <w:p w14:paraId="675D7514" w14:textId="76EF4949" w:rsidR="00A019D7" w:rsidRPr="00A019D7" w:rsidRDefault="00E33CAB" w:rsidP="008362AF">
      <w:pPr>
        <w:pStyle w:val="Titre2"/>
      </w:pPr>
      <w:bookmarkStart w:id="29" w:name="_Toc107124186"/>
      <w:r w:rsidRPr="00A019D7">
        <w:t>TERMINALES</w:t>
      </w:r>
      <w:bookmarkEnd w:id="29"/>
      <w:r w:rsidRPr="00A019D7">
        <w:t xml:space="preserve"> </w:t>
      </w:r>
    </w:p>
    <w:p w14:paraId="076173BC" w14:textId="77777777" w:rsidR="00A019D7" w:rsidRPr="00A019D7" w:rsidRDefault="00A019D7" w:rsidP="008362AF">
      <w:pPr>
        <w:jc w:val="both"/>
      </w:pPr>
      <w:r w:rsidRPr="00A019D7">
        <w:t>Ce sont les deux artères pulmonaires droite et gauche.</w:t>
      </w:r>
    </w:p>
    <w:p w14:paraId="40A1A340" w14:textId="77777777" w:rsidR="00A019D7" w:rsidRPr="00A019D7" w:rsidRDefault="00A019D7" w:rsidP="008362AF">
      <w:pPr>
        <w:jc w:val="both"/>
      </w:pPr>
      <w:r w:rsidRPr="00A019D7">
        <w:t>Après leur entrée dans le poumon, les artères suivent le trajet des ramifications bronchiques et se divisent comme elles.</w:t>
      </w:r>
    </w:p>
    <w:p w14:paraId="1400B1AF" w14:textId="4D576C79" w:rsidR="00A019D7" w:rsidRDefault="00A019D7" w:rsidP="008362AF">
      <w:pPr>
        <w:jc w:val="both"/>
      </w:pPr>
      <w:r w:rsidRPr="00A019D7">
        <w:t>Les branches ultimes arrivent jusqu’au niveau des lobules pulmonaires où elles alimentent, au niveau des alvéoles, le très riche réseau de l’hématose.</w:t>
      </w:r>
    </w:p>
    <w:p w14:paraId="2DE92A4F" w14:textId="77777777" w:rsidR="0023583F" w:rsidRPr="00A019D7" w:rsidRDefault="0023583F" w:rsidP="008362AF">
      <w:pPr>
        <w:jc w:val="both"/>
      </w:pPr>
    </w:p>
    <w:p w14:paraId="79AD3B78" w14:textId="1AEF1D35" w:rsidR="00A019D7" w:rsidRDefault="00A019D7" w:rsidP="008362AF">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DEDED" w:themeFill="accent3" w:themeFillTint="33"/>
        <w:tblLook w:val="04A0" w:firstRow="1" w:lastRow="0" w:firstColumn="1" w:lastColumn="0" w:noHBand="0" w:noVBand="1"/>
      </w:tblPr>
      <w:tblGrid>
        <w:gridCol w:w="9344"/>
      </w:tblGrid>
      <w:tr w:rsidR="008B3763" w14:paraId="16E74BB9" w14:textId="77777777" w:rsidTr="008B3763">
        <w:tc>
          <w:tcPr>
            <w:tcW w:w="9344" w:type="dxa"/>
            <w:shd w:val="clear" w:color="auto" w:fill="EDEDED" w:themeFill="accent3" w:themeFillTint="33"/>
          </w:tcPr>
          <w:p w14:paraId="2D399564" w14:textId="77777777" w:rsidR="008B3763" w:rsidRDefault="008B3763" w:rsidP="008B3763">
            <w:pPr>
              <w:ind w:firstLine="0"/>
              <w:jc w:val="both"/>
            </w:pPr>
            <w:r w:rsidRPr="00A019D7">
              <w:lastRenderedPageBreak/>
              <w:t xml:space="preserve">Remarque </w:t>
            </w:r>
          </w:p>
          <w:p w14:paraId="572E7E56" w14:textId="1524D60D" w:rsidR="008B3763" w:rsidRPr="00A019D7" w:rsidRDefault="008B3763" w:rsidP="00C45DAD">
            <w:pPr>
              <w:jc w:val="both"/>
            </w:pPr>
            <w:r>
              <w:t>L</w:t>
            </w:r>
            <w:r w:rsidRPr="00A019D7">
              <w:t>es deux artères pulmonaires droite et gauche, transportent du sang veineux vers les poumons pour subir l’hématose, donc elles ne servent pas à l’irrigation des poumons, elles appartiennent à l’irrigation fonctionnelle des poumons.</w:t>
            </w:r>
          </w:p>
          <w:p w14:paraId="7BE83933" w14:textId="0CD67BA0" w:rsidR="008B3763" w:rsidRDefault="008B3763" w:rsidP="008B3763">
            <w:pPr>
              <w:jc w:val="both"/>
            </w:pPr>
            <w:r w:rsidRPr="00A019D7">
              <w:t>Les poumons sont irrigués via les artères bronchiques droite et gauche respectivement pour le poumon droit et gauche.</w:t>
            </w:r>
          </w:p>
        </w:tc>
      </w:tr>
    </w:tbl>
    <w:p w14:paraId="15725438" w14:textId="77777777" w:rsidR="00A019D7" w:rsidRPr="00A019D7" w:rsidRDefault="00A019D7" w:rsidP="00C45DAD">
      <w:pPr>
        <w:ind w:firstLine="0"/>
        <w:jc w:val="both"/>
      </w:pPr>
    </w:p>
    <w:p w14:paraId="5E159D77" w14:textId="01B8F1F6" w:rsidR="00A019D7" w:rsidRPr="00A019D7" w:rsidRDefault="00E33CAB" w:rsidP="008362AF">
      <w:pPr>
        <w:pStyle w:val="Titre1"/>
      </w:pPr>
      <w:bookmarkStart w:id="30" w:name="_Toc107124187"/>
      <w:r w:rsidRPr="00A019D7">
        <w:t>ARTERES DE LA GRANDE CIRCULATION</w:t>
      </w:r>
      <w:bookmarkEnd w:id="30"/>
    </w:p>
    <w:p w14:paraId="7E910859" w14:textId="22F94F51" w:rsidR="00A019D7" w:rsidRDefault="00A019D7" w:rsidP="008362AF">
      <w:pPr>
        <w:jc w:val="both"/>
      </w:pPr>
      <w:r w:rsidRPr="00A019D7">
        <w:t>L'aorte est le tronc d'où procède la totalité des vaisseaux de la grande circulation. Elle porte le sang hématosé à toutes les parties du corps, cœur y compris.</w:t>
      </w:r>
    </w:p>
    <w:p w14:paraId="5164ADDE" w14:textId="1E6EF684" w:rsidR="00ED4328" w:rsidRDefault="00ED4328" w:rsidP="008362AF">
      <w:pPr>
        <w:jc w:val="both"/>
      </w:pPr>
    </w:p>
    <w:p w14:paraId="21F3E9C4" w14:textId="156EEA65" w:rsidR="00ED4328" w:rsidRDefault="00ED4328" w:rsidP="008362AF">
      <w:pPr>
        <w:jc w:val="both"/>
      </w:pPr>
      <w:r>
        <w:rPr>
          <w:noProof/>
        </w:rPr>
        <w:drawing>
          <wp:inline distT="0" distB="0" distL="0" distR="0" wp14:anchorId="2E74B6F4" wp14:editId="236336AB">
            <wp:extent cx="5939790" cy="4257040"/>
            <wp:effectExtent l="0" t="0" r="381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9790" cy="4257040"/>
                    </a:xfrm>
                    <a:prstGeom prst="rect">
                      <a:avLst/>
                    </a:prstGeom>
                  </pic:spPr>
                </pic:pic>
              </a:graphicData>
            </a:graphic>
          </wp:inline>
        </w:drawing>
      </w:r>
    </w:p>
    <w:p w14:paraId="5B22D3D2" w14:textId="36A7DA97" w:rsidR="004C0C6B" w:rsidRPr="00287E54" w:rsidRDefault="00287E54" w:rsidP="005A011C">
      <w:pPr>
        <w:pStyle w:val="Lgende"/>
        <w:jc w:val="center"/>
        <w:rPr>
          <w:i w:val="0"/>
          <w:iCs w:val="0"/>
          <w:color w:val="000000" w:themeColor="text1"/>
          <w:sz w:val="24"/>
          <w:szCs w:val="24"/>
        </w:rPr>
      </w:pPr>
      <w:bookmarkStart w:id="31" w:name="_Toc107124130"/>
      <w:r w:rsidRPr="00287E54">
        <w:rPr>
          <w:i w:val="0"/>
          <w:iCs w:val="0"/>
          <w:color w:val="000000" w:themeColor="text1"/>
          <w:sz w:val="24"/>
          <w:szCs w:val="24"/>
        </w:rPr>
        <w:t xml:space="preserve">Figure </w:t>
      </w:r>
      <w:r w:rsidRPr="00287E54">
        <w:rPr>
          <w:i w:val="0"/>
          <w:iCs w:val="0"/>
          <w:color w:val="000000" w:themeColor="text1"/>
          <w:sz w:val="24"/>
          <w:szCs w:val="24"/>
        </w:rPr>
        <w:fldChar w:fldCharType="begin"/>
      </w:r>
      <w:r w:rsidRPr="00287E54">
        <w:rPr>
          <w:i w:val="0"/>
          <w:iCs w:val="0"/>
          <w:color w:val="000000" w:themeColor="text1"/>
          <w:sz w:val="24"/>
          <w:szCs w:val="24"/>
        </w:rPr>
        <w:instrText xml:space="preserve"> SEQ Figure \* ARABIC </w:instrText>
      </w:r>
      <w:r w:rsidRPr="00287E54">
        <w:rPr>
          <w:i w:val="0"/>
          <w:iCs w:val="0"/>
          <w:color w:val="000000" w:themeColor="text1"/>
          <w:sz w:val="24"/>
          <w:szCs w:val="24"/>
        </w:rPr>
        <w:fldChar w:fldCharType="separate"/>
      </w:r>
      <w:r w:rsidR="005A011C">
        <w:rPr>
          <w:i w:val="0"/>
          <w:iCs w:val="0"/>
          <w:noProof/>
          <w:color w:val="000000" w:themeColor="text1"/>
          <w:sz w:val="24"/>
          <w:szCs w:val="24"/>
        </w:rPr>
        <w:t>4</w:t>
      </w:r>
      <w:r w:rsidRPr="00287E54">
        <w:rPr>
          <w:i w:val="0"/>
          <w:iCs w:val="0"/>
          <w:color w:val="000000" w:themeColor="text1"/>
          <w:sz w:val="24"/>
          <w:szCs w:val="24"/>
        </w:rPr>
        <w:fldChar w:fldCharType="end"/>
      </w:r>
      <w:r w:rsidR="00343255">
        <w:rPr>
          <w:i w:val="0"/>
          <w:iCs w:val="0"/>
          <w:color w:val="000000" w:themeColor="text1"/>
          <w:sz w:val="24"/>
          <w:szCs w:val="24"/>
        </w:rPr>
        <w:t xml:space="preserve"> : </w:t>
      </w:r>
      <w:r w:rsidR="004C0C6B" w:rsidRPr="00287E54">
        <w:rPr>
          <w:i w:val="0"/>
          <w:iCs w:val="0"/>
          <w:color w:val="000000" w:themeColor="text1"/>
          <w:sz w:val="24"/>
          <w:szCs w:val="24"/>
        </w:rPr>
        <w:t>Principales artères chez le cheval (</w:t>
      </w:r>
      <w:proofErr w:type="spellStart"/>
      <w:r w:rsidR="004C0C6B" w:rsidRPr="00287E54">
        <w:rPr>
          <w:i w:val="0"/>
          <w:iCs w:val="0"/>
          <w:color w:val="000000" w:themeColor="text1"/>
          <w:sz w:val="24"/>
          <w:szCs w:val="24"/>
        </w:rPr>
        <w:t>coloring</w:t>
      </w:r>
      <w:proofErr w:type="spellEnd"/>
      <w:r w:rsidR="004C0C6B" w:rsidRPr="00287E54">
        <w:rPr>
          <w:i w:val="0"/>
          <w:iCs w:val="0"/>
          <w:color w:val="000000" w:themeColor="text1"/>
          <w:sz w:val="24"/>
          <w:szCs w:val="24"/>
        </w:rPr>
        <w:t xml:space="preserve"> book</w:t>
      </w:r>
      <w:r w:rsidR="00A42353">
        <w:rPr>
          <w:i w:val="0"/>
          <w:iCs w:val="0"/>
          <w:color w:val="000000" w:themeColor="text1"/>
          <w:sz w:val="24"/>
          <w:szCs w:val="24"/>
        </w:rPr>
        <w:t xml:space="preserve"> cheval</w:t>
      </w:r>
      <w:r w:rsidR="004C0C6B" w:rsidRPr="00287E54">
        <w:rPr>
          <w:i w:val="0"/>
          <w:iCs w:val="0"/>
          <w:color w:val="000000" w:themeColor="text1"/>
          <w:sz w:val="24"/>
          <w:szCs w:val="24"/>
        </w:rPr>
        <w:t>)</w:t>
      </w:r>
      <w:bookmarkEnd w:id="31"/>
      <w:r w:rsidR="0045788B">
        <w:rPr>
          <w:i w:val="0"/>
          <w:iCs w:val="0"/>
          <w:color w:val="000000" w:themeColor="text1"/>
          <w:sz w:val="24"/>
          <w:szCs w:val="24"/>
        </w:rPr>
        <w:t xml:space="preserve"> </w:t>
      </w:r>
    </w:p>
    <w:p w14:paraId="1CFA3B3D" w14:textId="77777777" w:rsidR="00A019D7" w:rsidRPr="00A019D7" w:rsidRDefault="00A019D7" w:rsidP="008362AF">
      <w:pPr>
        <w:jc w:val="both"/>
      </w:pPr>
    </w:p>
    <w:p w14:paraId="46BF6535" w14:textId="7FA68C7C" w:rsidR="00A019D7" w:rsidRPr="00A019D7" w:rsidRDefault="00E33CAB" w:rsidP="008362AF">
      <w:pPr>
        <w:pStyle w:val="Titre2"/>
      </w:pPr>
      <w:bookmarkStart w:id="32" w:name="_Toc107124188"/>
      <w:r w:rsidRPr="00A019D7">
        <w:lastRenderedPageBreak/>
        <w:t>AORTE</w:t>
      </w:r>
      <w:bookmarkEnd w:id="32"/>
    </w:p>
    <w:p w14:paraId="379A781F" w14:textId="332759F1" w:rsidR="00A019D7" w:rsidRPr="00A019D7" w:rsidRDefault="00A019D7" w:rsidP="008362AF">
      <w:pPr>
        <w:pStyle w:val="Titre3"/>
        <w:jc w:val="both"/>
      </w:pPr>
      <w:bookmarkStart w:id="33" w:name="_Toc107124189"/>
      <w:r w:rsidRPr="00A019D7">
        <w:t>Origine</w:t>
      </w:r>
      <w:bookmarkEnd w:id="33"/>
    </w:p>
    <w:p w14:paraId="3BFF1D3F" w14:textId="77777777" w:rsidR="00A019D7" w:rsidRPr="00A019D7" w:rsidRDefault="00A019D7" w:rsidP="008362AF">
      <w:pPr>
        <w:jc w:val="both"/>
      </w:pPr>
      <w:r w:rsidRPr="00A019D7">
        <w:t>Naît de la base du ventricule gauche, elle présente à son origine, le bulbe de l’aorte, formé par trois sinus qui ne sont que des dilatations situées au-dessus des valves semi-lunaires de l'aorte, (sinus plus marqué que dans le tronc pulmonaire en raison de la pression plus élevée).</w:t>
      </w:r>
    </w:p>
    <w:p w14:paraId="4511C783" w14:textId="77777777" w:rsidR="00A019D7" w:rsidRPr="00A019D7" w:rsidRDefault="00A019D7" w:rsidP="008362AF">
      <w:pPr>
        <w:jc w:val="both"/>
      </w:pPr>
      <w:r w:rsidRPr="00A019D7">
        <w:t>On peut lui reconnaître deux segments : thoracique et abdominal.</w:t>
      </w:r>
    </w:p>
    <w:p w14:paraId="561FCD52" w14:textId="77777777" w:rsidR="00A019D7" w:rsidRPr="00A019D7" w:rsidRDefault="00A019D7" w:rsidP="008362AF">
      <w:pPr>
        <w:jc w:val="both"/>
      </w:pPr>
      <w:r w:rsidRPr="00A019D7">
        <w:t>L’aorte thoracique comporte 3 parties : Aorte ascendante, arc de l’aorte et aorte juxta-vertébrale (ou sous thoracique).</w:t>
      </w:r>
    </w:p>
    <w:p w14:paraId="1D14AFBD" w14:textId="77777777" w:rsidR="00A019D7" w:rsidRPr="00A019D7" w:rsidRDefault="00A019D7" w:rsidP="008362AF">
      <w:pPr>
        <w:jc w:val="both"/>
      </w:pPr>
    </w:p>
    <w:p w14:paraId="3DA69D2F" w14:textId="1579BF7C" w:rsidR="00A019D7" w:rsidRPr="00A019D7" w:rsidRDefault="00A019D7" w:rsidP="008362AF">
      <w:pPr>
        <w:pStyle w:val="Titre3"/>
        <w:jc w:val="both"/>
      </w:pPr>
      <w:bookmarkStart w:id="34" w:name="_Toc107124190"/>
      <w:r w:rsidRPr="00A019D7">
        <w:t>Trajet et distribution</w:t>
      </w:r>
      <w:bookmarkEnd w:id="34"/>
    </w:p>
    <w:p w14:paraId="3BE8DE67" w14:textId="77777777" w:rsidR="00A019D7" w:rsidRPr="00A019D7" w:rsidRDefault="00A019D7" w:rsidP="008362AF">
      <w:pPr>
        <w:jc w:val="both"/>
      </w:pPr>
      <w:r w:rsidRPr="00A019D7">
        <w:t xml:space="preserve">L’aorte se dirige d’abord </w:t>
      </w:r>
      <w:proofErr w:type="spellStart"/>
      <w:r w:rsidRPr="00A019D7">
        <w:t>crânio</w:t>
      </w:r>
      <w:proofErr w:type="spellEnd"/>
      <w:r w:rsidRPr="00A019D7">
        <w:t xml:space="preserve">-dorsalement, puis après s’incurve pour former un arc de cercle à concavité </w:t>
      </w:r>
      <w:proofErr w:type="spellStart"/>
      <w:r w:rsidRPr="00A019D7">
        <w:t>ventro</w:t>
      </w:r>
      <w:proofErr w:type="spellEnd"/>
      <w:r w:rsidRPr="00A019D7">
        <w:t>-caudale. Elle rejoint la colonne vertébrale au niveau de la 6ème ou 7ème vertèbre thoracique selon les espèces ensuite se place caudalement en suivant la face ventrale des corps vertébraux légèrement à gauche du plan médian.</w:t>
      </w:r>
    </w:p>
    <w:p w14:paraId="6FA8F673" w14:textId="77777777" w:rsidR="00A019D7" w:rsidRPr="00A019D7" w:rsidRDefault="00A019D7" w:rsidP="008362AF">
      <w:pPr>
        <w:jc w:val="both"/>
      </w:pPr>
      <w:r w:rsidRPr="00A019D7">
        <w:t xml:space="preserve">Elle traverse le diaphragme (hiatus aortique du diaphragme), dans la cavité abdominale, elle se continue en position presque médiane sous les corps vertébraux, elle se termine en regard de l’avant dernière vertèbre lombaire. </w:t>
      </w:r>
    </w:p>
    <w:p w14:paraId="40037C3C" w14:textId="77777777" w:rsidR="00A019D7" w:rsidRPr="00A019D7" w:rsidRDefault="00A019D7" w:rsidP="008362AF">
      <w:pPr>
        <w:jc w:val="both"/>
      </w:pPr>
    </w:p>
    <w:p w14:paraId="60C1D759" w14:textId="4FEEC695" w:rsidR="00A019D7" w:rsidRPr="00A019D7" w:rsidRDefault="00A019D7" w:rsidP="00D6139F">
      <w:pPr>
        <w:pStyle w:val="Titre4"/>
        <w:numPr>
          <w:ilvl w:val="0"/>
          <w:numId w:val="8"/>
        </w:numPr>
        <w:jc w:val="both"/>
      </w:pPr>
      <w:bookmarkStart w:id="35" w:name="_Toc107124191"/>
      <w:r w:rsidRPr="00A019D7">
        <w:t>Distribution collatérale</w:t>
      </w:r>
      <w:bookmarkEnd w:id="35"/>
    </w:p>
    <w:p w14:paraId="076F4B1A" w14:textId="77777777" w:rsidR="00A019D7" w:rsidRPr="00A019D7" w:rsidRDefault="00A019D7" w:rsidP="008362AF">
      <w:pPr>
        <w:jc w:val="both"/>
      </w:pPr>
      <w:r w:rsidRPr="00A019D7">
        <w:t>Les premières collatérales constituent les artères coronaires droite et gauche.</w:t>
      </w:r>
    </w:p>
    <w:p w14:paraId="53A0C8C9" w14:textId="77777777" w:rsidR="00A019D7" w:rsidRPr="00A019D7" w:rsidRDefault="00A019D7" w:rsidP="008362AF">
      <w:pPr>
        <w:jc w:val="both"/>
      </w:pPr>
      <w:r w:rsidRPr="00A019D7">
        <w:t>Ce sont ensuite les artères destinées à la tête, à l’encolure et aux membres thoraciques qui présentent le plus de particularités spécifiques dans leur mode d’émission.</w:t>
      </w:r>
    </w:p>
    <w:p w14:paraId="5A43A487" w14:textId="77777777" w:rsidR="00A019D7" w:rsidRPr="00A019D7" w:rsidRDefault="00A019D7" w:rsidP="008362AF">
      <w:pPr>
        <w:jc w:val="both"/>
      </w:pPr>
      <w:r w:rsidRPr="00A019D7">
        <w:t>Chaque moitié de la tête et du cou, est presque uniquement irriguée par les divisions d’une volumineuse artère carotide commune.</w:t>
      </w:r>
    </w:p>
    <w:p w14:paraId="700BC341" w14:textId="77777777" w:rsidR="00A019D7" w:rsidRPr="00A019D7" w:rsidRDefault="00A019D7" w:rsidP="008362AF">
      <w:pPr>
        <w:jc w:val="both"/>
      </w:pPr>
      <w:r w:rsidRPr="00A019D7">
        <w:t>Chaque membre thoracique est desservi à partir de l’artère sous-clavière.</w:t>
      </w:r>
    </w:p>
    <w:p w14:paraId="0E4E8A41" w14:textId="77777777" w:rsidR="00A019D7" w:rsidRPr="00A019D7" w:rsidRDefault="00A019D7" w:rsidP="008362AF">
      <w:pPr>
        <w:jc w:val="both"/>
      </w:pPr>
      <w:r w:rsidRPr="00A019D7">
        <w:t>Ces quatre vaisseaux naissent du bord crânial de l’arc de l’aorte selon des modalités diverses depuis leur émission isolée (carnivores, primates), jusqu’à la constitution d’un volumineux tronc brachio-céphalique commun (ruminants, équidés).</w:t>
      </w:r>
    </w:p>
    <w:p w14:paraId="761A99FB" w14:textId="77777777" w:rsidR="00A019D7" w:rsidRPr="00A019D7" w:rsidRDefault="00A019D7" w:rsidP="008362AF">
      <w:pPr>
        <w:jc w:val="both"/>
      </w:pPr>
    </w:p>
    <w:p w14:paraId="75921F20" w14:textId="68ED0AF9" w:rsidR="00A019D7" w:rsidRPr="0007725A" w:rsidRDefault="0007725A" w:rsidP="0007725A">
      <w:pPr>
        <w:pStyle w:val="Titre5"/>
      </w:pPr>
      <w:bookmarkStart w:id="36" w:name="_Toc107124192"/>
      <w:r w:rsidRPr="0007725A">
        <w:t xml:space="preserve">A.1. </w:t>
      </w:r>
      <w:r w:rsidR="00A019D7" w:rsidRPr="0007725A">
        <w:t>Collatérales pariétales</w:t>
      </w:r>
      <w:bookmarkEnd w:id="36"/>
    </w:p>
    <w:p w14:paraId="01C11307" w14:textId="77777777" w:rsidR="00A019D7" w:rsidRPr="00A019D7" w:rsidRDefault="00A019D7" w:rsidP="008362AF">
      <w:pPr>
        <w:jc w:val="both"/>
      </w:pPr>
      <w:r w:rsidRPr="00A019D7">
        <w:t>Sont principalement constituées par les artères segmentaires, qui se répètent de façon métamérique, ce sont les artères intercostales dorsales, artères lombaires et artères phréniques.</w:t>
      </w:r>
    </w:p>
    <w:p w14:paraId="6703A585" w14:textId="77777777" w:rsidR="00A019D7" w:rsidRPr="00A019D7" w:rsidRDefault="00A019D7" w:rsidP="008362AF">
      <w:pPr>
        <w:jc w:val="both"/>
      </w:pPr>
    </w:p>
    <w:p w14:paraId="11F1BF15" w14:textId="4457D8DB" w:rsidR="00A019D7" w:rsidRPr="00A019D7" w:rsidRDefault="0007725A" w:rsidP="0007725A">
      <w:pPr>
        <w:pStyle w:val="Titre5"/>
      </w:pPr>
      <w:bookmarkStart w:id="37" w:name="_Toc107124193"/>
      <w:r>
        <w:lastRenderedPageBreak/>
        <w:t xml:space="preserve">A.2. </w:t>
      </w:r>
      <w:r w:rsidR="00A019D7" w:rsidRPr="00A019D7">
        <w:t>Collatérales viscérales</w:t>
      </w:r>
      <w:bookmarkEnd w:id="37"/>
    </w:p>
    <w:p w14:paraId="4D312339" w14:textId="1479845F" w:rsidR="00A019D7" w:rsidRPr="00A019D7" w:rsidRDefault="00A019D7" w:rsidP="008362AF">
      <w:pPr>
        <w:jc w:val="both"/>
      </w:pPr>
      <w:r w:rsidRPr="00A019D7">
        <w:t xml:space="preserve">Sont multiples et importantes : artères coronaires droite et gauche, artère broncho-œsophagienne, artère cœliaque, artère mésentérique crâniale, artère mésentérique caudale, artères rénales, artères glandulaires génitales (testiculaires, </w:t>
      </w:r>
      <w:proofErr w:type="spellStart"/>
      <w:r w:rsidRPr="00A019D7">
        <w:t>ovariques</w:t>
      </w:r>
      <w:proofErr w:type="spellEnd"/>
      <w:r w:rsidRPr="00A019D7">
        <w:t>).</w:t>
      </w:r>
    </w:p>
    <w:p w14:paraId="71212210" w14:textId="77777777" w:rsidR="00A019D7" w:rsidRPr="00A019D7" w:rsidRDefault="00A019D7" w:rsidP="008362AF">
      <w:pPr>
        <w:jc w:val="both"/>
      </w:pPr>
    </w:p>
    <w:p w14:paraId="1F24BBBF" w14:textId="7AD4FF25" w:rsidR="00A019D7" w:rsidRPr="00A019D7" w:rsidRDefault="00AD260F" w:rsidP="00AD260F">
      <w:pPr>
        <w:jc w:val="center"/>
      </w:pPr>
      <w:r>
        <w:rPr>
          <w:noProof/>
        </w:rPr>
        <w:drawing>
          <wp:inline distT="0" distB="0" distL="0" distR="0" wp14:anchorId="584D2A72" wp14:editId="236248EF">
            <wp:extent cx="3556000" cy="29591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56000" cy="2959100"/>
                    </a:xfrm>
                    <a:prstGeom prst="rect">
                      <a:avLst/>
                    </a:prstGeom>
                  </pic:spPr>
                </pic:pic>
              </a:graphicData>
            </a:graphic>
          </wp:inline>
        </w:drawing>
      </w:r>
    </w:p>
    <w:p w14:paraId="5F4352A5" w14:textId="0F85E57A" w:rsidR="00A019D7" w:rsidRPr="00287E54" w:rsidRDefault="00287E54" w:rsidP="00E2686A">
      <w:pPr>
        <w:pStyle w:val="Lgende"/>
        <w:jc w:val="center"/>
        <w:rPr>
          <w:i w:val="0"/>
          <w:iCs w:val="0"/>
          <w:color w:val="000000" w:themeColor="text1"/>
          <w:sz w:val="24"/>
          <w:szCs w:val="24"/>
        </w:rPr>
      </w:pPr>
      <w:bookmarkStart w:id="38" w:name="_Toc107124131"/>
      <w:r w:rsidRPr="00287E54">
        <w:rPr>
          <w:i w:val="0"/>
          <w:iCs w:val="0"/>
          <w:color w:val="000000" w:themeColor="text1"/>
          <w:sz w:val="24"/>
          <w:szCs w:val="24"/>
        </w:rPr>
        <w:t xml:space="preserve">Figure </w:t>
      </w:r>
      <w:r w:rsidRPr="00287E54">
        <w:rPr>
          <w:i w:val="0"/>
          <w:iCs w:val="0"/>
          <w:color w:val="000000" w:themeColor="text1"/>
          <w:sz w:val="24"/>
          <w:szCs w:val="24"/>
        </w:rPr>
        <w:fldChar w:fldCharType="begin"/>
      </w:r>
      <w:r w:rsidRPr="00287E54">
        <w:rPr>
          <w:i w:val="0"/>
          <w:iCs w:val="0"/>
          <w:color w:val="000000" w:themeColor="text1"/>
          <w:sz w:val="24"/>
          <w:szCs w:val="24"/>
        </w:rPr>
        <w:instrText xml:space="preserve"> SEQ Figure \* ARABIC </w:instrText>
      </w:r>
      <w:r w:rsidRPr="00287E54">
        <w:rPr>
          <w:i w:val="0"/>
          <w:iCs w:val="0"/>
          <w:color w:val="000000" w:themeColor="text1"/>
          <w:sz w:val="24"/>
          <w:szCs w:val="24"/>
        </w:rPr>
        <w:fldChar w:fldCharType="separate"/>
      </w:r>
      <w:r w:rsidR="005A011C">
        <w:rPr>
          <w:i w:val="0"/>
          <w:iCs w:val="0"/>
          <w:noProof/>
          <w:color w:val="000000" w:themeColor="text1"/>
          <w:sz w:val="24"/>
          <w:szCs w:val="24"/>
        </w:rPr>
        <w:t>5</w:t>
      </w:r>
      <w:r w:rsidRPr="00287E54">
        <w:rPr>
          <w:i w:val="0"/>
          <w:iCs w:val="0"/>
          <w:color w:val="000000" w:themeColor="text1"/>
          <w:sz w:val="24"/>
          <w:szCs w:val="24"/>
        </w:rPr>
        <w:fldChar w:fldCharType="end"/>
      </w:r>
      <w:r w:rsidR="00A019D7" w:rsidRPr="00287E54">
        <w:rPr>
          <w:i w:val="0"/>
          <w:iCs w:val="0"/>
          <w:color w:val="000000" w:themeColor="text1"/>
          <w:sz w:val="24"/>
          <w:szCs w:val="24"/>
        </w:rPr>
        <w:t>: Branche de l’arc aortique chez le chien</w:t>
      </w:r>
      <w:r w:rsidR="00F14D8F">
        <w:rPr>
          <w:i w:val="0"/>
          <w:iCs w:val="0"/>
          <w:color w:val="000000" w:themeColor="text1"/>
          <w:sz w:val="24"/>
          <w:szCs w:val="24"/>
        </w:rPr>
        <w:t xml:space="preserve"> </w:t>
      </w:r>
      <w:r w:rsidR="00E2686A" w:rsidRPr="00E2686A">
        <w:rPr>
          <w:i w:val="0"/>
          <w:iCs w:val="0"/>
          <w:color w:val="000000" w:themeColor="text1"/>
          <w:sz w:val="24"/>
          <w:szCs w:val="24"/>
        </w:rPr>
        <w:t>(</w:t>
      </w:r>
      <w:proofErr w:type="spellStart"/>
      <w:r w:rsidR="00E2686A" w:rsidRPr="00E2686A">
        <w:rPr>
          <w:i w:val="0"/>
          <w:iCs w:val="0"/>
          <w:color w:val="000000" w:themeColor="text1"/>
          <w:sz w:val="24"/>
          <w:szCs w:val="24"/>
        </w:rPr>
        <w:t>Baljit</w:t>
      </w:r>
      <w:proofErr w:type="spellEnd"/>
      <w:r w:rsidR="00E2686A" w:rsidRPr="00E2686A">
        <w:rPr>
          <w:i w:val="0"/>
          <w:iCs w:val="0"/>
          <w:color w:val="000000" w:themeColor="text1"/>
          <w:sz w:val="24"/>
          <w:szCs w:val="24"/>
        </w:rPr>
        <w:t>, 2016b)</w:t>
      </w:r>
      <w:bookmarkEnd w:id="38"/>
    </w:p>
    <w:p w14:paraId="34C66FFD" w14:textId="77777777" w:rsidR="00A019D7" w:rsidRPr="00A019D7" w:rsidRDefault="00A019D7" w:rsidP="00410A95"/>
    <w:p w14:paraId="2DAEC5A5" w14:textId="48D71AF1" w:rsidR="00A019D7" w:rsidRPr="00A019D7" w:rsidRDefault="00A019D7" w:rsidP="00982B7E">
      <w:r w:rsidRPr="00A019D7">
        <w:t>1.</w:t>
      </w:r>
      <w:r w:rsidRPr="00A019D7">
        <w:tab/>
        <w:t>Tronc pulmonaire 2. Aorte 3. A. intercostale 4. Artère subclavière</w:t>
      </w:r>
      <w:r w:rsidR="007A64EF">
        <w:t xml:space="preserve"> gauche</w:t>
      </w:r>
      <w:r w:rsidRPr="00A019D7">
        <w:t xml:space="preserve"> 4’ artère subclavière droite 5. Tronc brachiocéphalique 6. A.</w:t>
      </w:r>
      <w:r w:rsidR="007A64EF">
        <w:t xml:space="preserve"> </w:t>
      </w:r>
      <w:r w:rsidRPr="00A019D7">
        <w:t>vertébrale 7.</w:t>
      </w:r>
      <w:r w:rsidR="007A64EF">
        <w:t xml:space="preserve"> </w:t>
      </w:r>
      <w:r w:rsidRPr="00A019D7">
        <w:t xml:space="preserve">Tronc </w:t>
      </w:r>
      <w:proofErr w:type="spellStart"/>
      <w:r w:rsidRPr="00A019D7">
        <w:t>costo</w:t>
      </w:r>
      <w:proofErr w:type="spellEnd"/>
      <w:r w:rsidRPr="00A019D7">
        <w:t xml:space="preserve">-cervical 8. A. carotides communes gauche et droite 9. A. cervicale superficielle 10. A. axillaire 11. A. thoracique interne. </w:t>
      </w:r>
    </w:p>
    <w:p w14:paraId="24E1296E" w14:textId="2306B695" w:rsidR="00A019D7" w:rsidRPr="00A019D7" w:rsidRDefault="00982B7E" w:rsidP="00982B7E">
      <w:pPr>
        <w:jc w:val="center"/>
      </w:pPr>
      <w:r>
        <w:rPr>
          <w:noProof/>
        </w:rPr>
        <w:lastRenderedPageBreak/>
        <w:drawing>
          <wp:inline distT="0" distB="0" distL="0" distR="0" wp14:anchorId="53973231" wp14:editId="6A6D6740">
            <wp:extent cx="3835400" cy="31369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835400" cy="3136900"/>
                    </a:xfrm>
                    <a:prstGeom prst="rect">
                      <a:avLst/>
                    </a:prstGeom>
                  </pic:spPr>
                </pic:pic>
              </a:graphicData>
            </a:graphic>
          </wp:inline>
        </w:drawing>
      </w:r>
    </w:p>
    <w:p w14:paraId="6CFF164F" w14:textId="3C88C160" w:rsidR="00A019D7" w:rsidRPr="00C45DAD" w:rsidRDefault="00287E54" w:rsidP="00E2686A">
      <w:pPr>
        <w:pStyle w:val="Lgende"/>
        <w:jc w:val="center"/>
        <w:rPr>
          <w:i w:val="0"/>
          <w:iCs w:val="0"/>
          <w:color w:val="000000" w:themeColor="text1"/>
          <w:sz w:val="24"/>
          <w:szCs w:val="24"/>
        </w:rPr>
      </w:pPr>
      <w:bookmarkStart w:id="39" w:name="_Toc107124132"/>
      <w:r w:rsidRPr="00C45DAD">
        <w:rPr>
          <w:i w:val="0"/>
          <w:iCs w:val="0"/>
          <w:color w:val="000000" w:themeColor="text1"/>
          <w:sz w:val="24"/>
          <w:szCs w:val="24"/>
        </w:rPr>
        <w:t xml:space="preserve">Figure </w:t>
      </w:r>
      <w:r w:rsidRPr="00C45DAD">
        <w:rPr>
          <w:i w:val="0"/>
          <w:iCs w:val="0"/>
          <w:color w:val="000000" w:themeColor="text1"/>
          <w:sz w:val="24"/>
          <w:szCs w:val="24"/>
        </w:rPr>
        <w:fldChar w:fldCharType="begin"/>
      </w:r>
      <w:r w:rsidRPr="00C45DAD">
        <w:rPr>
          <w:i w:val="0"/>
          <w:iCs w:val="0"/>
          <w:color w:val="000000" w:themeColor="text1"/>
          <w:sz w:val="24"/>
          <w:szCs w:val="24"/>
        </w:rPr>
        <w:instrText xml:space="preserve"> SEQ Figure \* ARABIC </w:instrText>
      </w:r>
      <w:r w:rsidRPr="00C45DAD">
        <w:rPr>
          <w:i w:val="0"/>
          <w:iCs w:val="0"/>
          <w:color w:val="000000" w:themeColor="text1"/>
          <w:sz w:val="24"/>
          <w:szCs w:val="24"/>
        </w:rPr>
        <w:fldChar w:fldCharType="separate"/>
      </w:r>
      <w:r w:rsidR="005A011C">
        <w:rPr>
          <w:i w:val="0"/>
          <w:iCs w:val="0"/>
          <w:noProof/>
          <w:color w:val="000000" w:themeColor="text1"/>
          <w:sz w:val="24"/>
          <w:szCs w:val="24"/>
        </w:rPr>
        <w:t>6</w:t>
      </w:r>
      <w:r w:rsidRPr="00C45DAD">
        <w:rPr>
          <w:i w:val="0"/>
          <w:iCs w:val="0"/>
          <w:color w:val="000000" w:themeColor="text1"/>
          <w:sz w:val="24"/>
          <w:szCs w:val="24"/>
        </w:rPr>
        <w:fldChar w:fldCharType="end"/>
      </w:r>
      <w:r w:rsidR="00A019D7" w:rsidRPr="00C45DAD">
        <w:rPr>
          <w:i w:val="0"/>
          <w:iCs w:val="0"/>
          <w:color w:val="000000" w:themeColor="text1"/>
          <w:sz w:val="24"/>
          <w:szCs w:val="24"/>
        </w:rPr>
        <w:t>: Branches de l’arc de l’aorte chez le cheval</w:t>
      </w:r>
      <w:r w:rsidR="00F14D8F">
        <w:rPr>
          <w:i w:val="0"/>
          <w:iCs w:val="0"/>
          <w:color w:val="000000" w:themeColor="text1"/>
          <w:sz w:val="24"/>
          <w:szCs w:val="24"/>
        </w:rPr>
        <w:t xml:space="preserve"> </w:t>
      </w:r>
      <w:r w:rsidR="00E2686A" w:rsidRPr="00E2686A">
        <w:rPr>
          <w:i w:val="0"/>
          <w:iCs w:val="0"/>
          <w:color w:val="000000" w:themeColor="text1"/>
          <w:sz w:val="24"/>
          <w:szCs w:val="24"/>
        </w:rPr>
        <w:t>(</w:t>
      </w:r>
      <w:proofErr w:type="spellStart"/>
      <w:r w:rsidR="00E2686A" w:rsidRPr="00E2686A">
        <w:rPr>
          <w:i w:val="0"/>
          <w:iCs w:val="0"/>
          <w:color w:val="000000" w:themeColor="text1"/>
          <w:sz w:val="24"/>
          <w:szCs w:val="24"/>
        </w:rPr>
        <w:t>Baljit</w:t>
      </w:r>
      <w:proofErr w:type="spellEnd"/>
      <w:r w:rsidR="00E2686A" w:rsidRPr="00E2686A">
        <w:rPr>
          <w:i w:val="0"/>
          <w:iCs w:val="0"/>
          <w:color w:val="000000" w:themeColor="text1"/>
          <w:sz w:val="24"/>
          <w:szCs w:val="24"/>
        </w:rPr>
        <w:t>, 2016b)</w:t>
      </w:r>
      <w:bookmarkEnd w:id="39"/>
    </w:p>
    <w:p w14:paraId="1107BB21" w14:textId="77777777" w:rsidR="00A019D7" w:rsidRPr="00A019D7" w:rsidRDefault="00A019D7" w:rsidP="00410A95"/>
    <w:p w14:paraId="70A2A026" w14:textId="77777777" w:rsidR="00A019D7" w:rsidRPr="00A019D7" w:rsidRDefault="00A019D7" w:rsidP="00410A95">
      <w:r w:rsidRPr="00A019D7">
        <w:t>1.</w:t>
      </w:r>
      <w:r w:rsidRPr="00A019D7">
        <w:tab/>
        <w:t xml:space="preserve">Tronc pulmonaire 2. Arc de l’aorte 3. Tronc brachiocéphalique 4. A. subclavière gauche 5. Tronc </w:t>
      </w:r>
      <w:proofErr w:type="spellStart"/>
      <w:r w:rsidRPr="00A019D7">
        <w:t>bicarotidien</w:t>
      </w:r>
      <w:proofErr w:type="spellEnd"/>
      <w:r w:rsidRPr="00A019D7">
        <w:t xml:space="preserve"> 6. A. carotide commune gauche.</w:t>
      </w:r>
    </w:p>
    <w:p w14:paraId="29E6D6BB" w14:textId="77777777" w:rsidR="00A019D7" w:rsidRPr="00A019D7" w:rsidRDefault="00A019D7" w:rsidP="00410A95"/>
    <w:p w14:paraId="17C88067" w14:textId="6350A6C8" w:rsidR="00A019D7" w:rsidRPr="00A019D7" w:rsidRDefault="00A019D7" w:rsidP="00410A95">
      <w:pPr>
        <w:pStyle w:val="Titre4"/>
      </w:pPr>
      <w:bookmarkStart w:id="40" w:name="_Toc107124194"/>
      <w:r w:rsidRPr="00A019D7">
        <w:t>Distribution terminale</w:t>
      </w:r>
      <w:bookmarkEnd w:id="40"/>
    </w:p>
    <w:p w14:paraId="01F2B94D" w14:textId="711DF10A" w:rsidR="00A019D7" w:rsidRPr="00A019D7" w:rsidRDefault="00A019D7" w:rsidP="00410A95">
      <w:r w:rsidRPr="00A019D7">
        <w:t>L’aorte se termine avant d’atteindre le sacrum par l’émission des artères des membres pelviens (Artères iliaques externes),</w:t>
      </w:r>
      <w:r w:rsidR="004957F4">
        <w:t xml:space="preserve"> </w:t>
      </w:r>
      <w:r w:rsidRPr="00A019D7">
        <w:t>des artères du bassin (Artères iliaques internes) et une artère sacrale médiane.</w:t>
      </w:r>
    </w:p>
    <w:p w14:paraId="57BB7632" w14:textId="593D7B86" w:rsidR="00A019D7" w:rsidRDefault="00A019D7" w:rsidP="00410A95">
      <w:r w:rsidRPr="00A019D7">
        <w:t xml:space="preserve">Chez les équidés, l’aorte se termine par une </w:t>
      </w:r>
      <w:proofErr w:type="spellStart"/>
      <w:r w:rsidRPr="00A019D7">
        <w:t>quadrifurcation</w:t>
      </w:r>
      <w:proofErr w:type="spellEnd"/>
      <w:r w:rsidRPr="00A019D7">
        <w:t>, l’artère sacrale médiane étant très grêle.</w:t>
      </w:r>
    </w:p>
    <w:p w14:paraId="26B8B4E6" w14:textId="6878F675" w:rsidR="00102BE6" w:rsidRDefault="00102BE6" w:rsidP="00410A95">
      <w:r>
        <w:rPr>
          <w:noProof/>
        </w:rPr>
        <w:lastRenderedPageBreak/>
        <w:drawing>
          <wp:inline distT="0" distB="0" distL="0" distR="0" wp14:anchorId="0393E669" wp14:editId="1C831DFE">
            <wp:extent cx="5939790" cy="3324225"/>
            <wp:effectExtent l="0" t="0" r="3810" b="317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1">
                      <a:extLst>
                        <a:ext uri="{28A0092B-C50C-407E-A947-70E740481C1C}">
                          <a14:useLocalDpi xmlns:a14="http://schemas.microsoft.com/office/drawing/2010/main" val="0"/>
                        </a:ext>
                      </a:extLst>
                    </a:blip>
                    <a:stretch>
                      <a:fillRect/>
                    </a:stretch>
                  </pic:blipFill>
                  <pic:spPr>
                    <a:xfrm>
                      <a:off x="0" y="0"/>
                      <a:ext cx="5939790" cy="3324225"/>
                    </a:xfrm>
                    <a:prstGeom prst="rect">
                      <a:avLst/>
                    </a:prstGeom>
                  </pic:spPr>
                </pic:pic>
              </a:graphicData>
            </a:graphic>
          </wp:inline>
        </w:drawing>
      </w:r>
    </w:p>
    <w:p w14:paraId="7ABB36A0" w14:textId="1EA04935" w:rsidR="00982B7E" w:rsidRDefault="00102BE6" w:rsidP="00102BE6">
      <w:pPr>
        <w:pStyle w:val="Lgende"/>
        <w:jc w:val="center"/>
        <w:rPr>
          <w:i w:val="0"/>
          <w:iCs w:val="0"/>
          <w:color w:val="000000" w:themeColor="text1"/>
          <w:sz w:val="24"/>
          <w:szCs w:val="24"/>
        </w:rPr>
      </w:pPr>
      <w:bookmarkStart w:id="41" w:name="_Toc107124133"/>
      <w:r w:rsidRPr="00102BE6">
        <w:rPr>
          <w:i w:val="0"/>
          <w:iCs w:val="0"/>
          <w:color w:val="000000" w:themeColor="text1"/>
          <w:sz w:val="24"/>
          <w:szCs w:val="24"/>
        </w:rPr>
        <w:t xml:space="preserve">Figure </w:t>
      </w:r>
      <w:r w:rsidRPr="00102BE6">
        <w:rPr>
          <w:i w:val="0"/>
          <w:iCs w:val="0"/>
          <w:color w:val="000000" w:themeColor="text1"/>
          <w:sz w:val="24"/>
          <w:szCs w:val="24"/>
        </w:rPr>
        <w:fldChar w:fldCharType="begin"/>
      </w:r>
      <w:r w:rsidRPr="00102BE6">
        <w:rPr>
          <w:i w:val="0"/>
          <w:iCs w:val="0"/>
          <w:color w:val="000000" w:themeColor="text1"/>
          <w:sz w:val="24"/>
          <w:szCs w:val="24"/>
        </w:rPr>
        <w:instrText xml:space="preserve"> SEQ Figure \* ARABIC </w:instrText>
      </w:r>
      <w:r w:rsidRPr="00102BE6">
        <w:rPr>
          <w:i w:val="0"/>
          <w:iCs w:val="0"/>
          <w:color w:val="000000" w:themeColor="text1"/>
          <w:sz w:val="24"/>
          <w:szCs w:val="24"/>
        </w:rPr>
        <w:fldChar w:fldCharType="separate"/>
      </w:r>
      <w:r w:rsidR="005A011C">
        <w:rPr>
          <w:i w:val="0"/>
          <w:iCs w:val="0"/>
          <w:noProof/>
          <w:color w:val="000000" w:themeColor="text1"/>
          <w:sz w:val="24"/>
          <w:szCs w:val="24"/>
        </w:rPr>
        <w:t>7</w:t>
      </w:r>
      <w:r w:rsidRPr="00102BE6">
        <w:rPr>
          <w:i w:val="0"/>
          <w:iCs w:val="0"/>
          <w:color w:val="000000" w:themeColor="text1"/>
          <w:sz w:val="24"/>
          <w:szCs w:val="24"/>
        </w:rPr>
        <w:fldChar w:fldCharType="end"/>
      </w:r>
      <w:r w:rsidRPr="00102BE6">
        <w:rPr>
          <w:i w:val="0"/>
          <w:iCs w:val="0"/>
          <w:color w:val="000000" w:themeColor="text1"/>
          <w:sz w:val="24"/>
          <w:szCs w:val="24"/>
        </w:rPr>
        <w:t> : les principales de distribution (collatérales et terminales) de l’aorte chez le cheval</w:t>
      </w:r>
      <w:r w:rsidR="00A822F2">
        <w:rPr>
          <w:i w:val="0"/>
          <w:iCs w:val="0"/>
          <w:color w:val="000000" w:themeColor="text1"/>
          <w:sz w:val="24"/>
          <w:szCs w:val="24"/>
        </w:rPr>
        <w:t xml:space="preserve"> </w:t>
      </w:r>
      <w:r w:rsidRPr="00102BE6">
        <w:rPr>
          <w:i w:val="0"/>
          <w:iCs w:val="0"/>
          <w:color w:val="000000" w:themeColor="text1"/>
          <w:sz w:val="24"/>
          <w:szCs w:val="24"/>
        </w:rPr>
        <w:t>(</w:t>
      </w:r>
      <w:proofErr w:type="spellStart"/>
      <w:r w:rsidRPr="00102BE6">
        <w:rPr>
          <w:i w:val="0"/>
          <w:iCs w:val="0"/>
          <w:color w:val="000000" w:themeColor="text1"/>
          <w:sz w:val="24"/>
          <w:szCs w:val="24"/>
        </w:rPr>
        <w:t>Konig</w:t>
      </w:r>
      <w:proofErr w:type="spellEnd"/>
      <w:r w:rsidRPr="00102BE6">
        <w:rPr>
          <w:i w:val="0"/>
          <w:iCs w:val="0"/>
          <w:color w:val="000000" w:themeColor="text1"/>
          <w:sz w:val="24"/>
          <w:szCs w:val="24"/>
        </w:rPr>
        <w:t xml:space="preserve"> &amp; </w:t>
      </w:r>
      <w:proofErr w:type="spellStart"/>
      <w:r w:rsidRPr="00102BE6">
        <w:rPr>
          <w:i w:val="0"/>
          <w:iCs w:val="0"/>
          <w:color w:val="000000" w:themeColor="text1"/>
          <w:sz w:val="24"/>
          <w:szCs w:val="24"/>
        </w:rPr>
        <w:t>Liebich</w:t>
      </w:r>
      <w:proofErr w:type="spellEnd"/>
      <w:r w:rsidRPr="00102BE6">
        <w:rPr>
          <w:i w:val="0"/>
          <w:iCs w:val="0"/>
          <w:color w:val="000000" w:themeColor="text1"/>
          <w:sz w:val="24"/>
          <w:szCs w:val="24"/>
        </w:rPr>
        <w:t>, 2020)</w:t>
      </w:r>
      <w:bookmarkEnd w:id="41"/>
    </w:p>
    <w:p w14:paraId="0C2B4DE9" w14:textId="77777777" w:rsidR="00102BE6" w:rsidRPr="00102BE6" w:rsidRDefault="00102BE6" w:rsidP="00102BE6"/>
    <w:p w14:paraId="5F637248" w14:textId="767E7250" w:rsidR="00A019D7" w:rsidRPr="00A019D7" w:rsidRDefault="00E33CAB" w:rsidP="00410A95">
      <w:pPr>
        <w:pStyle w:val="Titre2"/>
      </w:pPr>
      <w:bookmarkStart w:id="42" w:name="_Toc107124195"/>
      <w:r w:rsidRPr="00A019D7">
        <w:t>TRONC BRACHIO-CEPHALIQUE</w:t>
      </w:r>
      <w:bookmarkEnd w:id="42"/>
    </w:p>
    <w:p w14:paraId="05241079" w14:textId="77777777" w:rsidR="00A019D7" w:rsidRPr="00A019D7" w:rsidRDefault="00A019D7" w:rsidP="00410A95">
      <w:r w:rsidRPr="00A019D7">
        <w:t>Il constitue le tronc commun d’origine des deux carotides et des deux artères subclavières. Il naît à la face crâniale de l’aorte, à la naissance de l’arc.</w:t>
      </w:r>
    </w:p>
    <w:p w14:paraId="53989D0A" w14:textId="77777777" w:rsidR="00A019D7" w:rsidRPr="00A019D7" w:rsidRDefault="00A019D7" w:rsidP="00410A95"/>
    <w:p w14:paraId="20CD737C" w14:textId="7AEE9F9D" w:rsidR="00A019D7" w:rsidRPr="00A019D7" w:rsidRDefault="00A019D7" w:rsidP="00410A95">
      <w:pPr>
        <w:pStyle w:val="Titre3"/>
      </w:pPr>
      <w:bookmarkStart w:id="43" w:name="_Toc107124196"/>
      <w:r w:rsidRPr="00A019D7">
        <w:t>Distribution</w:t>
      </w:r>
      <w:bookmarkEnd w:id="43"/>
    </w:p>
    <w:p w14:paraId="04D41047" w14:textId="77777777" w:rsidR="00A019D7" w:rsidRPr="00A019D7" w:rsidRDefault="00A019D7" w:rsidP="00410A95">
      <w:r w:rsidRPr="00A019D7">
        <w:t>Quelques artérioles au péricarde et au médiastin crânial, ainsi qu’au thymus chez le jeune.</w:t>
      </w:r>
    </w:p>
    <w:p w14:paraId="5681180F" w14:textId="77777777" w:rsidR="00A019D7" w:rsidRPr="00A019D7" w:rsidRDefault="00A019D7" w:rsidP="00410A95">
      <w:r w:rsidRPr="00A019D7">
        <w:t xml:space="preserve">Artère sous </w:t>
      </w:r>
      <w:proofErr w:type="spellStart"/>
      <w:r w:rsidRPr="00A019D7">
        <w:t>clavière</w:t>
      </w:r>
      <w:proofErr w:type="spellEnd"/>
      <w:r w:rsidRPr="00A019D7">
        <w:t xml:space="preserve"> gauche chez le cheval et le bovin.</w:t>
      </w:r>
    </w:p>
    <w:p w14:paraId="3184CDFE" w14:textId="77777777" w:rsidR="00A019D7" w:rsidRPr="00A019D7" w:rsidRDefault="00A019D7" w:rsidP="00410A95">
      <w:r w:rsidRPr="00A019D7">
        <w:t xml:space="preserve">Chez les carnivores et les rongeurs, l’artère sous </w:t>
      </w:r>
      <w:proofErr w:type="spellStart"/>
      <w:r w:rsidRPr="00A019D7">
        <w:t>clavière</w:t>
      </w:r>
      <w:proofErr w:type="spellEnd"/>
      <w:r w:rsidRPr="00A019D7">
        <w:t xml:space="preserve"> gauche naît directement de l’arc de l’aorte.</w:t>
      </w:r>
    </w:p>
    <w:p w14:paraId="4EDF5B3F" w14:textId="77777777" w:rsidR="00A019D7" w:rsidRPr="00A019D7" w:rsidRDefault="00A019D7" w:rsidP="00410A95">
      <w:r w:rsidRPr="00A019D7">
        <w:t xml:space="preserve">Il se termine, dans le médiastin crânial, en donnant naissance par bifurcation à l’artère sous </w:t>
      </w:r>
      <w:proofErr w:type="spellStart"/>
      <w:r w:rsidRPr="00A019D7">
        <w:t>clavière</w:t>
      </w:r>
      <w:proofErr w:type="spellEnd"/>
      <w:r w:rsidRPr="00A019D7">
        <w:t xml:space="preserve"> droite et au tronc </w:t>
      </w:r>
      <w:proofErr w:type="spellStart"/>
      <w:r w:rsidRPr="00A019D7">
        <w:t>bicarotidien</w:t>
      </w:r>
      <w:proofErr w:type="spellEnd"/>
      <w:r w:rsidRPr="00A019D7">
        <w:t>.</w:t>
      </w:r>
    </w:p>
    <w:p w14:paraId="69BC4EC9" w14:textId="77777777" w:rsidR="00A019D7" w:rsidRPr="00A019D7" w:rsidRDefault="00A019D7" w:rsidP="00410A95">
      <w:r w:rsidRPr="00A019D7">
        <w:t xml:space="preserve">Le tronc </w:t>
      </w:r>
      <w:proofErr w:type="spellStart"/>
      <w:r w:rsidRPr="00A019D7">
        <w:t>bicarotidien</w:t>
      </w:r>
      <w:proofErr w:type="spellEnd"/>
      <w:r w:rsidRPr="00A019D7">
        <w:t xml:space="preserve"> est absent chez les carnivores et les rongeurs, puisque les artères carotides communes naissent isolément. </w:t>
      </w:r>
    </w:p>
    <w:p w14:paraId="7B9FF50F" w14:textId="77777777" w:rsidR="008A22A1" w:rsidRDefault="008A22A1" w:rsidP="00410A95"/>
    <w:p w14:paraId="1892EDE1" w14:textId="78F71679" w:rsidR="00A019D7" w:rsidRPr="00A019D7" w:rsidRDefault="008A22A1" w:rsidP="00410A95">
      <w:pPr>
        <w:pStyle w:val="Titre2"/>
      </w:pPr>
      <w:bookmarkStart w:id="44" w:name="_Toc107124197"/>
      <w:r w:rsidRPr="00A019D7">
        <w:t>ARTERES SOUS CLAVIERES</w:t>
      </w:r>
      <w:bookmarkEnd w:id="44"/>
    </w:p>
    <w:p w14:paraId="57BC8EB4" w14:textId="77777777" w:rsidR="00A019D7" w:rsidRPr="00A019D7" w:rsidRDefault="00A019D7" w:rsidP="00410A95">
      <w:r w:rsidRPr="00A019D7">
        <w:t xml:space="preserve">L’artère sous </w:t>
      </w:r>
      <w:proofErr w:type="spellStart"/>
      <w:r w:rsidRPr="00A019D7">
        <w:t>clavière</w:t>
      </w:r>
      <w:proofErr w:type="spellEnd"/>
      <w:r w:rsidRPr="00A019D7">
        <w:t xml:space="preserve"> irrigue le membre antérieur, le cou et la jonction cervico-thoracique. Elle s’enroule autour du bord crânial de la première côte pour rejoindre le membre en passant par la région axillaire où elle change de nom et devient l’artère axillaire.</w:t>
      </w:r>
    </w:p>
    <w:p w14:paraId="6CFFDFBF" w14:textId="5FC2D472" w:rsidR="00A019D7" w:rsidRPr="00A019D7" w:rsidRDefault="00A019D7" w:rsidP="00410A95">
      <w:pPr>
        <w:pStyle w:val="Titre3"/>
      </w:pPr>
      <w:bookmarkStart w:id="45" w:name="_Toc107124198"/>
      <w:r w:rsidRPr="00A019D7">
        <w:lastRenderedPageBreak/>
        <w:t>Origine</w:t>
      </w:r>
      <w:bookmarkEnd w:id="45"/>
    </w:p>
    <w:p w14:paraId="2F37A523" w14:textId="77777777" w:rsidR="00A019D7" w:rsidRPr="00A019D7" w:rsidRDefault="00A019D7" w:rsidP="00410A95">
      <w:r w:rsidRPr="00A019D7">
        <w:t xml:space="preserve">Artère sous </w:t>
      </w:r>
      <w:proofErr w:type="spellStart"/>
      <w:r w:rsidRPr="00A019D7">
        <w:t>clavière</w:t>
      </w:r>
      <w:proofErr w:type="spellEnd"/>
      <w:r w:rsidRPr="00A019D7">
        <w:t xml:space="preserve"> gauche : naît directement de l’aorte chez les carnivores, rongeurs et primates ou à angle aigu sur le tronc brachio-céphalique chez les ruminants et équidés.</w:t>
      </w:r>
    </w:p>
    <w:p w14:paraId="04C70836" w14:textId="0031F869" w:rsidR="00A019D7" w:rsidRDefault="00A019D7" w:rsidP="00410A95">
      <w:r w:rsidRPr="00A019D7">
        <w:t xml:space="preserve">Artère sous </w:t>
      </w:r>
      <w:proofErr w:type="spellStart"/>
      <w:r w:rsidRPr="00A019D7">
        <w:t>clavière</w:t>
      </w:r>
      <w:proofErr w:type="spellEnd"/>
      <w:r w:rsidRPr="00A019D7">
        <w:t xml:space="preserve"> droite est une terminale du tronc brachio-céphalique.</w:t>
      </w:r>
    </w:p>
    <w:p w14:paraId="18138886" w14:textId="20538110" w:rsidR="000A572C" w:rsidRDefault="000A572C" w:rsidP="00410A95">
      <w:r>
        <w:rPr>
          <w:noProof/>
        </w:rPr>
        <w:drawing>
          <wp:inline distT="0" distB="0" distL="0" distR="0" wp14:anchorId="37FFA170" wp14:editId="1B477B57">
            <wp:extent cx="5939790" cy="5589905"/>
            <wp:effectExtent l="0" t="0" r="381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2">
                      <a:extLst>
                        <a:ext uri="{28A0092B-C50C-407E-A947-70E740481C1C}">
                          <a14:useLocalDpi xmlns:a14="http://schemas.microsoft.com/office/drawing/2010/main" val="0"/>
                        </a:ext>
                      </a:extLst>
                    </a:blip>
                    <a:stretch>
                      <a:fillRect/>
                    </a:stretch>
                  </pic:blipFill>
                  <pic:spPr>
                    <a:xfrm>
                      <a:off x="0" y="0"/>
                      <a:ext cx="5939790" cy="5589905"/>
                    </a:xfrm>
                    <a:prstGeom prst="rect">
                      <a:avLst/>
                    </a:prstGeom>
                  </pic:spPr>
                </pic:pic>
              </a:graphicData>
            </a:graphic>
          </wp:inline>
        </w:drawing>
      </w:r>
    </w:p>
    <w:p w14:paraId="5F529FFA" w14:textId="341D2BA5" w:rsidR="000A572C" w:rsidRDefault="000A572C" w:rsidP="000A572C">
      <w:pPr>
        <w:pStyle w:val="Lgende"/>
        <w:jc w:val="center"/>
        <w:rPr>
          <w:i w:val="0"/>
          <w:iCs w:val="0"/>
          <w:color w:val="000000" w:themeColor="text1"/>
          <w:sz w:val="24"/>
          <w:szCs w:val="24"/>
        </w:rPr>
      </w:pPr>
      <w:bookmarkStart w:id="46" w:name="_Toc107124134"/>
      <w:r w:rsidRPr="000A572C">
        <w:rPr>
          <w:i w:val="0"/>
          <w:iCs w:val="0"/>
          <w:color w:val="000000" w:themeColor="text1"/>
          <w:sz w:val="24"/>
          <w:szCs w:val="24"/>
        </w:rPr>
        <w:t xml:space="preserve">Figure </w:t>
      </w:r>
      <w:r w:rsidRPr="000A572C">
        <w:rPr>
          <w:i w:val="0"/>
          <w:iCs w:val="0"/>
          <w:color w:val="000000" w:themeColor="text1"/>
          <w:sz w:val="24"/>
          <w:szCs w:val="24"/>
        </w:rPr>
        <w:fldChar w:fldCharType="begin"/>
      </w:r>
      <w:r w:rsidRPr="000A572C">
        <w:rPr>
          <w:i w:val="0"/>
          <w:iCs w:val="0"/>
          <w:color w:val="000000" w:themeColor="text1"/>
          <w:sz w:val="24"/>
          <w:szCs w:val="24"/>
        </w:rPr>
        <w:instrText xml:space="preserve"> SEQ Figure \* ARABIC </w:instrText>
      </w:r>
      <w:r w:rsidRPr="000A572C">
        <w:rPr>
          <w:i w:val="0"/>
          <w:iCs w:val="0"/>
          <w:color w:val="000000" w:themeColor="text1"/>
          <w:sz w:val="24"/>
          <w:szCs w:val="24"/>
        </w:rPr>
        <w:fldChar w:fldCharType="separate"/>
      </w:r>
      <w:r w:rsidR="005A011C">
        <w:rPr>
          <w:i w:val="0"/>
          <w:iCs w:val="0"/>
          <w:noProof/>
          <w:color w:val="000000" w:themeColor="text1"/>
          <w:sz w:val="24"/>
          <w:szCs w:val="24"/>
        </w:rPr>
        <w:t>8</w:t>
      </w:r>
      <w:r w:rsidRPr="000A572C">
        <w:rPr>
          <w:i w:val="0"/>
          <w:iCs w:val="0"/>
          <w:color w:val="000000" w:themeColor="text1"/>
          <w:sz w:val="24"/>
          <w:szCs w:val="24"/>
        </w:rPr>
        <w:fldChar w:fldCharType="end"/>
      </w:r>
      <w:r w:rsidRPr="000A572C">
        <w:rPr>
          <w:i w:val="0"/>
          <w:iCs w:val="0"/>
          <w:color w:val="000000" w:themeColor="text1"/>
          <w:sz w:val="24"/>
          <w:szCs w:val="24"/>
        </w:rPr>
        <w:t> : Tronc brachio-céphalique et ses bronches chez le cheval (schéma théorique)</w:t>
      </w:r>
      <w:bookmarkEnd w:id="46"/>
      <w:r w:rsidRPr="000A572C">
        <w:rPr>
          <w:i w:val="0"/>
          <w:iCs w:val="0"/>
          <w:color w:val="000000" w:themeColor="text1"/>
          <w:sz w:val="24"/>
          <w:szCs w:val="24"/>
        </w:rPr>
        <w:t xml:space="preserve"> </w:t>
      </w:r>
    </w:p>
    <w:p w14:paraId="3E8B0F17" w14:textId="6D25D469" w:rsidR="000A572C" w:rsidRPr="000A572C" w:rsidRDefault="000A572C" w:rsidP="000A572C">
      <w:pPr>
        <w:pStyle w:val="Lgende"/>
        <w:jc w:val="center"/>
        <w:rPr>
          <w:i w:val="0"/>
          <w:iCs w:val="0"/>
          <w:color w:val="000000" w:themeColor="text1"/>
          <w:sz w:val="24"/>
          <w:szCs w:val="24"/>
        </w:rPr>
      </w:pPr>
      <w:r w:rsidRPr="000A572C">
        <w:rPr>
          <w:i w:val="0"/>
          <w:iCs w:val="0"/>
          <w:color w:val="000000" w:themeColor="text1"/>
          <w:sz w:val="24"/>
          <w:szCs w:val="24"/>
        </w:rPr>
        <w:t>(</w:t>
      </w:r>
      <w:proofErr w:type="spellStart"/>
      <w:r w:rsidRPr="000A572C">
        <w:rPr>
          <w:i w:val="0"/>
          <w:iCs w:val="0"/>
          <w:color w:val="000000" w:themeColor="text1"/>
          <w:sz w:val="24"/>
          <w:szCs w:val="24"/>
        </w:rPr>
        <w:t>Konig</w:t>
      </w:r>
      <w:proofErr w:type="spellEnd"/>
      <w:r w:rsidRPr="000A572C">
        <w:rPr>
          <w:i w:val="0"/>
          <w:iCs w:val="0"/>
          <w:color w:val="000000" w:themeColor="text1"/>
          <w:sz w:val="24"/>
          <w:szCs w:val="24"/>
        </w:rPr>
        <w:t xml:space="preserve"> &amp; </w:t>
      </w:r>
      <w:proofErr w:type="spellStart"/>
      <w:r w:rsidRPr="000A572C">
        <w:rPr>
          <w:i w:val="0"/>
          <w:iCs w:val="0"/>
          <w:color w:val="000000" w:themeColor="text1"/>
          <w:sz w:val="24"/>
          <w:szCs w:val="24"/>
        </w:rPr>
        <w:t>Liebich</w:t>
      </w:r>
      <w:proofErr w:type="spellEnd"/>
      <w:r w:rsidRPr="000A572C">
        <w:rPr>
          <w:i w:val="0"/>
          <w:iCs w:val="0"/>
          <w:color w:val="000000" w:themeColor="text1"/>
          <w:sz w:val="24"/>
          <w:szCs w:val="24"/>
        </w:rPr>
        <w:t>, 2020)</w:t>
      </w:r>
    </w:p>
    <w:p w14:paraId="25D5D5EB" w14:textId="77777777" w:rsidR="008A22A1" w:rsidRDefault="008A22A1" w:rsidP="00410A95"/>
    <w:p w14:paraId="2E277156" w14:textId="7DE719CD" w:rsidR="00A019D7" w:rsidRPr="00A019D7" w:rsidRDefault="00A019D7" w:rsidP="00410A95">
      <w:pPr>
        <w:pStyle w:val="Titre3"/>
      </w:pPr>
      <w:bookmarkStart w:id="47" w:name="_Toc107124199"/>
      <w:r w:rsidRPr="00A019D7">
        <w:t>Trajet</w:t>
      </w:r>
      <w:bookmarkEnd w:id="47"/>
    </w:p>
    <w:p w14:paraId="3A33B7B9" w14:textId="77777777" w:rsidR="00A019D7" w:rsidRPr="00A019D7" w:rsidRDefault="00A019D7" w:rsidP="00410A95">
      <w:r w:rsidRPr="00A019D7">
        <w:t xml:space="preserve">Se dirige </w:t>
      </w:r>
      <w:proofErr w:type="spellStart"/>
      <w:r w:rsidRPr="00A019D7">
        <w:t>crânialement</w:t>
      </w:r>
      <w:proofErr w:type="spellEnd"/>
      <w:r w:rsidRPr="00A019D7">
        <w:t xml:space="preserve"> dans le médiastin crânial, à la face ventrale de la trachée et de l’œsophage, à la sortie du thorax, elle se continue par l’artère axillaire correspondante.</w:t>
      </w:r>
    </w:p>
    <w:p w14:paraId="6D1C18FC" w14:textId="6508F60F" w:rsidR="00A019D7" w:rsidRDefault="00A019D7" w:rsidP="00410A95"/>
    <w:p w14:paraId="23D483BA" w14:textId="77777777" w:rsidR="0023583F" w:rsidRPr="00A019D7" w:rsidRDefault="0023583F" w:rsidP="00410A9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DEDED" w:themeFill="accent3" w:themeFillTint="33"/>
        <w:tblLook w:val="04A0" w:firstRow="1" w:lastRow="0" w:firstColumn="1" w:lastColumn="0" w:noHBand="0" w:noVBand="1"/>
      </w:tblPr>
      <w:tblGrid>
        <w:gridCol w:w="9344"/>
      </w:tblGrid>
      <w:tr w:rsidR="00633EE0" w14:paraId="04BD3910" w14:textId="77777777" w:rsidTr="00633EE0">
        <w:tc>
          <w:tcPr>
            <w:tcW w:w="9344" w:type="dxa"/>
            <w:shd w:val="clear" w:color="auto" w:fill="EDEDED" w:themeFill="accent3" w:themeFillTint="33"/>
          </w:tcPr>
          <w:p w14:paraId="6BB92376" w14:textId="77777777" w:rsidR="00633EE0" w:rsidRPr="00A019D7" w:rsidRDefault="00633EE0" w:rsidP="006604CC">
            <w:pPr>
              <w:ind w:firstLine="0"/>
            </w:pPr>
            <w:r w:rsidRPr="00A019D7">
              <w:lastRenderedPageBreak/>
              <w:t>Remarque :</w:t>
            </w:r>
          </w:p>
          <w:p w14:paraId="2C52EF90" w14:textId="60C7B04A" w:rsidR="00633EE0" w:rsidRDefault="00633EE0" w:rsidP="00633EE0">
            <w:r w:rsidRPr="00A019D7">
              <w:t xml:space="preserve">Chez les équidés et les ruminants, la clavicule est absente et malgré cela, le terme d’artère sous </w:t>
            </w:r>
            <w:proofErr w:type="spellStart"/>
            <w:r w:rsidRPr="00A019D7">
              <w:t>clavière</w:t>
            </w:r>
            <w:proofErr w:type="spellEnd"/>
            <w:r w:rsidRPr="00A019D7">
              <w:t xml:space="preserve"> est conservé, il est valable en anatomie comparée.</w:t>
            </w:r>
          </w:p>
        </w:tc>
      </w:tr>
    </w:tbl>
    <w:p w14:paraId="681C9F70" w14:textId="77777777" w:rsidR="00A019D7" w:rsidRPr="00A019D7" w:rsidRDefault="00A019D7" w:rsidP="00633EE0">
      <w:pPr>
        <w:ind w:firstLine="0"/>
      </w:pPr>
    </w:p>
    <w:p w14:paraId="2D0BBDF8" w14:textId="16B1482D" w:rsidR="00A019D7" w:rsidRPr="00A019D7" w:rsidRDefault="00A019D7" w:rsidP="00410A95">
      <w:pPr>
        <w:pStyle w:val="Titre3"/>
      </w:pPr>
      <w:bookmarkStart w:id="48" w:name="_Toc107124200"/>
      <w:r w:rsidRPr="00A019D7">
        <w:t>Distribution</w:t>
      </w:r>
      <w:bookmarkEnd w:id="48"/>
    </w:p>
    <w:p w14:paraId="3683A72A" w14:textId="427E013E" w:rsidR="00A019D7" w:rsidRPr="00A019D7" w:rsidRDefault="008A22A1" w:rsidP="00410A95">
      <w:r w:rsidRPr="00A019D7">
        <w:t>Ce</w:t>
      </w:r>
      <w:r w:rsidR="00A019D7" w:rsidRPr="00A019D7">
        <w:t xml:space="preserve"> sont :</w:t>
      </w:r>
    </w:p>
    <w:p w14:paraId="6FEC1C18" w14:textId="77777777" w:rsidR="00894E91" w:rsidRDefault="00A019D7" w:rsidP="00410A95">
      <w:r w:rsidRPr="00A019D7">
        <w:t xml:space="preserve">Tronc </w:t>
      </w:r>
      <w:proofErr w:type="spellStart"/>
      <w:r w:rsidRPr="00A019D7">
        <w:t>costo</w:t>
      </w:r>
      <w:proofErr w:type="spellEnd"/>
      <w:r w:rsidRPr="00A019D7">
        <w:t>-cervical.</w:t>
      </w:r>
      <w:r w:rsidR="008A22A1">
        <w:t xml:space="preserve"> </w:t>
      </w:r>
    </w:p>
    <w:p w14:paraId="78AAC7F3" w14:textId="77777777" w:rsidR="00894E91" w:rsidRDefault="00A019D7" w:rsidP="00410A95">
      <w:r w:rsidRPr="00A019D7">
        <w:t>Artère scapulaire dorsale.</w:t>
      </w:r>
      <w:r w:rsidR="008A22A1">
        <w:t xml:space="preserve"> </w:t>
      </w:r>
    </w:p>
    <w:p w14:paraId="1AB984EC" w14:textId="77777777" w:rsidR="00894E91" w:rsidRDefault="00A019D7" w:rsidP="00410A95">
      <w:r w:rsidRPr="00A019D7">
        <w:t>Artère intercostale suprême.</w:t>
      </w:r>
      <w:r w:rsidR="008A22A1">
        <w:t xml:space="preserve"> </w:t>
      </w:r>
    </w:p>
    <w:p w14:paraId="0F38B73F" w14:textId="77777777" w:rsidR="00894E91" w:rsidRDefault="00A019D7" w:rsidP="00410A95">
      <w:r w:rsidRPr="00A019D7">
        <w:t>Artère cervicale profonde.</w:t>
      </w:r>
      <w:r w:rsidR="008A22A1">
        <w:t xml:space="preserve"> </w:t>
      </w:r>
    </w:p>
    <w:p w14:paraId="166B6C9B" w14:textId="77777777" w:rsidR="00894E91" w:rsidRDefault="00A019D7" w:rsidP="00410A95">
      <w:r w:rsidRPr="00A019D7">
        <w:t>Artère vertébrale.</w:t>
      </w:r>
      <w:r w:rsidR="008A22A1">
        <w:t xml:space="preserve"> </w:t>
      </w:r>
    </w:p>
    <w:p w14:paraId="4DD243A4" w14:textId="77777777" w:rsidR="00894E91" w:rsidRDefault="00A019D7" w:rsidP="00410A95">
      <w:r w:rsidRPr="00A019D7">
        <w:t>Artère thoracique interne.</w:t>
      </w:r>
      <w:r w:rsidR="008A22A1">
        <w:t xml:space="preserve"> </w:t>
      </w:r>
    </w:p>
    <w:p w14:paraId="1FE41AEF" w14:textId="323246C8" w:rsidR="00A019D7" w:rsidRPr="00A019D7" w:rsidRDefault="00A019D7" w:rsidP="00410A95">
      <w:r w:rsidRPr="00A019D7">
        <w:t>Artère cervicale superficielle.</w:t>
      </w:r>
    </w:p>
    <w:p w14:paraId="0CEA104E" w14:textId="67C2E43E" w:rsidR="00A019D7" w:rsidRDefault="00A019D7" w:rsidP="00410A9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DEDED" w:themeFill="accent3" w:themeFillTint="33"/>
        <w:tblLook w:val="04A0" w:firstRow="1" w:lastRow="0" w:firstColumn="1" w:lastColumn="0" w:noHBand="0" w:noVBand="1"/>
      </w:tblPr>
      <w:tblGrid>
        <w:gridCol w:w="9344"/>
      </w:tblGrid>
      <w:tr w:rsidR="00633EE0" w14:paraId="41FFBF13" w14:textId="77777777" w:rsidTr="00633EE0">
        <w:tc>
          <w:tcPr>
            <w:tcW w:w="9344" w:type="dxa"/>
            <w:shd w:val="clear" w:color="auto" w:fill="EDEDED" w:themeFill="accent3" w:themeFillTint="33"/>
          </w:tcPr>
          <w:p w14:paraId="45A672F8" w14:textId="77777777" w:rsidR="00633EE0" w:rsidRPr="00A019D7" w:rsidRDefault="00633EE0" w:rsidP="00633EE0">
            <w:pPr>
              <w:ind w:firstLine="0"/>
            </w:pPr>
            <w:r w:rsidRPr="00A019D7">
              <w:t xml:space="preserve">Clinique : </w:t>
            </w:r>
          </w:p>
          <w:p w14:paraId="1C09E0BF" w14:textId="06C1715B" w:rsidR="00633EE0" w:rsidRDefault="00633EE0" w:rsidP="00633EE0">
            <w:r w:rsidRPr="00A019D7">
              <w:t xml:space="preserve">Vaisseaux et nerfs intercostaux : sont localisés sur le bord caudal des côtes, par conséquent, pour ouvrir la paroi thoracique, l’incision intercostale doit être faite au milieu de l’espace intercostal. </w:t>
            </w:r>
          </w:p>
        </w:tc>
      </w:tr>
    </w:tbl>
    <w:p w14:paraId="3ABB04CD" w14:textId="77777777" w:rsidR="00633EE0" w:rsidRPr="00A019D7" w:rsidRDefault="00633EE0" w:rsidP="00410A95"/>
    <w:p w14:paraId="71934BAD" w14:textId="6AE20BCD" w:rsidR="00A019D7" w:rsidRPr="00A019D7" w:rsidRDefault="00A019D7" w:rsidP="00D6139F">
      <w:pPr>
        <w:pStyle w:val="Titre4"/>
        <w:numPr>
          <w:ilvl w:val="0"/>
          <w:numId w:val="9"/>
        </w:numPr>
      </w:pPr>
      <w:bookmarkStart w:id="49" w:name="_Toc107124201"/>
      <w:r w:rsidRPr="00A019D7">
        <w:t xml:space="preserve">Tronc </w:t>
      </w:r>
      <w:proofErr w:type="spellStart"/>
      <w:r w:rsidRPr="00A019D7">
        <w:t>costo</w:t>
      </w:r>
      <w:proofErr w:type="spellEnd"/>
      <w:r w:rsidRPr="00A019D7">
        <w:t>-cervical</w:t>
      </w:r>
      <w:bookmarkEnd w:id="49"/>
    </w:p>
    <w:p w14:paraId="3ACB16C5" w14:textId="77777777" w:rsidR="00A019D7" w:rsidRPr="00A019D7" w:rsidRDefault="00A019D7" w:rsidP="00410A95">
      <w:r w:rsidRPr="00A019D7">
        <w:t xml:space="preserve">Chez le cheval : il est formé </w:t>
      </w:r>
    </w:p>
    <w:p w14:paraId="1C356533" w14:textId="77777777" w:rsidR="00A019D7" w:rsidRPr="00A019D7" w:rsidRDefault="00A019D7" w:rsidP="00410A95">
      <w:r w:rsidRPr="00A019D7">
        <w:t>A gauche : par l’union de l’artère intercostale suprême et de l’artère scapulaire dorsale.</w:t>
      </w:r>
    </w:p>
    <w:p w14:paraId="47782301" w14:textId="77777777" w:rsidR="00A019D7" w:rsidRPr="00A019D7" w:rsidRDefault="00A019D7" w:rsidP="00410A95">
      <w:r w:rsidRPr="00A019D7">
        <w:t>A droite : il englobe également l’artère cervicale profonde.</w:t>
      </w:r>
    </w:p>
    <w:p w14:paraId="66E3B028" w14:textId="795B004E" w:rsidR="00A019D7" w:rsidRPr="00A019D7" w:rsidRDefault="00A019D7" w:rsidP="00410A95">
      <w:r w:rsidRPr="00A019D7">
        <w:t>Chez le chien : formé par l’artère intercostale suprême, scapulaire dorsale et cervicale profonde.</w:t>
      </w:r>
    </w:p>
    <w:p w14:paraId="47E9E3B8" w14:textId="77777777" w:rsidR="00A019D7" w:rsidRPr="00A019D7" w:rsidRDefault="00A019D7" w:rsidP="00410A95"/>
    <w:p w14:paraId="72D1E6FA" w14:textId="3DF00202" w:rsidR="00A019D7" w:rsidRPr="00A019D7" w:rsidRDefault="00A019D7" w:rsidP="00410A95">
      <w:pPr>
        <w:pStyle w:val="Titre4"/>
      </w:pPr>
      <w:bookmarkStart w:id="50" w:name="_Toc107124202"/>
      <w:r w:rsidRPr="00A019D7">
        <w:t>Artère intercostale suprême</w:t>
      </w:r>
      <w:bookmarkEnd w:id="50"/>
    </w:p>
    <w:p w14:paraId="3063B79E" w14:textId="77777777" w:rsidR="00A019D7" w:rsidRPr="00A019D7" w:rsidRDefault="00A019D7" w:rsidP="00410A95">
      <w:r w:rsidRPr="00A019D7">
        <w:t>Elle naît dans le thorax sous les côtes, elle fournit les premières artères intercostales dorsales.</w:t>
      </w:r>
    </w:p>
    <w:p w14:paraId="7C87EEC1" w14:textId="77777777" w:rsidR="00A019D7" w:rsidRPr="00A019D7" w:rsidRDefault="00A019D7" w:rsidP="00410A95">
      <w:r w:rsidRPr="00A019D7">
        <w:t>Chez les équidés : elle envoie les artères intercostales dorsales III à V.</w:t>
      </w:r>
    </w:p>
    <w:p w14:paraId="05DF5176" w14:textId="77777777" w:rsidR="00A019D7" w:rsidRPr="00A019D7" w:rsidRDefault="00A019D7" w:rsidP="00410A95">
      <w:r w:rsidRPr="00A019D7">
        <w:t>Chez les ruminants : I à III ou IV</w:t>
      </w:r>
    </w:p>
    <w:p w14:paraId="6344CC58" w14:textId="3C00CDB7" w:rsidR="00A019D7" w:rsidRPr="00A019D7" w:rsidRDefault="00A019D7" w:rsidP="00410A95">
      <w:r w:rsidRPr="00A019D7">
        <w:t>Chez les carnivores :</w:t>
      </w:r>
      <w:r w:rsidR="00A42353">
        <w:t xml:space="preserve"> elle envoie</w:t>
      </w:r>
      <w:r w:rsidRPr="00A019D7">
        <w:t xml:space="preserve"> les artères intercostales II et III.</w:t>
      </w:r>
    </w:p>
    <w:p w14:paraId="616039D0" w14:textId="77777777" w:rsidR="00A019D7" w:rsidRPr="00A019D7" w:rsidRDefault="00A019D7" w:rsidP="00410A95"/>
    <w:p w14:paraId="4396C557" w14:textId="31766380" w:rsidR="00A019D7" w:rsidRPr="00A019D7" w:rsidRDefault="00A019D7" w:rsidP="00410A95">
      <w:pPr>
        <w:pStyle w:val="Titre4"/>
      </w:pPr>
      <w:bookmarkStart w:id="51" w:name="_Toc107124203"/>
      <w:r w:rsidRPr="00A019D7">
        <w:lastRenderedPageBreak/>
        <w:t>Artère cervicale profonde</w:t>
      </w:r>
      <w:bookmarkEnd w:id="51"/>
    </w:p>
    <w:p w14:paraId="0A1D8036" w14:textId="77777777" w:rsidR="00A019D7" w:rsidRPr="00A019D7" w:rsidRDefault="00A019D7" w:rsidP="00410A95">
      <w:r w:rsidRPr="00A019D7">
        <w:t xml:space="preserve">Chez les équidés, elle naît à gauche en avant du tronc </w:t>
      </w:r>
      <w:proofErr w:type="spellStart"/>
      <w:r w:rsidRPr="00A019D7">
        <w:t>costo</w:t>
      </w:r>
      <w:proofErr w:type="spellEnd"/>
      <w:r w:rsidRPr="00A019D7">
        <w:t>-cervical, à droite en commun avec celui-ci.</w:t>
      </w:r>
    </w:p>
    <w:p w14:paraId="28CC56C9" w14:textId="77777777" w:rsidR="00A019D7" w:rsidRPr="00A019D7" w:rsidRDefault="00A019D7" w:rsidP="00410A95">
      <w:r w:rsidRPr="00A019D7">
        <w:t xml:space="preserve">Chez les ruminants et les carnivores : elle naît sur le tronc </w:t>
      </w:r>
      <w:proofErr w:type="spellStart"/>
      <w:r w:rsidRPr="00A019D7">
        <w:t>costo</w:t>
      </w:r>
      <w:proofErr w:type="spellEnd"/>
      <w:r w:rsidRPr="00A019D7">
        <w:t>-cervical.</w:t>
      </w:r>
    </w:p>
    <w:p w14:paraId="422A1537" w14:textId="77777777" w:rsidR="00A019D7" w:rsidRPr="00A019D7" w:rsidRDefault="00A019D7" w:rsidP="00410A95">
      <w:r w:rsidRPr="00A019D7">
        <w:t>Distribution : elle donne de nombreuses branches aux muscles et téguments de la région, puis se termine au niveau de l’axis en s’anastomosant à de nombreuses branches issues de l’artère scapulaire dorsale, de l’artère vertébrale et du rameau occipital de l’artère occipitale.</w:t>
      </w:r>
    </w:p>
    <w:p w14:paraId="637CC1A9" w14:textId="77777777" w:rsidR="00A019D7" w:rsidRPr="00A019D7" w:rsidRDefault="00A019D7" w:rsidP="00410A95"/>
    <w:p w14:paraId="441E52B3" w14:textId="4C76D223" w:rsidR="00A019D7" w:rsidRPr="00A019D7" w:rsidRDefault="00A019D7" w:rsidP="00410A95">
      <w:pPr>
        <w:pStyle w:val="Titre4"/>
      </w:pPr>
      <w:bookmarkStart w:id="52" w:name="_Toc107124204"/>
      <w:r w:rsidRPr="00A019D7">
        <w:t>Artère vertébrale</w:t>
      </w:r>
      <w:bookmarkEnd w:id="52"/>
    </w:p>
    <w:p w14:paraId="5A5782DB" w14:textId="42291A1F" w:rsidR="00A019D7" w:rsidRPr="00A019D7" w:rsidRDefault="004307A6" w:rsidP="004307A6">
      <w:pPr>
        <w:pStyle w:val="Titre5"/>
      </w:pPr>
      <w:bookmarkStart w:id="53" w:name="_Toc107124205"/>
      <w:r>
        <w:t xml:space="preserve">D.1. </w:t>
      </w:r>
      <w:r w:rsidR="00A019D7" w:rsidRPr="00A019D7">
        <w:t>Origine</w:t>
      </w:r>
      <w:bookmarkEnd w:id="53"/>
    </w:p>
    <w:p w14:paraId="6A43DFA0" w14:textId="77777777" w:rsidR="00A019D7" w:rsidRPr="00A019D7" w:rsidRDefault="00A019D7" w:rsidP="00410A95">
      <w:r w:rsidRPr="00A019D7">
        <w:t xml:space="preserve">Chez les équidés : elle naît à angle aigu de l’artère sous </w:t>
      </w:r>
      <w:proofErr w:type="spellStart"/>
      <w:r w:rsidRPr="00A019D7">
        <w:t>clavière</w:t>
      </w:r>
      <w:proofErr w:type="spellEnd"/>
      <w:r w:rsidRPr="00A019D7">
        <w:t>, en regard du 1</w:t>
      </w:r>
      <w:r w:rsidRPr="006527DD">
        <w:rPr>
          <w:vertAlign w:val="superscript"/>
        </w:rPr>
        <w:t>er</w:t>
      </w:r>
      <w:r w:rsidRPr="00A019D7">
        <w:t xml:space="preserve"> espace intercostal.</w:t>
      </w:r>
    </w:p>
    <w:p w14:paraId="48E6F5AF" w14:textId="77777777" w:rsidR="00A019D7" w:rsidRPr="00A019D7" w:rsidRDefault="00A019D7" w:rsidP="00410A95">
      <w:r w:rsidRPr="00A019D7">
        <w:t xml:space="preserve">Chez les ruminants : elle prolonge le tronc </w:t>
      </w:r>
      <w:proofErr w:type="spellStart"/>
      <w:r w:rsidRPr="00A019D7">
        <w:t>costo</w:t>
      </w:r>
      <w:proofErr w:type="spellEnd"/>
      <w:r w:rsidRPr="00A019D7">
        <w:t>-cervical.</w:t>
      </w:r>
    </w:p>
    <w:p w14:paraId="5F6C1E61" w14:textId="77777777" w:rsidR="00A019D7" w:rsidRPr="00A019D7" w:rsidRDefault="00A019D7" w:rsidP="00410A95">
      <w:r w:rsidRPr="00A019D7">
        <w:t xml:space="preserve">Chez les carnivores ; c’est la première collatérale de l’artère sous </w:t>
      </w:r>
      <w:proofErr w:type="spellStart"/>
      <w:r w:rsidRPr="00A019D7">
        <w:t>clavière</w:t>
      </w:r>
      <w:proofErr w:type="spellEnd"/>
      <w:r w:rsidRPr="00A019D7">
        <w:t>.</w:t>
      </w:r>
    </w:p>
    <w:p w14:paraId="51D646FB" w14:textId="77777777" w:rsidR="00A019D7" w:rsidRPr="00A019D7" w:rsidRDefault="00A019D7" w:rsidP="00410A95">
      <w:r w:rsidRPr="00A019D7">
        <w:t>Collatérales</w:t>
      </w:r>
    </w:p>
    <w:p w14:paraId="246DD990" w14:textId="77777777" w:rsidR="00A019D7" w:rsidRPr="00A019D7" w:rsidRDefault="00A019D7" w:rsidP="00410A95">
      <w:r w:rsidRPr="00A019D7">
        <w:t>Elle fournit en regard de chaque espace intervertébral quatre ordres de rameaux (ventraux, dorsaux, latéraux et médiaux).</w:t>
      </w:r>
    </w:p>
    <w:p w14:paraId="25401CA4" w14:textId="77777777" w:rsidR="00A019D7" w:rsidRPr="00A019D7" w:rsidRDefault="00A019D7" w:rsidP="00410A95"/>
    <w:p w14:paraId="27978351" w14:textId="67CC3DF1" w:rsidR="00A019D7" w:rsidRPr="00A019D7" w:rsidRDefault="004307A6" w:rsidP="004307A6">
      <w:pPr>
        <w:pStyle w:val="Titre5"/>
      </w:pPr>
      <w:bookmarkStart w:id="54" w:name="_Toc107124206"/>
      <w:r>
        <w:t xml:space="preserve">D.2. </w:t>
      </w:r>
      <w:r w:rsidR="00A019D7" w:rsidRPr="00A019D7">
        <w:t>Terminaison</w:t>
      </w:r>
      <w:bookmarkEnd w:id="54"/>
    </w:p>
    <w:p w14:paraId="7A9575B1" w14:textId="77777777" w:rsidR="00A019D7" w:rsidRPr="00A019D7" w:rsidRDefault="00A019D7" w:rsidP="00410A95">
      <w:r w:rsidRPr="00A019D7">
        <w:t>Chez les équidés et les carnivores, elle se termine sous l’aile de l’atlas, elle fournit un rameau anastomotique pour l’artère occipitale, le tronc qui résulte de la confluence de ces deux sources artérielles pénètre par le foramen intervertébral de l’atlas pour alimenter l’artère basilaire.</w:t>
      </w:r>
    </w:p>
    <w:p w14:paraId="52D0FB24" w14:textId="77777777" w:rsidR="00A019D7" w:rsidRPr="00A019D7" w:rsidRDefault="00A019D7" w:rsidP="00410A95">
      <w:r w:rsidRPr="00A019D7">
        <w:t>Chez les ruminants, cette anastomose fait défaut et l’artère vertébrale s’épuise dans les muscles de la nuque.</w:t>
      </w:r>
    </w:p>
    <w:p w14:paraId="363F6706" w14:textId="77777777" w:rsidR="00A019D7" w:rsidRPr="00A019D7" w:rsidRDefault="00A019D7" w:rsidP="00410A95"/>
    <w:p w14:paraId="39602DF1" w14:textId="66D2EA95" w:rsidR="00A019D7" w:rsidRPr="00A019D7" w:rsidRDefault="00A019D7" w:rsidP="00410A95">
      <w:pPr>
        <w:pStyle w:val="Titre4"/>
      </w:pPr>
      <w:bookmarkStart w:id="55" w:name="_Toc107124207"/>
      <w:r w:rsidRPr="00A019D7">
        <w:t>Artère thoracique interne</w:t>
      </w:r>
      <w:bookmarkEnd w:id="55"/>
    </w:p>
    <w:p w14:paraId="39CF4B72" w14:textId="564EBC9D" w:rsidR="00A019D7" w:rsidRPr="00A019D7" w:rsidRDefault="0007725A" w:rsidP="0007725A">
      <w:pPr>
        <w:pStyle w:val="Titre5"/>
      </w:pPr>
      <w:bookmarkStart w:id="56" w:name="_Toc107124208"/>
      <w:r>
        <w:t>E.1.</w:t>
      </w:r>
      <w:r w:rsidR="00A019D7" w:rsidRPr="00A019D7">
        <w:t>Origine</w:t>
      </w:r>
      <w:bookmarkEnd w:id="56"/>
      <w:r w:rsidR="00A019D7" w:rsidRPr="00A019D7">
        <w:t xml:space="preserve"> </w:t>
      </w:r>
    </w:p>
    <w:p w14:paraId="608E2689" w14:textId="77777777" w:rsidR="00A019D7" w:rsidRPr="00A019D7" w:rsidRDefault="00A019D7" w:rsidP="00410A95">
      <w:r w:rsidRPr="00A019D7">
        <w:t xml:space="preserve">Elle émerge du bord ventral de l’artère sous-clavière, au niveau de la première côte, elle gagne le plan </w:t>
      </w:r>
      <w:proofErr w:type="spellStart"/>
      <w:r w:rsidRPr="00A019D7">
        <w:t>sterno</w:t>
      </w:r>
      <w:proofErr w:type="spellEnd"/>
      <w:r w:rsidRPr="00A019D7">
        <w:t>-costal.</w:t>
      </w:r>
    </w:p>
    <w:p w14:paraId="4869329B" w14:textId="77777777" w:rsidR="00A019D7" w:rsidRPr="00A019D7" w:rsidRDefault="00A019D7" w:rsidP="00410A95">
      <w:r w:rsidRPr="00A019D7">
        <w:t>Elle parcourt celui-ci, arrivée à la base du processus xiphoïde, elle se termine par deux branches : l’artère épigastrique crâniale et l’artère musculo-phrénique.</w:t>
      </w:r>
    </w:p>
    <w:p w14:paraId="06C7402D" w14:textId="77777777" w:rsidR="00A019D7" w:rsidRPr="00A019D7" w:rsidRDefault="00A019D7" w:rsidP="00410A95"/>
    <w:p w14:paraId="24F5A5FD" w14:textId="78A8BB43" w:rsidR="00A019D7" w:rsidRPr="00A019D7" w:rsidRDefault="0007725A" w:rsidP="0007725A">
      <w:pPr>
        <w:pStyle w:val="Titre5"/>
      </w:pPr>
      <w:bookmarkStart w:id="57" w:name="_Toc107124209"/>
      <w:r>
        <w:lastRenderedPageBreak/>
        <w:t xml:space="preserve">E.2. </w:t>
      </w:r>
      <w:r w:rsidR="00A019D7" w:rsidRPr="00A019D7">
        <w:t>Collatérales</w:t>
      </w:r>
      <w:bookmarkEnd w:id="57"/>
    </w:p>
    <w:p w14:paraId="7EED91C1" w14:textId="77777777" w:rsidR="00A019D7" w:rsidRPr="00A019D7" w:rsidRDefault="00A019D7" w:rsidP="00410A95">
      <w:r w:rsidRPr="00A019D7">
        <w:t xml:space="preserve">Artère </w:t>
      </w:r>
      <w:proofErr w:type="spellStart"/>
      <w:r w:rsidRPr="00A019D7">
        <w:t>péricardiaco</w:t>
      </w:r>
      <w:proofErr w:type="spellEnd"/>
      <w:r w:rsidRPr="00A019D7">
        <w:t>-phrénique (péricarde et diaphragme).</w:t>
      </w:r>
    </w:p>
    <w:p w14:paraId="7AFD97D0" w14:textId="77777777" w:rsidR="00A019D7" w:rsidRPr="00A019D7" w:rsidRDefault="00A019D7" w:rsidP="00410A95">
      <w:r w:rsidRPr="00A019D7">
        <w:t>Rameaux thymique chez le jeune.</w:t>
      </w:r>
    </w:p>
    <w:p w14:paraId="6DB60CC2" w14:textId="77777777" w:rsidR="00A019D7" w:rsidRPr="00A019D7" w:rsidRDefault="00A019D7" w:rsidP="00410A95">
      <w:proofErr w:type="gramStart"/>
      <w:r w:rsidRPr="00A019D7">
        <w:t>Rameau médiastinaux</w:t>
      </w:r>
      <w:proofErr w:type="gramEnd"/>
      <w:r w:rsidRPr="00A019D7">
        <w:t>.</w:t>
      </w:r>
    </w:p>
    <w:p w14:paraId="7C14549A" w14:textId="77777777" w:rsidR="00A019D7" w:rsidRPr="00A019D7" w:rsidRDefault="00A019D7" w:rsidP="00410A95">
      <w:r w:rsidRPr="00A019D7">
        <w:t>Rameaux perforants, qui se prolongent dans les muscles pectoraux et donnent des rameaux sternaux, chez les carnivores, ceux-ci délèguent des rameaux mammaires.</w:t>
      </w:r>
    </w:p>
    <w:p w14:paraId="32FE87F7" w14:textId="77777777" w:rsidR="00A019D7" w:rsidRPr="00A019D7" w:rsidRDefault="00A019D7" w:rsidP="00410A95">
      <w:r w:rsidRPr="00A019D7">
        <w:t>Des rameaux intercostaux ventraux pour les espaces intercostaux où ils s’anastomosent avec les premières artères intercostales.</w:t>
      </w:r>
    </w:p>
    <w:p w14:paraId="69B2D77C" w14:textId="77777777" w:rsidR="00A019D7" w:rsidRPr="00A019D7" w:rsidRDefault="00A019D7" w:rsidP="00410A95"/>
    <w:p w14:paraId="0D019833" w14:textId="524EEDD6" w:rsidR="00A019D7" w:rsidRPr="00A019D7" w:rsidRDefault="0007725A" w:rsidP="0007725A">
      <w:pPr>
        <w:pStyle w:val="Titre5"/>
      </w:pPr>
      <w:bookmarkStart w:id="58" w:name="_Toc107124210"/>
      <w:r>
        <w:t xml:space="preserve">E.3. </w:t>
      </w:r>
      <w:r w:rsidR="00A019D7" w:rsidRPr="00A019D7">
        <w:t>Terminales</w:t>
      </w:r>
      <w:bookmarkEnd w:id="58"/>
    </w:p>
    <w:p w14:paraId="1138A270" w14:textId="77777777" w:rsidR="00A019D7" w:rsidRPr="00A019D7" w:rsidRDefault="00A019D7" w:rsidP="00410A95">
      <w:r w:rsidRPr="00A019D7">
        <w:t>Artère épigastrique crâniale, artère musculo-phrénique.</w:t>
      </w:r>
    </w:p>
    <w:p w14:paraId="44BC6839" w14:textId="77777777" w:rsidR="00A019D7" w:rsidRPr="00A019D7" w:rsidRDefault="00A019D7" w:rsidP="00410A95"/>
    <w:p w14:paraId="0AF71BC4" w14:textId="3BB7A417" w:rsidR="00A019D7" w:rsidRPr="00A019D7" w:rsidRDefault="00A019D7" w:rsidP="00410A95">
      <w:pPr>
        <w:pStyle w:val="Titre4"/>
      </w:pPr>
      <w:bookmarkStart w:id="59" w:name="_Toc107124211"/>
      <w:r w:rsidRPr="00A019D7">
        <w:t>Artère cervicale superficielle</w:t>
      </w:r>
      <w:bookmarkEnd w:id="59"/>
    </w:p>
    <w:p w14:paraId="44F0E580" w14:textId="77777777" w:rsidR="00A019D7" w:rsidRPr="00A019D7" w:rsidRDefault="00A019D7" w:rsidP="00410A95">
      <w:r w:rsidRPr="00A019D7">
        <w:t>Origine : elle naît sur l’artère sous-clavière, en regard de la première côte.</w:t>
      </w:r>
    </w:p>
    <w:p w14:paraId="68A13B49" w14:textId="77777777" w:rsidR="00A019D7" w:rsidRPr="00A019D7" w:rsidRDefault="00A019D7" w:rsidP="00410A95">
      <w:r w:rsidRPr="00A019D7">
        <w:t>Terminaison : elle fournit plusieurs rameaux qui se distribuent aux muscles brachio-céphaliques, pectoraux descendant, transverse et sous clavier, …</w:t>
      </w:r>
    </w:p>
    <w:p w14:paraId="0C6C4CEB" w14:textId="77777777" w:rsidR="00A019D7" w:rsidRPr="00A019D7" w:rsidRDefault="00A019D7" w:rsidP="00410A95"/>
    <w:p w14:paraId="31CF8E57" w14:textId="77777777" w:rsidR="00A019D7" w:rsidRPr="00A019D7" w:rsidRDefault="00A019D7" w:rsidP="00410A95"/>
    <w:p w14:paraId="02947793" w14:textId="2BE54E5C" w:rsidR="00A019D7" w:rsidRPr="00A019D7" w:rsidRDefault="00485A35" w:rsidP="00410A95">
      <w:pPr>
        <w:pStyle w:val="Titre2"/>
      </w:pPr>
      <w:bookmarkStart w:id="60" w:name="_Toc107124212"/>
      <w:r w:rsidRPr="00A019D7">
        <w:t>ARTERE DU MEMBRE THORACIQUE</w:t>
      </w:r>
      <w:bookmarkEnd w:id="60"/>
    </w:p>
    <w:p w14:paraId="0B3EBA1F" w14:textId="17B6EA70" w:rsidR="00A019D7" w:rsidRPr="00A019D7" w:rsidRDefault="00A019D7" w:rsidP="00410A95">
      <w:pPr>
        <w:pStyle w:val="Titre3"/>
      </w:pPr>
      <w:bookmarkStart w:id="61" w:name="_Toc107124213"/>
      <w:r w:rsidRPr="00A019D7">
        <w:t>Artère axillaire</w:t>
      </w:r>
      <w:bookmarkEnd w:id="61"/>
    </w:p>
    <w:p w14:paraId="0076ECC4" w14:textId="073495A9" w:rsidR="00A019D7" w:rsidRPr="00A019D7" w:rsidRDefault="00A019D7" w:rsidP="00D6139F">
      <w:pPr>
        <w:pStyle w:val="Titre4"/>
        <w:numPr>
          <w:ilvl w:val="0"/>
          <w:numId w:val="10"/>
        </w:numPr>
      </w:pPr>
      <w:bookmarkStart w:id="62" w:name="_Toc107124214"/>
      <w:r w:rsidRPr="00A019D7">
        <w:t>Origine</w:t>
      </w:r>
      <w:bookmarkEnd w:id="62"/>
    </w:p>
    <w:p w14:paraId="6D65C2D6" w14:textId="77777777" w:rsidR="00A019D7" w:rsidRPr="00A019D7" w:rsidRDefault="00A019D7" w:rsidP="00410A95">
      <w:r w:rsidRPr="00A019D7">
        <w:t xml:space="preserve">Ce sont les artères sous </w:t>
      </w:r>
      <w:proofErr w:type="spellStart"/>
      <w:r w:rsidRPr="00A019D7">
        <w:t>clavières</w:t>
      </w:r>
      <w:proofErr w:type="spellEnd"/>
      <w:r w:rsidRPr="00A019D7">
        <w:t xml:space="preserve"> droite et gauche.</w:t>
      </w:r>
    </w:p>
    <w:p w14:paraId="73F08F51" w14:textId="77777777" w:rsidR="00A019D7" w:rsidRPr="00A019D7" w:rsidRDefault="00A019D7" w:rsidP="00410A95">
      <w:r w:rsidRPr="00A019D7">
        <w:t>Chaque tronc sort du thorax en contournant le bord crânial de la première côte et porte le nom d’artère axillaire.</w:t>
      </w:r>
    </w:p>
    <w:p w14:paraId="6EB6FA4D" w14:textId="77777777" w:rsidR="00A019D7" w:rsidRPr="00A019D7" w:rsidRDefault="00A019D7" w:rsidP="00410A95"/>
    <w:p w14:paraId="7CAD611E" w14:textId="77777777" w:rsidR="00A019D7" w:rsidRPr="00A019D7" w:rsidRDefault="00A019D7" w:rsidP="00410A95">
      <w:r w:rsidRPr="00A019D7">
        <w:t xml:space="preserve"> </w:t>
      </w:r>
    </w:p>
    <w:p w14:paraId="2273B390" w14:textId="3E669A91" w:rsidR="00A019D7" w:rsidRPr="00A019D7" w:rsidRDefault="00982B7E" w:rsidP="00982B7E">
      <w:pPr>
        <w:jc w:val="center"/>
      </w:pPr>
      <w:r>
        <w:rPr>
          <w:noProof/>
          <w:lang w:eastAsia="fr-FR"/>
        </w:rPr>
        <w:lastRenderedPageBreak/>
        <w:drawing>
          <wp:inline distT="0" distB="0" distL="0" distR="0" wp14:anchorId="01448133" wp14:editId="3C1D30CF">
            <wp:extent cx="2755900" cy="68707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55900" cy="6870700"/>
                    </a:xfrm>
                    <a:prstGeom prst="rect">
                      <a:avLst/>
                    </a:prstGeom>
                  </pic:spPr>
                </pic:pic>
              </a:graphicData>
            </a:graphic>
          </wp:inline>
        </w:drawing>
      </w:r>
    </w:p>
    <w:p w14:paraId="4BBC51EF" w14:textId="02C1709B" w:rsidR="00A019D7" w:rsidRPr="006527DD" w:rsidRDefault="00287E54" w:rsidP="006527DD">
      <w:pPr>
        <w:pStyle w:val="Lgende"/>
        <w:jc w:val="center"/>
        <w:rPr>
          <w:i w:val="0"/>
          <w:iCs w:val="0"/>
          <w:color w:val="000000" w:themeColor="text1"/>
          <w:sz w:val="24"/>
          <w:szCs w:val="24"/>
        </w:rPr>
      </w:pPr>
      <w:bookmarkStart w:id="63" w:name="_Toc107124135"/>
      <w:r w:rsidRPr="006527DD">
        <w:rPr>
          <w:i w:val="0"/>
          <w:iCs w:val="0"/>
          <w:color w:val="000000" w:themeColor="text1"/>
          <w:sz w:val="24"/>
          <w:szCs w:val="24"/>
        </w:rPr>
        <w:t xml:space="preserve">Figure </w:t>
      </w:r>
      <w:r w:rsidRPr="006527DD">
        <w:rPr>
          <w:i w:val="0"/>
          <w:iCs w:val="0"/>
          <w:color w:val="000000" w:themeColor="text1"/>
          <w:sz w:val="24"/>
          <w:szCs w:val="24"/>
        </w:rPr>
        <w:fldChar w:fldCharType="begin"/>
      </w:r>
      <w:r w:rsidRPr="006527DD">
        <w:rPr>
          <w:i w:val="0"/>
          <w:iCs w:val="0"/>
          <w:color w:val="000000" w:themeColor="text1"/>
          <w:sz w:val="24"/>
          <w:szCs w:val="24"/>
        </w:rPr>
        <w:instrText xml:space="preserve"> SEQ Figure \* ARABIC </w:instrText>
      </w:r>
      <w:r w:rsidRPr="006527DD">
        <w:rPr>
          <w:i w:val="0"/>
          <w:iCs w:val="0"/>
          <w:color w:val="000000" w:themeColor="text1"/>
          <w:sz w:val="24"/>
          <w:szCs w:val="24"/>
        </w:rPr>
        <w:fldChar w:fldCharType="separate"/>
      </w:r>
      <w:r w:rsidR="005A011C">
        <w:rPr>
          <w:i w:val="0"/>
          <w:iCs w:val="0"/>
          <w:noProof/>
          <w:color w:val="000000" w:themeColor="text1"/>
          <w:sz w:val="24"/>
          <w:szCs w:val="24"/>
        </w:rPr>
        <w:t>9</w:t>
      </w:r>
      <w:r w:rsidRPr="006527DD">
        <w:rPr>
          <w:i w:val="0"/>
          <w:iCs w:val="0"/>
          <w:color w:val="000000" w:themeColor="text1"/>
          <w:sz w:val="24"/>
          <w:szCs w:val="24"/>
        </w:rPr>
        <w:fldChar w:fldCharType="end"/>
      </w:r>
      <w:r w:rsidR="00A019D7" w:rsidRPr="006527DD">
        <w:rPr>
          <w:i w:val="0"/>
          <w:iCs w:val="0"/>
          <w:color w:val="000000" w:themeColor="text1"/>
          <w:sz w:val="24"/>
          <w:szCs w:val="24"/>
        </w:rPr>
        <w:t>: Artères du membre antérieur chez le chien</w:t>
      </w:r>
      <w:bookmarkEnd w:id="63"/>
    </w:p>
    <w:p w14:paraId="12A027A0" w14:textId="77777777" w:rsidR="00A019D7" w:rsidRPr="00A019D7" w:rsidRDefault="00A019D7" w:rsidP="00410A95"/>
    <w:p w14:paraId="251CEAE3" w14:textId="307BBA2E" w:rsidR="00A019D7" w:rsidRPr="00A019D7" w:rsidRDefault="00A019D7" w:rsidP="00410A95">
      <w:r w:rsidRPr="00A019D7">
        <w:t xml:space="preserve">1. A. axillaire 2. </w:t>
      </w:r>
      <w:proofErr w:type="spellStart"/>
      <w:proofErr w:type="gramStart"/>
      <w:r w:rsidRPr="00A019D7">
        <w:t>A.thoracique</w:t>
      </w:r>
      <w:proofErr w:type="spellEnd"/>
      <w:proofErr w:type="gramEnd"/>
      <w:r w:rsidRPr="00A019D7">
        <w:t xml:space="preserve"> latérale 3. A. </w:t>
      </w:r>
      <w:proofErr w:type="spellStart"/>
      <w:r w:rsidRPr="00A019D7">
        <w:t>subscapulaire</w:t>
      </w:r>
      <w:proofErr w:type="spellEnd"/>
      <w:r w:rsidRPr="00A019D7">
        <w:t xml:space="preserve"> 4. A. circonflexe caudale de l’humérus 5. A. circonflexe crâniale de l’humérus 6. A. brachiale 7. A. brachiale profonde 8. A. collatérale ulnaire 9.  A. brachiale superficielle 10. A. cubitale transverse 11. A. interosseuse commune 12. A. médiane 13. A. ulnaire 14. A. radiale 15. Ar</w:t>
      </w:r>
      <w:r w:rsidR="00D86A79">
        <w:t>cad</w:t>
      </w:r>
      <w:r w:rsidRPr="00A019D7">
        <w:t>e palmaire superficiel 16. Arque palmaire profond.</w:t>
      </w:r>
    </w:p>
    <w:p w14:paraId="7D673D1B" w14:textId="224F99C0" w:rsidR="00A019D7" w:rsidRPr="00A019D7" w:rsidRDefault="00A019D7" w:rsidP="00410A95">
      <w:pPr>
        <w:pStyle w:val="Titre4"/>
      </w:pPr>
      <w:bookmarkStart w:id="64" w:name="_Toc107124215"/>
      <w:r w:rsidRPr="00A019D7">
        <w:lastRenderedPageBreak/>
        <w:t>Trajet</w:t>
      </w:r>
      <w:bookmarkEnd w:id="64"/>
    </w:p>
    <w:p w14:paraId="7CA03814" w14:textId="77777777" w:rsidR="00A019D7" w:rsidRPr="00A019D7" w:rsidRDefault="00A019D7" w:rsidP="00410A95">
      <w:r w:rsidRPr="00A019D7">
        <w:t>Elle passe par la région axillaire ensuite se place à la face médiale de l’épaule.</w:t>
      </w:r>
    </w:p>
    <w:p w14:paraId="29946076" w14:textId="77777777" w:rsidR="00A019D7" w:rsidRPr="00A019D7" w:rsidRDefault="00A019D7" w:rsidP="00410A95">
      <w:r w:rsidRPr="00A019D7">
        <w:t>A l’extrémité proximale du bras, après avoir donné l’artère circonflexe crâniale de l’humérus, elle change de nom pour se poursuivre en artère brachiale, elle-même prolongée en artère médiane.</w:t>
      </w:r>
    </w:p>
    <w:p w14:paraId="3C4558D2" w14:textId="77777777" w:rsidR="00A019D7" w:rsidRPr="00A019D7" w:rsidRDefault="00A019D7" w:rsidP="00410A95"/>
    <w:p w14:paraId="4B6D54D8" w14:textId="63652FAD" w:rsidR="00A019D7" w:rsidRPr="00A019D7" w:rsidRDefault="00A019D7" w:rsidP="00156B6F">
      <w:pPr>
        <w:pStyle w:val="Titre4"/>
      </w:pPr>
      <w:bookmarkStart w:id="65" w:name="_Toc107124216"/>
      <w:r w:rsidRPr="00A019D7">
        <w:t>Distribution</w:t>
      </w:r>
      <w:bookmarkEnd w:id="65"/>
    </w:p>
    <w:p w14:paraId="3C5CB32B" w14:textId="77777777" w:rsidR="00A019D7" w:rsidRPr="00A019D7" w:rsidRDefault="00A019D7" w:rsidP="00410A95">
      <w:r w:rsidRPr="00A019D7">
        <w:t>L’artère axillaire donne :</w:t>
      </w:r>
    </w:p>
    <w:p w14:paraId="4B524426" w14:textId="77777777" w:rsidR="00A019D7" w:rsidRPr="00A019D7" w:rsidRDefault="00A019D7" w:rsidP="00410A95">
      <w:r w:rsidRPr="00A019D7">
        <w:t>•</w:t>
      </w:r>
      <w:r w:rsidRPr="00A019D7">
        <w:tab/>
        <w:t>Un rameau deltoïdien : chez le porc et éventuellement chez le bœuf et le chien.</w:t>
      </w:r>
    </w:p>
    <w:p w14:paraId="2E0D433E" w14:textId="77777777" w:rsidR="00A019D7" w:rsidRPr="00A019D7" w:rsidRDefault="00A019D7" w:rsidP="00410A95">
      <w:r w:rsidRPr="00A019D7">
        <w:t>•</w:t>
      </w:r>
      <w:r w:rsidRPr="00A019D7">
        <w:tab/>
        <w:t>Une artère thoracique externe.</w:t>
      </w:r>
    </w:p>
    <w:p w14:paraId="4DD96868" w14:textId="65B3EE54" w:rsidR="00A019D7" w:rsidRPr="00A019D7" w:rsidRDefault="00A019D7" w:rsidP="00410A95">
      <w:r w:rsidRPr="00A019D7">
        <w:t>•</w:t>
      </w:r>
      <w:r w:rsidRPr="00A019D7">
        <w:tab/>
        <w:t>Une artère supra</w:t>
      </w:r>
      <w:r w:rsidR="006527DD">
        <w:t>-</w:t>
      </w:r>
      <w:r w:rsidRPr="00A019D7">
        <w:t>scapulaire chez le cheval et le bœuf.</w:t>
      </w:r>
    </w:p>
    <w:p w14:paraId="2887312E" w14:textId="77777777" w:rsidR="00A019D7" w:rsidRPr="00A019D7" w:rsidRDefault="00A019D7" w:rsidP="00410A95">
      <w:r w:rsidRPr="00A019D7">
        <w:t>•</w:t>
      </w:r>
      <w:r w:rsidRPr="00A019D7">
        <w:tab/>
        <w:t>Une artère thoracique latérale chez les carnivores, elle n’existe pas chez toutes les espèces.</w:t>
      </w:r>
    </w:p>
    <w:p w14:paraId="65766B8E" w14:textId="3881EBCA" w:rsidR="00A019D7" w:rsidRPr="00A019D7" w:rsidRDefault="00A019D7" w:rsidP="00410A95">
      <w:r w:rsidRPr="00A019D7">
        <w:t>•</w:t>
      </w:r>
      <w:r w:rsidRPr="00A019D7">
        <w:tab/>
        <w:t xml:space="preserve">Une artère </w:t>
      </w:r>
      <w:proofErr w:type="spellStart"/>
      <w:r w:rsidRPr="00A019D7">
        <w:t>sub</w:t>
      </w:r>
      <w:proofErr w:type="spellEnd"/>
      <w:r w:rsidR="00D10DC4">
        <w:t>-</w:t>
      </w:r>
      <w:r w:rsidRPr="00A019D7">
        <w:t>scapulaire, vient chez toutes les espèces directement de l’artère axillaire.</w:t>
      </w:r>
    </w:p>
    <w:p w14:paraId="0B09091F" w14:textId="77777777" w:rsidR="00A019D7" w:rsidRPr="00A019D7" w:rsidRDefault="00A019D7" w:rsidP="00410A95">
      <w:r w:rsidRPr="00A019D7">
        <w:t>•</w:t>
      </w:r>
      <w:r w:rsidRPr="00A019D7">
        <w:tab/>
        <w:t xml:space="preserve">Une artère circonflexe humérale crâniale et caudale, proviennent de l’axillaire directement ou par l’intermédiaire de la </w:t>
      </w:r>
      <w:proofErr w:type="spellStart"/>
      <w:r w:rsidRPr="00A019D7">
        <w:t>subscapulaire</w:t>
      </w:r>
      <w:proofErr w:type="spellEnd"/>
      <w:r w:rsidRPr="00A019D7">
        <w:t>, selon les espèces.</w:t>
      </w:r>
    </w:p>
    <w:p w14:paraId="74AF9844" w14:textId="77777777" w:rsidR="00A019D7" w:rsidRPr="00A019D7" w:rsidRDefault="00A019D7" w:rsidP="00410A95">
      <w:r w:rsidRPr="00A019D7">
        <w:t>Les trois premiers proviennent d’autres sources dans certaines espèces.</w:t>
      </w:r>
    </w:p>
    <w:p w14:paraId="0F7156C7" w14:textId="77777777" w:rsidR="00A019D7" w:rsidRPr="00A019D7" w:rsidRDefault="00A019D7" w:rsidP="00410A95"/>
    <w:p w14:paraId="0A1ABD54" w14:textId="48E2C0AF" w:rsidR="00A019D7" w:rsidRPr="00A019D7" w:rsidRDefault="00A019D7" w:rsidP="00156B6F">
      <w:pPr>
        <w:pStyle w:val="Titre4"/>
      </w:pPr>
      <w:bookmarkStart w:id="66" w:name="_Toc107124217"/>
      <w:r w:rsidRPr="00A019D7">
        <w:t>Terminale</w:t>
      </w:r>
      <w:bookmarkEnd w:id="66"/>
    </w:p>
    <w:p w14:paraId="3EDDF95C" w14:textId="51A4CBFF" w:rsidR="00A019D7" w:rsidRDefault="00A019D7" w:rsidP="00410A95">
      <w:r w:rsidRPr="00A019D7">
        <w:t>Artère brachiale</w:t>
      </w:r>
    </w:p>
    <w:p w14:paraId="3A32C79C" w14:textId="49207A92" w:rsidR="00354546" w:rsidRDefault="00354546" w:rsidP="00410A95"/>
    <w:p w14:paraId="7E0B1724" w14:textId="0DB418A5" w:rsidR="00354546" w:rsidRPr="00A019D7" w:rsidRDefault="00354546" w:rsidP="00354546">
      <w:r w:rsidRPr="00354546">
        <w:rPr>
          <w:noProof/>
        </w:rPr>
        <w:lastRenderedPageBreak/>
        <w:drawing>
          <wp:inline distT="0" distB="0" distL="0" distR="0" wp14:anchorId="51221F1F" wp14:editId="285792B9">
            <wp:extent cx="5939790" cy="5807710"/>
            <wp:effectExtent l="0" t="0" r="3810" b="0"/>
            <wp:docPr id="25" name="Image 2">
              <a:extLst xmlns:a="http://schemas.openxmlformats.org/drawingml/2006/main">
                <a:ext uri="{FF2B5EF4-FFF2-40B4-BE49-F238E27FC236}">
                  <a16:creationId xmlns:a16="http://schemas.microsoft.com/office/drawing/2014/main" id="{0AD84213-16EC-3B4A-B565-98797D9C3B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0AD84213-16EC-3B4A-B565-98797D9C3B50}"/>
                        </a:ext>
                      </a:extLst>
                    </pic:cNvPr>
                    <pic:cNvPicPr>
                      <a:picLocks noChangeAspect="1"/>
                    </pic:cNvPicPr>
                  </pic:nvPicPr>
                  <pic:blipFill>
                    <a:blip r:embed="rId24"/>
                    <a:stretch>
                      <a:fillRect/>
                    </a:stretch>
                  </pic:blipFill>
                  <pic:spPr>
                    <a:xfrm>
                      <a:off x="0" y="0"/>
                      <a:ext cx="5939790" cy="5807710"/>
                    </a:xfrm>
                    <a:prstGeom prst="rect">
                      <a:avLst/>
                    </a:prstGeom>
                  </pic:spPr>
                </pic:pic>
              </a:graphicData>
            </a:graphic>
          </wp:inline>
        </w:drawing>
      </w:r>
    </w:p>
    <w:p w14:paraId="64B420F3" w14:textId="34D72C6B" w:rsidR="00A019D7" w:rsidRPr="00354546" w:rsidRDefault="00354546" w:rsidP="00354546">
      <w:pPr>
        <w:pStyle w:val="Lgende"/>
        <w:jc w:val="center"/>
        <w:rPr>
          <w:i w:val="0"/>
          <w:iCs w:val="0"/>
          <w:color w:val="000000" w:themeColor="text1"/>
          <w:sz w:val="24"/>
          <w:szCs w:val="24"/>
        </w:rPr>
      </w:pPr>
      <w:bookmarkStart w:id="67" w:name="_Toc107124136"/>
      <w:r w:rsidRPr="00354546">
        <w:rPr>
          <w:i w:val="0"/>
          <w:iCs w:val="0"/>
          <w:color w:val="000000" w:themeColor="text1"/>
          <w:sz w:val="24"/>
          <w:szCs w:val="24"/>
        </w:rPr>
        <w:t xml:space="preserve">Figure </w:t>
      </w:r>
      <w:r w:rsidRPr="00354546">
        <w:rPr>
          <w:i w:val="0"/>
          <w:iCs w:val="0"/>
          <w:color w:val="000000" w:themeColor="text1"/>
          <w:sz w:val="24"/>
          <w:szCs w:val="24"/>
        </w:rPr>
        <w:fldChar w:fldCharType="begin"/>
      </w:r>
      <w:r w:rsidRPr="00354546">
        <w:rPr>
          <w:i w:val="0"/>
          <w:iCs w:val="0"/>
          <w:color w:val="000000" w:themeColor="text1"/>
          <w:sz w:val="24"/>
          <w:szCs w:val="24"/>
        </w:rPr>
        <w:instrText xml:space="preserve"> SEQ Figure \* ARABIC </w:instrText>
      </w:r>
      <w:r w:rsidRPr="00354546">
        <w:rPr>
          <w:i w:val="0"/>
          <w:iCs w:val="0"/>
          <w:color w:val="000000" w:themeColor="text1"/>
          <w:sz w:val="24"/>
          <w:szCs w:val="24"/>
        </w:rPr>
        <w:fldChar w:fldCharType="separate"/>
      </w:r>
      <w:r w:rsidR="005A011C">
        <w:rPr>
          <w:i w:val="0"/>
          <w:iCs w:val="0"/>
          <w:noProof/>
          <w:color w:val="000000" w:themeColor="text1"/>
          <w:sz w:val="24"/>
          <w:szCs w:val="24"/>
        </w:rPr>
        <w:t>10</w:t>
      </w:r>
      <w:r w:rsidRPr="00354546">
        <w:rPr>
          <w:i w:val="0"/>
          <w:iCs w:val="0"/>
          <w:color w:val="000000" w:themeColor="text1"/>
          <w:sz w:val="24"/>
          <w:szCs w:val="24"/>
        </w:rPr>
        <w:fldChar w:fldCharType="end"/>
      </w:r>
      <w:r w:rsidRPr="00354546">
        <w:rPr>
          <w:i w:val="0"/>
          <w:iCs w:val="0"/>
          <w:color w:val="000000" w:themeColor="text1"/>
          <w:sz w:val="24"/>
          <w:szCs w:val="24"/>
        </w:rPr>
        <w:t> : les artères du membre thoracique du cheval (schéma théorique médial)</w:t>
      </w:r>
      <w:r w:rsidRPr="00354546">
        <w:t xml:space="preserve"> </w:t>
      </w:r>
      <w:r w:rsidRPr="00354546">
        <w:rPr>
          <w:i w:val="0"/>
          <w:iCs w:val="0"/>
          <w:color w:val="000000" w:themeColor="text1"/>
          <w:sz w:val="24"/>
          <w:szCs w:val="24"/>
        </w:rPr>
        <w:t>(</w:t>
      </w:r>
      <w:proofErr w:type="spellStart"/>
      <w:r w:rsidRPr="00354546">
        <w:rPr>
          <w:i w:val="0"/>
          <w:iCs w:val="0"/>
          <w:color w:val="000000" w:themeColor="text1"/>
          <w:sz w:val="24"/>
          <w:szCs w:val="24"/>
        </w:rPr>
        <w:t>Konig</w:t>
      </w:r>
      <w:proofErr w:type="spellEnd"/>
      <w:r w:rsidRPr="00354546">
        <w:rPr>
          <w:i w:val="0"/>
          <w:iCs w:val="0"/>
          <w:color w:val="000000" w:themeColor="text1"/>
          <w:sz w:val="24"/>
          <w:szCs w:val="24"/>
        </w:rPr>
        <w:t xml:space="preserve"> &amp; </w:t>
      </w:r>
      <w:proofErr w:type="spellStart"/>
      <w:r w:rsidRPr="00354546">
        <w:rPr>
          <w:i w:val="0"/>
          <w:iCs w:val="0"/>
          <w:color w:val="000000" w:themeColor="text1"/>
          <w:sz w:val="24"/>
          <w:szCs w:val="24"/>
        </w:rPr>
        <w:t>Liebich</w:t>
      </w:r>
      <w:proofErr w:type="spellEnd"/>
      <w:r w:rsidRPr="00354546">
        <w:rPr>
          <w:i w:val="0"/>
          <w:iCs w:val="0"/>
          <w:color w:val="000000" w:themeColor="text1"/>
          <w:sz w:val="24"/>
          <w:szCs w:val="24"/>
        </w:rPr>
        <w:t>, 2020)</w:t>
      </w:r>
      <w:bookmarkEnd w:id="67"/>
    </w:p>
    <w:p w14:paraId="6D610502" w14:textId="5BF9A963" w:rsidR="00A019D7" w:rsidRPr="00A019D7" w:rsidRDefault="00A019D7" w:rsidP="00156B6F">
      <w:pPr>
        <w:pStyle w:val="Titre3"/>
      </w:pPr>
      <w:bookmarkStart w:id="68" w:name="_Toc107124218"/>
      <w:r w:rsidRPr="00A019D7">
        <w:t>Artère brachiale</w:t>
      </w:r>
      <w:bookmarkEnd w:id="68"/>
    </w:p>
    <w:p w14:paraId="3E0A0BCC" w14:textId="48C80681" w:rsidR="00A019D7" w:rsidRPr="00A019D7" w:rsidRDefault="00A019D7" w:rsidP="00D6139F">
      <w:pPr>
        <w:pStyle w:val="Titre4"/>
        <w:numPr>
          <w:ilvl w:val="0"/>
          <w:numId w:val="11"/>
        </w:numPr>
      </w:pPr>
      <w:bookmarkStart w:id="69" w:name="_Toc107124219"/>
      <w:r w:rsidRPr="00A019D7">
        <w:t>Origine</w:t>
      </w:r>
      <w:bookmarkEnd w:id="69"/>
    </w:p>
    <w:p w14:paraId="22736482" w14:textId="77777777" w:rsidR="00A019D7" w:rsidRPr="00A019D7" w:rsidRDefault="00A019D7" w:rsidP="00410A95">
      <w:r w:rsidRPr="00A019D7">
        <w:t>L’artère axillaire.</w:t>
      </w:r>
    </w:p>
    <w:p w14:paraId="3FE38912" w14:textId="77777777" w:rsidR="00A019D7" w:rsidRPr="00A019D7" w:rsidRDefault="00A019D7" w:rsidP="00410A95"/>
    <w:p w14:paraId="170E5A13" w14:textId="461C5B62" w:rsidR="00A019D7" w:rsidRPr="00A019D7" w:rsidRDefault="00A019D7" w:rsidP="00156B6F">
      <w:pPr>
        <w:pStyle w:val="Titre4"/>
      </w:pPr>
      <w:bookmarkStart w:id="70" w:name="_Toc107124220"/>
      <w:r w:rsidRPr="00A019D7">
        <w:t>Distribution</w:t>
      </w:r>
      <w:bookmarkEnd w:id="70"/>
    </w:p>
    <w:p w14:paraId="1CA238E9" w14:textId="77777777" w:rsidR="00A019D7" w:rsidRPr="00A019D7" w:rsidRDefault="00A019D7" w:rsidP="00410A95">
      <w:r w:rsidRPr="00A019D7">
        <w:t>•</w:t>
      </w:r>
      <w:r w:rsidRPr="00A019D7">
        <w:tab/>
        <w:t>Artère profonde du bras (qui donne l’artère collatérale radiale).</w:t>
      </w:r>
    </w:p>
    <w:p w14:paraId="166E0A5B" w14:textId="77777777" w:rsidR="00A019D7" w:rsidRPr="00A019D7" w:rsidRDefault="00A019D7" w:rsidP="00410A95">
      <w:r w:rsidRPr="00A019D7">
        <w:t>•</w:t>
      </w:r>
      <w:r w:rsidRPr="00A019D7">
        <w:tab/>
        <w:t>Artère bicipitale.</w:t>
      </w:r>
    </w:p>
    <w:p w14:paraId="168FF205" w14:textId="77777777" w:rsidR="00A019D7" w:rsidRPr="00A019D7" w:rsidRDefault="00A019D7" w:rsidP="00410A95">
      <w:r w:rsidRPr="00A019D7">
        <w:t>•</w:t>
      </w:r>
      <w:r w:rsidRPr="00A019D7">
        <w:tab/>
        <w:t>Artère nourricière de l’humérus.</w:t>
      </w:r>
    </w:p>
    <w:p w14:paraId="2B445CB2" w14:textId="77777777" w:rsidR="00A019D7" w:rsidRPr="00A019D7" w:rsidRDefault="00A019D7" w:rsidP="00410A95">
      <w:r w:rsidRPr="00A019D7">
        <w:t>•</w:t>
      </w:r>
      <w:r w:rsidRPr="00A019D7">
        <w:tab/>
        <w:t>Artère collatérale ulnaire.</w:t>
      </w:r>
    </w:p>
    <w:p w14:paraId="78A4D8F3" w14:textId="77777777" w:rsidR="00A019D7" w:rsidRPr="00A019D7" w:rsidRDefault="00A019D7" w:rsidP="00410A95">
      <w:r w:rsidRPr="00A019D7">
        <w:t>•</w:t>
      </w:r>
      <w:r w:rsidRPr="00A019D7">
        <w:tab/>
        <w:t>Artère brachiale superficielle.</w:t>
      </w:r>
    </w:p>
    <w:p w14:paraId="6723DCA2" w14:textId="77777777" w:rsidR="00A019D7" w:rsidRPr="00A019D7" w:rsidRDefault="00A019D7" w:rsidP="00410A95"/>
    <w:p w14:paraId="65D42484" w14:textId="05113F98" w:rsidR="00A019D7" w:rsidRPr="00A019D7" w:rsidRDefault="00A019D7" w:rsidP="00156B6F">
      <w:pPr>
        <w:pStyle w:val="Titre4"/>
      </w:pPr>
      <w:bookmarkStart w:id="71" w:name="_Toc107124221"/>
      <w:r w:rsidRPr="00A019D7">
        <w:t>Terminale</w:t>
      </w:r>
      <w:bookmarkEnd w:id="71"/>
    </w:p>
    <w:p w14:paraId="1689CADA" w14:textId="77777777" w:rsidR="00A019D7" w:rsidRPr="00A019D7" w:rsidRDefault="00A019D7" w:rsidP="00410A95">
      <w:r w:rsidRPr="00A019D7">
        <w:t>Artère transverse du coude (appelée également radiale proximale) et l’artère médiane.</w:t>
      </w:r>
    </w:p>
    <w:p w14:paraId="3F37BA14" w14:textId="77777777" w:rsidR="00A019D7" w:rsidRPr="00A019D7" w:rsidRDefault="00A019D7" w:rsidP="00410A95"/>
    <w:p w14:paraId="57EA6389" w14:textId="77777777" w:rsidR="00A019D7" w:rsidRPr="00A019D7" w:rsidRDefault="00A019D7" w:rsidP="00410A95"/>
    <w:p w14:paraId="55F9698B" w14:textId="436D349B" w:rsidR="00A019D7" w:rsidRPr="00A019D7" w:rsidRDefault="00A019D7" w:rsidP="00156B6F">
      <w:pPr>
        <w:pStyle w:val="Titre3"/>
      </w:pPr>
      <w:bookmarkStart w:id="72" w:name="_Toc107124222"/>
      <w:r w:rsidRPr="00A019D7">
        <w:t>Artère de l’avant-bras</w:t>
      </w:r>
      <w:bookmarkEnd w:id="72"/>
    </w:p>
    <w:p w14:paraId="5C52CD1D" w14:textId="50A770A8" w:rsidR="00A019D7" w:rsidRPr="00A019D7" w:rsidRDefault="00A019D7" w:rsidP="00D6139F">
      <w:pPr>
        <w:pStyle w:val="Titre4"/>
        <w:numPr>
          <w:ilvl w:val="0"/>
          <w:numId w:val="12"/>
        </w:numPr>
      </w:pPr>
      <w:bookmarkStart w:id="73" w:name="_Toc107124223"/>
      <w:r w:rsidRPr="00A019D7">
        <w:t>Artère médiane</w:t>
      </w:r>
      <w:bookmarkEnd w:id="73"/>
    </w:p>
    <w:p w14:paraId="6F93C6A5" w14:textId="3A1C30CE" w:rsidR="00A019D7" w:rsidRPr="00A019D7" w:rsidRDefault="00C27962" w:rsidP="00C27962">
      <w:pPr>
        <w:pStyle w:val="Titre5"/>
      </w:pPr>
      <w:bookmarkStart w:id="74" w:name="_Toc107124224"/>
      <w:r>
        <w:t xml:space="preserve">A.1. </w:t>
      </w:r>
      <w:r w:rsidR="00A019D7" w:rsidRPr="00A019D7">
        <w:t>Origine</w:t>
      </w:r>
      <w:bookmarkEnd w:id="74"/>
    </w:p>
    <w:p w14:paraId="1338A47A" w14:textId="77777777" w:rsidR="00A019D7" w:rsidRPr="00A019D7" w:rsidRDefault="00A019D7" w:rsidP="00410A95">
      <w:r w:rsidRPr="00A019D7">
        <w:t>C’est la plus grosse branche terminale de l’artère brachiale.</w:t>
      </w:r>
    </w:p>
    <w:p w14:paraId="7F0A8B99" w14:textId="77777777" w:rsidR="00A019D7" w:rsidRPr="00A019D7" w:rsidRDefault="00A019D7" w:rsidP="00410A95"/>
    <w:p w14:paraId="529A5E06" w14:textId="492D262D" w:rsidR="00A019D7" w:rsidRPr="00A019D7" w:rsidRDefault="00C27962" w:rsidP="00C27962">
      <w:pPr>
        <w:pStyle w:val="Titre5"/>
      </w:pPr>
      <w:bookmarkStart w:id="75" w:name="_Toc107124225"/>
      <w:r>
        <w:t xml:space="preserve">A.2. </w:t>
      </w:r>
      <w:r w:rsidR="00A019D7" w:rsidRPr="00A019D7">
        <w:t>Distribution</w:t>
      </w:r>
      <w:bookmarkEnd w:id="75"/>
    </w:p>
    <w:p w14:paraId="0715E652" w14:textId="77777777" w:rsidR="00A019D7" w:rsidRPr="00A019D7" w:rsidRDefault="00A019D7" w:rsidP="00410A95">
      <w:r w:rsidRPr="00A019D7">
        <w:t>•</w:t>
      </w:r>
      <w:r w:rsidRPr="00A019D7">
        <w:tab/>
        <w:t>Artère interosseuse commune.</w:t>
      </w:r>
    </w:p>
    <w:p w14:paraId="6E319EF8" w14:textId="77777777" w:rsidR="00A019D7" w:rsidRPr="00A019D7" w:rsidRDefault="00A019D7" w:rsidP="00410A95">
      <w:r w:rsidRPr="00A019D7">
        <w:t>•</w:t>
      </w:r>
      <w:r w:rsidRPr="00A019D7">
        <w:tab/>
        <w:t>Artère profonde de l’avant-bras.</w:t>
      </w:r>
    </w:p>
    <w:p w14:paraId="00AC7F5E" w14:textId="77777777" w:rsidR="00A019D7" w:rsidRPr="00A019D7" w:rsidRDefault="00A019D7" w:rsidP="00410A95">
      <w:r w:rsidRPr="00A019D7">
        <w:t>•</w:t>
      </w:r>
      <w:r w:rsidRPr="00A019D7">
        <w:tab/>
        <w:t>Artère radiale moyenne.</w:t>
      </w:r>
    </w:p>
    <w:p w14:paraId="749EE295" w14:textId="77777777" w:rsidR="00A019D7" w:rsidRPr="00A019D7" w:rsidRDefault="00A019D7" w:rsidP="00410A95">
      <w:r w:rsidRPr="00A019D7">
        <w:t>•</w:t>
      </w:r>
      <w:r w:rsidRPr="00A019D7">
        <w:tab/>
        <w:t>Artère radiale distale.</w:t>
      </w:r>
    </w:p>
    <w:p w14:paraId="0E675922" w14:textId="77777777" w:rsidR="00A019D7" w:rsidRPr="00A019D7" w:rsidRDefault="00A019D7" w:rsidP="00410A95"/>
    <w:p w14:paraId="2DD314B1" w14:textId="2989791A" w:rsidR="00A019D7" w:rsidRPr="00A019D7" w:rsidRDefault="00C27962" w:rsidP="00C27962">
      <w:pPr>
        <w:pStyle w:val="Titre5"/>
      </w:pPr>
      <w:bookmarkStart w:id="76" w:name="_Toc107124226"/>
      <w:r>
        <w:t xml:space="preserve">A.3. </w:t>
      </w:r>
      <w:r w:rsidR="00A019D7" w:rsidRPr="00A019D7">
        <w:t>Terminales</w:t>
      </w:r>
      <w:bookmarkEnd w:id="76"/>
    </w:p>
    <w:p w14:paraId="15CD8BA4" w14:textId="77777777" w:rsidR="00A019D7" w:rsidRPr="00A019D7" w:rsidRDefault="00A019D7" w:rsidP="00410A95">
      <w:r w:rsidRPr="00A019D7">
        <w:t>Les branches terminales de cette artère (Artère digitale commune palmaire et l’artère radiale) fournissent l’essentiel de l’irrigation de la main.</w:t>
      </w:r>
    </w:p>
    <w:p w14:paraId="0972D50B" w14:textId="77777777" w:rsidR="00A019D7" w:rsidRPr="00A019D7" w:rsidRDefault="00A019D7" w:rsidP="00410A95"/>
    <w:p w14:paraId="1563BEE5" w14:textId="09E27919" w:rsidR="00A019D7" w:rsidRPr="00A019D7" w:rsidRDefault="00A019D7" w:rsidP="00156B6F">
      <w:pPr>
        <w:pStyle w:val="Titre4"/>
      </w:pPr>
      <w:bookmarkStart w:id="77" w:name="_Toc107124227"/>
      <w:r w:rsidRPr="00A019D7">
        <w:t>Artère transverse du coude</w:t>
      </w:r>
      <w:bookmarkEnd w:id="77"/>
    </w:p>
    <w:p w14:paraId="2E9F1E00" w14:textId="70748FC6" w:rsidR="00A019D7" w:rsidRPr="00A019D7" w:rsidRDefault="00C27962" w:rsidP="00C27962">
      <w:pPr>
        <w:pStyle w:val="Titre5"/>
      </w:pPr>
      <w:bookmarkStart w:id="78" w:name="_Toc107124228"/>
      <w:r>
        <w:t xml:space="preserve">B.1. </w:t>
      </w:r>
      <w:r w:rsidR="00A019D7" w:rsidRPr="00A019D7">
        <w:t>Origine</w:t>
      </w:r>
      <w:bookmarkEnd w:id="78"/>
    </w:p>
    <w:p w14:paraId="294EB26E" w14:textId="77777777" w:rsidR="00A019D7" w:rsidRPr="00A019D7" w:rsidRDefault="00A019D7" w:rsidP="00410A95">
      <w:r w:rsidRPr="00A019D7">
        <w:t>Petite branche terminale de l’artère brachiale.</w:t>
      </w:r>
    </w:p>
    <w:p w14:paraId="4B1FE3ED" w14:textId="77777777" w:rsidR="00A019D7" w:rsidRPr="00A019D7" w:rsidRDefault="00A019D7" w:rsidP="00410A95"/>
    <w:p w14:paraId="2177DD42" w14:textId="77E86EB1" w:rsidR="00A019D7" w:rsidRPr="00A019D7" w:rsidRDefault="00C27962" w:rsidP="00C27962">
      <w:pPr>
        <w:pStyle w:val="Titre5"/>
      </w:pPr>
      <w:bookmarkStart w:id="79" w:name="_Toc107124229"/>
      <w:r>
        <w:t xml:space="preserve">B.2. </w:t>
      </w:r>
      <w:r w:rsidR="00A019D7" w:rsidRPr="00A019D7">
        <w:t>Collatérales</w:t>
      </w:r>
      <w:bookmarkEnd w:id="79"/>
    </w:p>
    <w:p w14:paraId="0E6FDE82" w14:textId="77777777" w:rsidR="00A019D7" w:rsidRPr="00A019D7" w:rsidRDefault="00A019D7" w:rsidP="00410A95">
      <w:r w:rsidRPr="00A019D7">
        <w:t xml:space="preserve">Nombreuses et grêles, destinées à l’articulation du coude et aux muscles </w:t>
      </w:r>
      <w:proofErr w:type="spellStart"/>
      <w:r w:rsidRPr="00A019D7">
        <w:t>antébrachiaux</w:t>
      </w:r>
      <w:proofErr w:type="spellEnd"/>
      <w:r w:rsidRPr="00A019D7">
        <w:t xml:space="preserve"> dorsaux.</w:t>
      </w:r>
    </w:p>
    <w:p w14:paraId="74B7D72C" w14:textId="77777777" w:rsidR="00A019D7" w:rsidRPr="00A019D7" w:rsidRDefault="00A019D7" w:rsidP="00410A95"/>
    <w:p w14:paraId="4BC6AACB" w14:textId="111CC885" w:rsidR="00A019D7" w:rsidRPr="00A019D7" w:rsidRDefault="00C27962" w:rsidP="00C27962">
      <w:pPr>
        <w:pStyle w:val="Titre5"/>
      </w:pPr>
      <w:bookmarkStart w:id="80" w:name="_Toc107124230"/>
      <w:r>
        <w:t xml:space="preserve">B.3. </w:t>
      </w:r>
      <w:r w:rsidR="00A019D7" w:rsidRPr="00A019D7">
        <w:t>Terminaison</w:t>
      </w:r>
      <w:bookmarkEnd w:id="80"/>
    </w:p>
    <w:p w14:paraId="1F9318AC" w14:textId="77777777" w:rsidR="00A019D7" w:rsidRPr="00A019D7" w:rsidRDefault="00A019D7" w:rsidP="00410A95">
      <w:r w:rsidRPr="00A019D7">
        <w:t xml:space="preserve">Plusieurs </w:t>
      </w:r>
      <w:proofErr w:type="spellStart"/>
      <w:r w:rsidRPr="00A019D7">
        <w:t>ramuscules</w:t>
      </w:r>
      <w:proofErr w:type="spellEnd"/>
      <w:r w:rsidRPr="00A019D7">
        <w:t xml:space="preserve"> pour le réseau artériel dorsal du carpe.</w:t>
      </w:r>
    </w:p>
    <w:p w14:paraId="692639AD" w14:textId="77777777" w:rsidR="00A019D7" w:rsidRPr="00A019D7" w:rsidRDefault="00A019D7" w:rsidP="00410A95"/>
    <w:p w14:paraId="7A7F8EB7" w14:textId="0BC16656" w:rsidR="00A019D7" w:rsidRPr="00A019D7" w:rsidRDefault="00A019D7" w:rsidP="00156B6F">
      <w:pPr>
        <w:pStyle w:val="Titre3"/>
      </w:pPr>
      <w:bookmarkStart w:id="81" w:name="_Toc107124231"/>
      <w:r w:rsidRPr="00A019D7">
        <w:lastRenderedPageBreak/>
        <w:t>Artères de la main</w:t>
      </w:r>
      <w:bookmarkEnd w:id="81"/>
    </w:p>
    <w:p w14:paraId="0A92FFC4" w14:textId="77777777" w:rsidR="00A019D7" w:rsidRPr="00A019D7" w:rsidRDefault="00A019D7" w:rsidP="00410A95">
      <w:r w:rsidRPr="00A019D7">
        <w:t>Le système sanguin de la main est alimenté par les artères de l’avant-bras, dont le développement varie selon les espèces.</w:t>
      </w:r>
    </w:p>
    <w:p w14:paraId="446AAA4A" w14:textId="77777777" w:rsidR="00A019D7" w:rsidRPr="00A019D7" w:rsidRDefault="00A019D7" w:rsidP="00410A95">
      <w:r w:rsidRPr="00A019D7">
        <w:t xml:space="preserve">Sa disposition présente de grandes différences spécifiques principalement liées au nombre de doigts et des rayons métacarpiens. </w:t>
      </w:r>
    </w:p>
    <w:p w14:paraId="4B13B98A" w14:textId="77777777" w:rsidR="00A019D7" w:rsidRPr="00A019D7" w:rsidRDefault="00A019D7" w:rsidP="00410A95"/>
    <w:p w14:paraId="4EC1C91C" w14:textId="157FA578" w:rsidR="00A019D7" w:rsidRPr="00A019D7" w:rsidRDefault="00A019D7" w:rsidP="00D6139F">
      <w:pPr>
        <w:pStyle w:val="Titre4"/>
        <w:numPr>
          <w:ilvl w:val="0"/>
          <w:numId w:val="29"/>
        </w:numPr>
      </w:pPr>
      <w:bookmarkStart w:id="82" w:name="_Toc107124232"/>
      <w:r w:rsidRPr="00A019D7">
        <w:t>Disposition générale</w:t>
      </w:r>
      <w:bookmarkEnd w:id="82"/>
    </w:p>
    <w:p w14:paraId="7B4D192D" w14:textId="77777777" w:rsidR="00A019D7" w:rsidRPr="00A019D7" w:rsidRDefault="00A019D7" w:rsidP="00410A95">
      <w:r w:rsidRPr="00A019D7">
        <w:t>Les artères de l’avant-bras destinées à la main sont :</w:t>
      </w:r>
    </w:p>
    <w:p w14:paraId="57CBC3AA" w14:textId="77777777" w:rsidR="00A019D7" w:rsidRPr="00A019D7" w:rsidRDefault="00A019D7" w:rsidP="00410A95">
      <w:r w:rsidRPr="00A019D7">
        <w:t>•</w:t>
      </w:r>
      <w:r w:rsidRPr="00A019D7">
        <w:tab/>
        <w:t>Artère médiane, qui est de loin la plus importante chez les ongulés.</w:t>
      </w:r>
    </w:p>
    <w:p w14:paraId="3F1E3563" w14:textId="77777777" w:rsidR="00A019D7" w:rsidRPr="00A019D7" w:rsidRDefault="00A019D7" w:rsidP="00410A95">
      <w:r w:rsidRPr="00A019D7">
        <w:t>•</w:t>
      </w:r>
      <w:r w:rsidRPr="00A019D7">
        <w:tab/>
        <w:t>Artère radiale proximale et artère radiale distale.</w:t>
      </w:r>
    </w:p>
    <w:p w14:paraId="04F2EEA3" w14:textId="77777777" w:rsidR="00A019D7" w:rsidRPr="00A019D7" w:rsidRDefault="00A019D7" w:rsidP="00410A95">
      <w:r w:rsidRPr="00A019D7">
        <w:t>•</w:t>
      </w:r>
      <w:r w:rsidRPr="00A019D7">
        <w:tab/>
        <w:t>Artère ulnaire et artère collatérale ulnaire.</w:t>
      </w:r>
    </w:p>
    <w:p w14:paraId="76B98441" w14:textId="77777777" w:rsidR="00A019D7" w:rsidRPr="00A019D7" w:rsidRDefault="00A019D7" w:rsidP="00410A95">
      <w:r w:rsidRPr="00A019D7">
        <w:t>•</w:t>
      </w:r>
      <w:r w:rsidRPr="00A019D7">
        <w:tab/>
        <w:t>Artères interosseuses, crâniale et caudale.</w:t>
      </w:r>
    </w:p>
    <w:p w14:paraId="4613B5C9" w14:textId="77777777" w:rsidR="00A019D7" w:rsidRPr="00A019D7" w:rsidRDefault="00A019D7" w:rsidP="00410A95"/>
    <w:p w14:paraId="7D31C9BD" w14:textId="77777777" w:rsidR="00A019D7" w:rsidRPr="00A019D7" w:rsidRDefault="00A019D7" w:rsidP="00410A95">
      <w:r w:rsidRPr="00A019D7">
        <w:t>On reconnait dans la main deux réseaux, un dorsal et l’autre palmaire, constitué par l’anastomose des artères de l’avant-bras au niveau du carpe, ces réseaux se continuent jusqu’aux doigts. Le réseau dorsal est toujours moins développé que les réseaux palmaires.</w:t>
      </w:r>
    </w:p>
    <w:p w14:paraId="7A15632C" w14:textId="77777777" w:rsidR="00A019D7" w:rsidRPr="00A019D7" w:rsidRDefault="00A019D7" w:rsidP="00410A95"/>
    <w:p w14:paraId="218A9795" w14:textId="2A7C079B" w:rsidR="00A019D7" w:rsidRPr="00A019D7" w:rsidRDefault="00C27962" w:rsidP="00C27962">
      <w:pPr>
        <w:pStyle w:val="Titre5"/>
      </w:pPr>
      <w:bookmarkStart w:id="83" w:name="_Toc107124233"/>
      <w:r>
        <w:t xml:space="preserve">A.1. </w:t>
      </w:r>
      <w:r w:rsidR="00A019D7" w:rsidRPr="00A019D7">
        <w:t>Système artériel dorsal de la main</w:t>
      </w:r>
      <w:bookmarkEnd w:id="83"/>
    </w:p>
    <w:p w14:paraId="5CE5E7B3" w14:textId="77777777" w:rsidR="00A019D7" w:rsidRPr="00A019D7" w:rsidRDefault="00A019D7" w:rsidP="00410A95">
      <w:r w:rsidRPr="00A019D7">
        <w:t>Le réseau dorsal du carpe est alimenté par les artères transverse du coude et interosseuse dorsale, ainsi que par des rameaux dorsaux des artères radiales et ulnaire.</w:t>
      </w:r>
    </w:p>
    <w:p w14:paraId="7AF69D2F" w14:textId="77777777" w:rsidR="00A019D7" w:rsidRPr="00A019D7" w:rsidRDefault="00A019D7" w:rsidP="00410A95">
      <w:r w:rsidRPr="00A019D7">
        <w:t>Il fournit les artères métacarpiennes dorsales, qui vont rejoindre à l’extrémité distale des rayons métacarpiens, le système des artères métacarpiennes palmaires.</w:t>
      </w:r>
    </w:p>
    <w:p w14:paraId="61F90823" w14:textId="77777777" w:rsidR="00A019D7" w:rsidRPr="00A019D7" w:rsidRDefault="00A019D7" w:rsidP="00410A95"/>
    <w:p w14:paraId="29BA0E7E" w14:textId="642D2979" w:rsidR="00A019D7" w:rsidRPr="00A019D7" w:rsidRDefault="00C27962" w:rsidP="00C27962">
      <w:pPr>
        <w:pStyle w:val="Titre5"/>
      </w:pPr>
      <w:bookmarkStart w:id="84" w:name="_Toc107124234"/>
      <w:r>
        <w:t xml:space="preserve">A.2. </w:t>
      </w:r>
      <w:r w:rsidR="00A019D7" w:rsidRPr="00A019D7">
        <w:t>Système artériel palmaire de la main</w:t>
      </w:r>
      <w:bookmarkEnd w:id="84"/>
    </w:p>
    <w:p w14:paraId="61CAC134" w14:textId="77777777" w:rsidR="00A019D7" w:rsidRPr="00A019D7" w:rsidRDefault="00A019D7" w:rsidP="00410A95">
      <w:r w:rsidRPr="00A019D7">
        <w:t>Réseau palmaire profond du carpe, faiblement développé et représenté chez les ongulés par une arcade palmaire profonde, qui résulte de l’anastomose des artères radiales et collatérale ulnaire.</w:t>
      </w:r>
    </w:p>
    <w:p w14:paraId="3A62C208" w14:textId="77777777" w:rsidR="00A019D7" w:rsidRPr="00A019D7" w:rsidRDefault="00A019D7" w:rsidP="00410A95">
      <w:r w:rsidRPr="00A019D7">
        <w:t xml:space="preserve">Réseau palmaire superficiel du carpe, représenté par de grêles anastomoses unissant les artères radiale et ulnaire à l’artère médiane, laquelle fournit autant d’artères digitales communes qu’il y a d’espaces </w:t>
      </w:r>
      <w:proofErr w:type="spellStart"/>
      <w:r w:rsidRPr="00A019D7">
        <w:t>intermétacarpiens</w:t>
      </w:r>
      <w:proofErr w:type="spellEnd"/>
      <w:r w:rsidRPr="00A019D7">
        <w:t>.</w:t>
      </w:r>
    </w:p>
    <w:p w14:paraId="79BA7416" w14:textId="77777777" w:rsidR="00A019D7" w:rsidRPr="00A019D7" w:rsidRDefault="00A019D7" w:rsidP="00410A95"/>
    <w:p w14:paraId="1FC75D24" w14:textId="322C0BCB" w:rsidR="00A019D7" w:rsidRPr="00A019D7" w:rsidRDefault="00A019D7" w:rsidP="00043020">
      <w:pPr>
        <w:pStyle w:val="Titre3"/>
      </w:pPr>
      <w:bookmarkStart w:id="85" w:name="_Toc107124235"/>
      <w:r w:rsidRPr="00A019D7">
        <w:t>Artères des doigts</w:t>
      </w:r>
      <w:bookmarkEnd w:id="85"/>
    </w:p>
    <w:p w14:paraId="3E4CF2B7" w14:textId="77777777" w:rsidR="00A019D7" w:rsidRPr="00A019D7" w:rsidRDefault="00A019D7" w:rsidP="00410A95">
      <w:r w:rsidRPr="00A019D7">
        <w:t xml:space="preserve">Chaque doigt possède en principe quatre artères digitales propres, deux dorsales et deux palmaires. </w:t>
      </w:r>
    </w:p>
    <w:p w14:paraId="29082425" w14:textId="77777777" w:rsidR="00A019D7" w:rsidRPr="00A019D7" w:rsidRDefault="00A019D7" w:rsidP="00410A95">
      <w:r w:rsidRPr="00A019D7">
        <w:lastRenderedPageBreak/>
        <w:t xml:space="preserve">Les artères dorsales sont grêles, les artères digitales propres palmaires sont importantes.   </w:t>
      </w:r>
    </w:p>
    <w:p w14:paraId="385F7084" w14:textId="77777777" w:rsidR="00A019D7" w:rsidRPr="00A019D7" w:rsidRDefault="00A019D7" w:rsidP="00410A95"/>
    <w:p w14:paraId="5B423248" w14:textId="5728BA2A" w:rsidR="00A019D7" w:rsidRPr="00A019D7" w:rsidRDefault="00A019D7" w:rsidP="00043020">
      <w:pPr>
        <w:pStyle w:val="Titre1"/>
      </w:pPr>
      <w:bookmarkStart w:id="86" w:name="_Toc107124236"/>
      <w:r w:rsidRPr="00A019D7">
        <w:t>Artères de la tête et du cou</w:t>
      </w:r>
      <w:bookmarkEnd w:id="86"/>
    </w:p>
    <w:p w14:paraId="158FDC4F" w14:textId="77777777" w:rsidR="00A019D7" w:rsidRPr="00A019D7" w:rsidRDefault="00A019D7" w:rsidP="00410A95">
      <w:r w:rsidRPr="00A019D7">
        <w:t>La tête et les parties crâniales du cou sont irriguées par les divisions des artères carotides communes et les artères vertébrales.</w:t>
      </w:r>
    </w:p>
    <w:p w14:paraId="4B03889B" w14:textId="77777777" w:rsidR="00A019D7" w:rsidRPr="00A019D7" w:rsidRDefault="00A019D7" w:rsidP="00410A95">
      <w:r w:rsidRPr="00A019D7">
        <w:t>Les parties les plus caudales du cou et les parties adjacentes des parois thoraciques sont desservies par des rameaux des artères subclavières.</w:t>
      </w:r>
    </w:p>
    <w:p w14:paraId="619C8E34" w14:textId="77777777" w:rsidR="00A019D7" w:rsidRPr="00A019D7" w:rsidRDefault="00A019D7" w:rsidP="00410A95"/>
    <w:p w14:paraId="2FFDC45C" w14:textId="7CB06FE8" w:rsidR="00A019D7" w:rsidRPr="00A019D7" w:rsidRDefault="00043020" w:rsidP="00043020">
      <w:pPr>
        <w:pStyle w:val="Titre2"/>
      </w:pPr>
      <w:bookmarkStart w:id="87" w:name="_Toc107124237"/>
      <w:r w:rsidRPr="00A019D7">
        <w:t>ARTERES CAROTIDES</w:t>
      </w:r>
      <w:bookmarkEnd w:id="87"/>
    </w:p>
    <w:p w14:paraId="3562D936" w14:textId="77777777" w:rsidR="00A019D7" w:rsidRPr="00A019D7" w:rsidRDefault="00A019D7" w:rsidP="00410A95">
      <w:r w:rsidRPr="00A019D7">
        <w:t>Ce sont les artères principales de la tête, de chaque côté on a une artère carotide commune, qui provient de l’arc aortique, directement ou du tronc brachio-céphalique. Au niveau de la région pharyngienne, ce vaisseau donne : une carotide externe, qui se distribue surtout à la face et une carotide interne, destinée surtout à l’encéphale. Cette dernière est très variable selon les espèces, car elle est souvent suppléée par des branches de l’artère carotide externe ou par la terminaison de l’artère vertébrale. Elle est la plus grosse chez l’humain, faible chez les équidés, le porc et le chien. Elle manque chez le bœuf, les petits ruminants et le chat.</w:t>
      </w:r>
    </w:p>
    <w:p w14:paraId="2C33B3A7" w14:textId="77777777" w:rsidR="00A019D7" w:rsidRPr="00A019D7" w:rsidRDefault="00A019D7" w:rsidP="00410A95"/>
    <w:p w14:paraId="567FC8A3" w14:textId="52FDA53A" w:rsidR="00A019D7" w:rsidRPr="00A019D7" w:rsidRDefault="00A019D7" w:rsidP="003465B6">
      <w:pPr>
        <w:pStyle w:val="Titre3"/>
      </w:pPr>
      <w:bookmarkStart w:id="88" w:name="_Toc107124238"/>
      <w:r w:rsidRPr="00A019D7">
        <w:t>Artère carotide commune</w:t>
      </w:r>
      <w:bookmarkEnd w:id="88"/>
    </w:p>
    <w:p w14:paraId="7F40ED2D" w14:textId="65E19494" w:rsidR="00A019D7" w:rsidRPr="00A019D7" w:rsidRDefault="00A019D7" w:rsidP="00410A95">
      <w:r w:rsidRPr="00A019D7">
        <w:t>Chez les ruminants et les équidés,</w:t>
      </w:r>
      <w:r w:rsidR="000915ED">
        <w:t xml:space="preserve"> </w:t>
      </w:r>
      <w:r w:rsidRPr="00A019D7">
        <w:t xml:space="preserve">le tronc </w:t>
      </w:r>
      <w:proofErr w:type="spellStart"/>
      <w:r w:rsidRPr="00A019D7">
        <w:t>bicarotidien</w:t>
      </w:r>
      <w:proofErr w:type="spellEnd"/>
      <w:r w:rsidRPr="00A019D7">
        <w:t xml:space="preserve"> donne les deux artères carotides communes droite et gauche qui naissent à la terminaison du tronc brachio-céphalique par un tronc commun, dit </w:t>
      </w:r>
      <w:proofErr w:type="spellStart"/>
      <w:r w:rsidRPr="00A019D7">
        <w:t>bicarotidien</w:t>
      </w:r>
      <w:proofErr w:type="spellEnd"/>
      <w:r w:rsidRPr="00A019D7">
        <w:t>, au-delà duquel le tronc brachio-céphalique se continue par l’artère subclavière droite.</w:t>
      </w:r>
    </w:p>
    <w:p w14:paraId="78D7E0FD" w14:textId="77777777" w:rsidR="00A019D7" w:rsidRPr="00A019D7" w:rsidRDefault="00A019D7" w:rsidP="00410A95"/>
    <w:p w14:paraId="0CDF3DAE" w14:textId="77777777" w:rsidR="00A019D7" w:rsidRPr="00A019D7" w:rsidRDefault="00A019D7" w:rsidP="00D6139F">
      <w:pPr>
        <w:pStyle w:val="Titre4"/>
        <w:numPr>
          <w:ilvl w:val="0"/>
          <w:numId w:val="13"/>
        </w:numPr>
      </w:pPr>
      <w:bookmarkStart w:id="89" w:name="_Toc107124239"/>
      <w:r w:rsidRPr="00A019D7">
        <w:t>Origine</w:t>
      </w:r>
      <w:bookmarkEnd w:id="89"/>
    </w:p>
    <w:p w14:paraId="6B4DE1BF" w14:textId="77777777" w:rsidR="00A019D7" w:rsidRPr="00A019D7" w:rsidRDefault="00A019D7" w:rsidP="00410A95">
      <w:r w:rsidRPr="00A019D7">
        <w:t xml:space="preserve">Le tronc </w:t>
      </w:r>
      <w:proofErr w:type="spellStart"/>
      <w:r w:rsidRPr="00A019D7">
        <w:t>bicarotidien</w:t>
      </w:r>
      <w:proofErr w:type="spellEnd"/>
      <w:r w:rsidRPr="00A019D7">
        <w:t xml:space="preserve"> se sépare à angle aigu de l’artère subclavière droite dans le médiastin crânial. Ce tronc se termine avant l’ouverture crâniale du thorax par bifurcation à angle aigu.</w:t>
      </w:r>
    </w:p>
    <w:p w14:paraId="25DA5CAA" w14:textId="77777777" w:rsidR="00A019D7" w:rsidRPr="00A019D7" w:rsidRDefault="00A019D7" w:rsidP="00410A95"/>
    <w:p w14:paraId="4521BE66" w14:textId="7E95A48E" w:rsidR="00A019D7" w:rsidRPr="00A019D7" w:rsidRDefault="00A019D7" w:rsidP="003465B6">
      <w:pPr>
        <w:pStyle w:val="Titre4"/>
      </w:pPr>
      <w:bookmarkStart w:id="90" w:name="_Toc107124240"/>
      <w:r w:rsidRPr="00A019D7">
        <w:t>Collatérales</w:t>
      </w:r>
      <w:bookmarkEnd w:id="90"/>
    </w:p>
    <w:p w14:paraId="3A922453" w14:textId="77777777" w:rsidR="00A019D7" w:rsidRPr="00A019D7" w:rsidRDefault="00A019D7" w:rsidP="00410A95">
      <w:r w:rsidRPr="00A019D7">
        <w:t>•</w:t>
      </w:r>
      <w:r w:rsidRPr="00A019D7">
        <w:tab/>
        <w:t xml:space="preserve">Rameaux innominés, fins et nombreux, pour les muscles cervicaux, la trachée et l’œsophage. </w:t>
      </w:r>
    </w:p>
    <w:p w14:paraId="138852C1" w14:textId="77777777" w:rsidR="00A019D7" w:rsidRPr="00A019D7" w:rsidRDefault="00A019D7" w:rsidP="00410A95">
      <w:r w:rsidRPr="00A019D7">
        <w:t>•</w:t>
      </w:r>
      <w:r w:rsidRPr="00A019D7">
        <w:tab/>
        <w:t xml:space="preserve">Artère </w:t>
      </w:r>
      <w:proofErr w:type="spellStart"/>
      <w:r w:rsidRPr="00A019D7">
        <w:t>thyroidienne</w:t>
      </w:r>
      <w:proofErr w:type="spellEnd"/>
      <w:r w:rsidRPr="00A019D7">
        <w:t xml:space="preserve"> caudale, absente chez les ruminants et parfois chez les équidés.</w:t>
      </w:r>
    </w:p>
    <w:p w14:paraId="6FDB7E57" w14:textId="77777777" w:rsidR="00A019D7" w:rsidRPr="00A019D7" w:rsidRDefault="00A019D7" w:rsidP="00410A95">
      <w:r w:rsidRPr="00A019D7">
        <w:t>•</w:t>
      </w:r>
      <w:r w:rsidRPr="00A019D7">
        <w:tab/>
        <w:t xml:space="preserve">Artère </w:t>
      </w:r>
      <w:proofErr w:type="spellStart"/>
      <w:r w:rsidRPr="00A019D7">
        <w:t>thyroidienne</w:t>
      </w:r>
      <w:proofErr w:type="spellEnd"/>
      <w:r w:rsidRPr="00A019D7">
        <w:t xml:space="preserve"> crâniale, plus développée que la précédente, émet un rameau pharyngé pour le pharynx et un rameau laryngé caudal pour le larynx.</w:t>
      </w:r>
    </w:p>
    <w:p w14:paraId="528AD3B4" w14:textId="77777777" w:rsidR="00A019D7" w:rsidRPr="00A019D7" w:rsidRDefault="00A019D7" w:rsidP="00410A95"/>
    <w:p w14:paraId="32E88339" w14:textId="170E5E75" w:rsidR="00A019D7" w:rsidRPr="00A019D7" w:rsidRDefault="00A019D7" w:rsidP="003465B6">
      <w:pPr>
        <w:pStyle w:val="Titre4"/>
      </w:pPr>
      <w:bookmarkStart w:id="91" w:name="_Toc107124241"/>
      <w:r w:rsidRPr="00A019D7">
        <w:lastRenderedPageBreak/>
        <w:t>Terminaison</w:t>
      </w:r>
      <w:bookmarkEnd w:id="91"/>
    </w:p>
    <w:p w14:paraId="1CFEEB97" w14:textId="77777777" w:rsidR="00A019D7" w:rsidRPr="00A019D7" w:rsidRDefault="00A019D7" w:rsidP="00410A95">
      <w:r w:rsidRPr="00A019D7">
        <w:t>Ce sont les artères carotides interne et externe, l’artère occipitale est une collatérale de la carotide externe. Chez les ruminants, l’artère carotide commune se termine par les artères carotide externe et occipitale (la carotide interne est absente).</w:t>
      </w:r>
    </w:p>
    <w:p w14:paraId="0805F052" w14:textId="0130E6F9" w:rsidR="00A019D7" w:rsidRPr="00A019D7" w:rsidRDefault="00A019D7" w:rsidP="000D3AE4">
      <w:r w:rsidRPr="00A019D7">
        <w:t xml:space="preserve">Chez les équidés, la carotide commune se termine donc par </w:t>
      </w:r>
      <w:proofErr w:type="spellStart"/>
      <w:r w:rsidRPr="00A019D7">
        <w:t>trifurcation</w:t>
      </w:r>
      <w:proofErr w:type="spellEnd"/>
      <w:r w:rsidRPr="00A019D7">
        <w:t>.</w:t>
      </w:r>
    </w:p>
    <w:p w14:paraId="66E11FB3" w14:textId="50C53539" w:rsidR="00A019D7" w:rsidRPr="00A019D7" w:rsidRDefault="000D3AE4" w:rsidP="000D3AE4">
      <w:pPr>
        <w:jc w:val="center"/>
      </w:pPr>
      <w:r>
        <w:rPr>
          <w:noProof/>
          <w:lang w:eastAsia="fr-FR"/>
        </w:rPr>
        <w:drawing>
          <wp:inline distT="0" distB="0" distL="0" distR="0" wp14:anchorId="3897BECC" wp14:editId="307F71F3">
            <wp:extent cx="5753100" cy="2951356"/>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1530"/>
                    <a:stretch/>
                  </pic:blipFill>
                  <pic:spPr bwMode="auto">
                    <a:xfrm>
                      <a:off x="0" y="0"/>
                      <a:ext cx="5753100" cy="2951356"/>
                    </a:xfrm>
                    <a:prstGeom prst="rect">
                      <a:avLst/>
                    </a:prstGeom>
                    <a:ln>
                      <a:noFill/>
                    </a:ln>
                    <a:extLst>
                      <a:ext uri="{53640926-AAD7-44D8-BBD7-CCE9431645EC}">
                        <a14:shadowObscured xmlns:a14="http://schemas.microsoft.com/office/drawing/2010/main"/>
                      </a:ext>
                    </a:extLst>
                  </pic:spPr>
                </pic:pic>
              </a:graphicData>
            </a:graphic>
          </wp:inline>
        </w:drawing>
      </w:r>
    </w:p>
    <w:p w14:paraId="658A12C8" w14:textId="7EB79CA3" w:rsidR="00A019D7" w:rsidRPr="00683933" w:rsidRDefault="00287E54" w:rsidP="00683933">
      <w:pPr>
        <w:pStyle w:val="Lgende"/>
        <w:jc w:val="center"/>
        <w:rPr>
          <w:i w:val="0"/>
          <w:iCs w:val="0"/>
          <w:color w:val="000000" w:themeColor="text1"/>
          <w:sz w:val="24"/>
          <w:szCs w:val="24"/>
        </w:rPr>
      </w:pPr>
      <w:bookmarkStart w:id="92" w:name="_Toc107124137"/>
      <w:r w:rsidRPr="00683933">
        <w:rPr>
          <w:i w:val="0"/>
          <w:iCs w:val="0"/>
          <w:color w:val="000000" w:themeColor="text1"/>
          <w:sz w:val="24"/>
          <w:szCs w:val="24"/>
        </w:rPr>
        <w:t xml:space="preserve">Figure </w:t>
      </w:r>
      <w:r w:rsidRPr="00683933">
        <w:rPr>
          <w:i w:val="0"/>
          <w:iCs w:val="0"/>
          <w:color w:val="000000" w:themeColor="text1"/>
          <w:sz w:val="24"/>
          <w:szCs w:val="24"/>
        </w:rPr>
        <w:fldChar w:fldCharType="begin"/>
      </w:r>
      <w:r w:rsidRPr="00683933">
        <w:rPr>
          <w:i w:val="0"/>
          <w:iCs w:val="0"/>
          <w:color w:val="000000" w:themeColor="text1"/>
          <w:sz w:val="24"/>
          <w:szCs w:val="24"/>
        </w:rPr>
        <w:instrText xml:space="preserve"> SEQ Figure \* ARABIC </w:instrText>
      </w:r>
      <w:r w:rsidRPr="00683933">
        <w:rPr>
          <w:i w:val="0"/>
          <w:iCs w:val="0"/>
          <w:color w:val="000000" w:themeColor="text1"/>
          <w:sz w:val="24"/>
          <w:szCs w:val="24"/>
        </w:rPr>
        <w:fldChar w:fldCharType="separate"/>
      </w:r>
      <w:r w:rsidR="005A011C">
        <w:rPr>
          <w:i w:val="0"/>
          <w:iCs w:val="0"/>
          <w:noProof/>
          <w:color w:val="000000" w:themeColor="text1"/>
          <w:sz w:val="24"/>
          <w:szCs w:val="24"/>
        </w:rPr>
        <w:t>11</w:t>
      </w:r>
      <w:r w:rsidRPr="00683933">
        <w:rPr>
          <w:i w:val="0"/>
          <w:iCs w:val="0"/>
          <w:color w:val="000000" w:themeColor="text1"/>
          <w:sz w:val="24"/>
          <w:szCs w:val="24"/>
        </w:rPr>
        <w:fldChar w:fldCharType="end"/>
      </w:r>
      <w:r w:rsidR="00A019D7" w:rsidRPr="00683933">
        <w:rPr>
          <w:i w:val="0"/>
          <w:iCs w:val="0"/>
          <w:color w:val="000000" w:themeColor="text1"/>
          <w:sz w:val="24"/>
          <w:szCs w:val="24"/>
        </w:rPr>
        <w:t>: Artères de la tête du chien</w:t>
      </w:r>
      <w:bookmarkEnd w:id="92"/>
    </w:p>
    <w:p w14:paraId="7CFF6D0D" w14:textId="77777777" w:rsidR="00A019D7" w:rsidRPr="00A019D7" w:rsidRDefault="00A019D7" w:rsidP="00410A95"/>
    <w:p w14:paraId="6E07893A" w14:textId="77777777" w:rsidR="00A019D7" w:rsidRPr="00A019D7" w:rsidRDefault="00A019D7" w:rsidP="00410A95">
      <w:r w:rsidRPr="00A019D7">
        <w:t xml:space="preserve">1. A. carotide commune 2. A. carotide externe 3. A. carotide interne 4. A. occipitale 5. A. laryngée crâniale 6. A. pharyngée ascendante 7. A. linguale 8. A. faciale 9. A. auriculaire caudale 10. A. temporale superficielle 11. A. maxillaire 12. A. alvéolaire inférieure 13. A. ophtalmique externe 14. A. </w:t>
      </w:r>
      <w:proofErr w:type="spellStart"/>
      <w:r w:rsidRPr="00A019D7">
        <w:t>infraorbitaire</w:t>
      </w:r>
      <w:proofErr w:type="spellEnd"/>
      <w:r w:rsidRPr="00A019D7">
        <w:t>.</w:t>
      </w:r>
    </w:p>
    <w:p w14:paraId="32285980" w14:textId="77777777" w:rsidR="00A019D7" w:rsidRPr="00A019D7" w:rsidRDefault="00A019D7" w:rsidP="00410A95"/>
    <w:p w14:paraId="50FE5ED6" w14:textId="77777777" w:rsidR="00A019D7" w:rsidRPr="00A019D7" w:rsidRDefault="00A019D7" w:rsidP="00410A95"/>
    <w:p w14:paraId="498921B1" w14:textId="0598041D" w:rsidR="00A019D7" w:rsidRPr="00A019D7" w:rsidRDefault="00A019D7" w:rsidP="003465B6">
      <w:pPr>
        <w:pStyle w:val="Titre3"/>
      </w:pPr>
      <w:bookmarkStart w:id="93" w:name="_Toc107124242"/>
      <w:r w:rsidRPr="00A019D7">
        <w:t>Artère carotide interne</w:t>
      </w:r>
      <w:bookmarkEnd w:id="93"/>
    </w:p>
    <w:p w14:paraId="2CDE56FF" w14:textId="77777777" w:rsidR="00A019D7" w:rsidRPr="00A019D7" w:rsidRDefault="00A019D7" w:rsidP="00410A95">
      <w:r w:rsidRPr="00A019D7">
        <w:t>L’artère carotide interne est relativement grêle. Elle est pourtant la source essentielle de la circulation cérébrale. Elle manque chez les ruminants adultes, suppléée par l’artère occipitale.</w:t>
      </w:r>
    </w:p>
    <w:p w14:paraId="68BC4A5A" w14:textId="77777777" w:rsidR="00A019D7" w:rsidRPr="00A019D7" w:rsidRDefault="00A019D7" w:rsidP="00410A95"/>
    <w:p w14:paraId="1A7D571C" w14:textId="62BA83F4" w:rsidR="00A019D7" w:rsidRPr="00A019D7" w:rsidRDefault="00A019D7" w:rsidP="00D6139F">
      <w:pPr>
        <w:pStyle w:val="Titre4"/>
        <w:numPr>
          <w:ilvl w:val="0"/>
          <w:numId w:val="14"/>
        </w:numPr>
      </w:pPr>
      <w:bookmarkStart w:id="94" w:name="_Toc107124243"/>
      <w:r w:rsidRPr="00A019D7">
        <w:t>Origine</w:t>
      </w:r>
      <w:bookmarkEnd w:id="94"/>
    </w:p>
    <w:p w14:paraId="55837CAD" w14:textId="2772E224" w:rsidR="00A019D7" w:rsidRDefault="00A019D7" w:rsidP="00410A95">
      <w:r w:rsidRPr="00A019D7">
        <w:t xml:space="preserve">L’artère carotide interne naît chez les équidés de la carotide commune, un peu </w:t>
      </w:r>
      <w:proofErr w:type="spellStart"/>
      <w:r w:rsidRPr="00A019D7">
        <w:t>crânialement</w:t>
      </w:r>
      <w:proofErr w:type="spellEnd"/>
      <w:r w:rsidRPr="00A019D7">
        <w:t xml:space="preserve"> à l’occipitale, parfois en commun avec elle.</w:t>
      </w:r>
    </w:p>
    <w:p w14:paraId="7D5A394B" w14:textId="0CBCE26F" w:rsidR="00843735" w:rsidRDefault="00843735" w:rsidP="00410A95">
      <w:r>
        <w:rPr>
          <w:noProof/>
        </w:rPr>
        <w:lastRenderedPageBreak/>
        <w:drawing>
          <wp:inline distT="0" distB="0" distL="0" distR="0" wp14:anchorId="63C6E603" wp14:editId="32FC1BA2">
            <wp:extent cx="5939790" cy="3643630"/>
            <wp:effectExtent l="0" t="0" r="3810" b="127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9790" cy="3643630"/>
                    </a:xfrm>
                    <a:prstGeom prst="rect">
                      <a:avLst/>
                    </a:prstGeom>
                  </pic:spPr>
                </pic:pic>
              </a:graphicData>
            </a:graphic>
          </wp:inline>
        </w:drawing>
      </w:r>
    </w:p>
    <w:p w14:paraId="2DEA3EEC" w14:textId="37044803" w:rsidR="00843735" w:rsidRDefault="00843735" w:rsidP="00843735">
      <w:pPr>
        <w:pStyle w:val="Lgende"/>
        <w:jc w:val="center"/>
        <w:rPr>
          <w:i w:val="0"/>
          <w:iCs w:val="0"/>
          <w:color w:val="000000" w:themeColor="text1"/>
          <w:sz w:val="24"/>
          <w:szCs w:val="24"/>
        </w:rPr>
      </w:pPr>
      <w:bookmarkStart w:id="95" w:name="_Toc107124138"/>
      <w:r w:rsidRPr="00843735">
        <w:rPr>
          <w:i w:val="0"/>
          <w:iCs w:val="0"/>
          <w:color w:val="000000" w:themeColor="text1"/>
          <w:sz w:val="24"/>
          <w:szCs w:val="24"/>
        </w:rPr>
        <w:t xml:space="preserve">Figure </w:t>
      </w:r>
      <w:r w:rsidRPr="00843735">
        <w:rPr>
          <w:i w:val="0"/>
          <w:iCs w:val="0"/>
          <w:color w:val="000000" w:themeColor="text1"/>
          <w:sz w:val="24"/>
          <w:szCs w:val="24"/>
        </w:rPr>
        <w:fldChar w:fldCharType="begin"/>
      </w:r>
      <w:r w:rsidRPr="00843735">
        <w:rPr>
          <w:i w:val="0"/>
          <w:iCs w:val="0"/>
          <w:color w:val="000000" w:themeColor="text1"/>
          <w:sz w:val="24"/>
          <w:szCs w:val="24"/>
        </w:rPr>
        <w:instrText xml:space="preserve"> SEQ Figure \* ARABIC </w:instrText>
      </w:r>
      <w:r w:rsidRPr="00843735">
        <w:rPr>
          <w:i w:val="0"/>
          <w:iCs w:val="0"/>
          <w:color w:val="000000" w:themeColor="text1"/>
          <w:sz w:val="24"/>
          <w:szCs w:val="24"/>
        </w:rPr>
        <w:fldChar w:fldCharType="separate"/>
      </w:r>
      <w:r w:rsidR="005A011C">
        <w:rPr>
          <w:i w:val="0"/>
          <w:iCs w:val="0"/>
          <w:noProof/>
          <w:color w:val="000000" w:themeColor="text1"/>
          <w:sz w:val="24"/>
          <w:szCs w:val="24"/>
        </w:rPr>
        <w:t>12</w:t>
      </w:r>
      <w:r w:rsidRPr="00843735">
        <w:rPr>
          <w:i w:val="0"/>
          <w:iCs w:val="0"/>
          <w:color w:val="000000" w:themeColor="text1"/>
          <w:sz w:val="24"/>
          <w:szCs w:val="24"/>
        </w:rPr>
        <w:fldChar w:fldCharType="end"/>
      </w:r>
      <w:r w:rsidRPr="00843735">
        <w:rPr>
          <w:i w:val="0"/>
          <w:iCs w:val="0"/>
          <w:color w:val="000000" w:themeColor="text1"/>
          <w:sz w:val="24"/>
          <w:szCs w:val="24"/>
        </w:rPr>
        <w:t> : principales artères de la tête du cheval (schéma théorique)</w:t>
      </w:r>
      <w:bookmarkEnd w:id="95"/>
      <w:r w:rsidRPr="00843735">
        <w:rPr>
          <w:i w:val="0"/>
          <w:iCs w:val="0"/>
          <w:color w:val="000000" w:themeColor="text1"/>
          <w:sz w:val="24"/>
          <w:szCs w:val="24"/>
        </w:rPr>
        <w:t xml:space="preserve"> </w:t>
      </w:r>
    </w:p>
    <w:p w14:paraId="454761DD" w14:textId="5B8F923E" w:rsidR="00843735" w:rsidRPr="00843735" w:rsidRDefault="00843735" w:rsidP="00843735">
      <w:pPr>
        <w:pStyle w:val="Lgende"/>
        <w:jc w:val="center"/>
        <w:rPr>
          <w:i w:val="0"/>
          <w:iCs w:val="0"/>
          <w:color w:val="000000" w:themeColor="text1"/>
          <w:sz w:val="24"/>
          <w:szCs w:val="24"/>
        </w:rPr>
      </w:pPr>
      <w:r w:rsidRPr="00843735">
        <w:rPr>
          <w:i w:val="0"/>
          <w:iCs w:val="0"/>
          <w:color w:val="000000" w:themeColor="text1"/>
          <w:sz w:val="24"/>
          <w:szCs w:val="24"/>
        </w:rPr>
        <w:t>(</w:t>
      </w:r>
      <w:proofErr w:type="spellStart"/>
      <w:r w:rsidRPr="00843735">
        <w:rPr>
          <w:i w:val="0"/>
          <w:iCs w:val="0"/>
          <w:color w:val="000000" w:themeColor="text1"/>
          <w:sz w:val="24"/>
          <w:szCs w:val="24"/>
        </w:rPr>
        <w:t>Konig</w:t>
      </w:r>
      <w:proofErr w:type="spellEnd"/>
      <w:r w:rsidRPr="00843735">
        <w:rPr>
          <w:i w:val="0"/>
          <w:iCs w:val="0"/>
          <w:color w:val="000000" w:themeColor="text1"/>
          <w:sz w:val="24"/>
          <w:szCs w:val="24"/>
        </w:rPr>
        <w:t xml:space="preserve"> &amp; </w:t>
      </w:r>
      <w:proofErr w:type="spellStart"/>
      <w:r w:rsidRPr="00843735">
        <w:rPr>
          <w:i w:val="0"/>
          <w:iCs w:val="0"/>
          <w:color w:val="000000" w:themeColor="text1"/>
          <w:sz w:val="24"/>
          <w:szCs w:val="24"/>
        </w:rPr>
        <w:t>Liebich</w:t>
      </w:r>
      <w:proofErr w:type="spellEnd"/>
      <w:r w:rsidRPr="00843735">
        <w:rPr>
          <w:i w:val="0"/>
          <w:iCs w:val="0"/>
          <w:color w:val="000000" w:themeColor="text1"/>
          <w:sz w:val="24"/>
          <w:szCs w:val="24"/>
        </w:rPr>
        <w:t>, 2020)</w:t>
      </w:r>
    </w:p>
    <w:p w14:paraId="75553100" w14:textId="77777777" w:rsidR="00A019D7" w:rsidRPr="00A019D7" w:rsidRDefault="00A019D7" w:rsidP="00410A95"/>
    <w:p w14:paraId="6045D418" w14:textId="03393A5F" w:rsidR="00A019D7" w:rsidRPr="00A019D7" w:rsidRDefault="00A019D7" w:rsidP="003465B6">
      <w:pPr>
        <w:pStyle w:val="Titre4"/>
      </w:pPr>
      <w:bookmarkStart w:id="96" w:name="_Toc107124244"/>
      <w:r w:rsidRPr="00A019D7">
        <w:t>Collatérale</w:t>
      </w:r>
      <w:bookmarkEnd w:id="96"/>
    </w:p>
    <w:p w14:paraId="71E689BD" w14:textId="77777777" w:rsidR="00A019D7" w:rsidRPr="00A019D7" w:rsidRDefault="00A019D7" w:rsidP="00410A95">
      <w:r w:rsidRPr="00A019D7">
        <w:t>La carotide interne n’émet aucune collatérale, ses terminales alimentent le système artériel de l’encéphale.</w:t>
      </w:r>
    </w:p>
    <w:p w14:paraId="028F0912" w14:textId="77777777" w:rsidR="003465B6" w:rsidRDefault="003465B6" w:rsidP="00410A95"/>
    <w:p w14:paraId="343EFC84" w14:textId="09FEFE2D" w:rsidR="00A019D7" w:rsidRPr="00A019D7" w:rsidRDefault="003465B6" w:rsidP="003465B6">
      <w:pPr>
        <w:pStyle w:val="Titre2"/>
      </w:pPr>
      <w:bookmarkStart w:id="97" w:name="_Toc107124245"/>
      <w:r w:rsidRPr="00A019D7">
        <w:t>SYSTEME ARTERIEL DE L’ENCEPHALE</w:t>
      </w:r>
      <w:bookmarkEnd w:id="97"/>
    </w:p>
    <w:p w14:paraId="6F6A1A4F" w14:textId="77777777" w:rsidR="00A019D7" w:rsidRPr="00A019D7" w:rsidRDefault="00A019D7" w:rsidP="00410A95">
      <w:r w:rsidRPr="00A019D7">
        <w:t>Trois étages dans l’ensemble artériel qui dessert l’encéphale :</w:t>
      </w:r>
    </w:p>
    <w:p w14:paraId="5480380B" w14:textId="77777777" w:rsidR="00A019D7" w:rsidRPr="00A019D7" w:rsidRDefault="00A019D7" w:rsidP="00410A95"/>
    <w:p w14:paraId="55F2D4D6" w14:textId="4E881F34" w:rsidR="00A019D7" w:rsidRPr="00A019D7" w:rsidRDefault="00A019D7" w:rsidP="003465B6">
      <w:pPr>
        <w:pStyle w:val="Titre3"/>
      </w:pPr>
      <w:bookmarkStart w:id="98" w:name="_Toc107124246"/>
      <w:r w:rsidRPr="00A019D7">
        <w:t>Un système d’apport</w:t>
      </w:r>
      <w:bookmarkEnd w:id="98"/>
    </w:p>
    <w:p w14:paraId="5FDC0396" w14:textId="77777777" w:rsidR="00A019D7" w:rsidRPr="00A019D7" w:rsidRDefault="00A019D7" w:rsidP="00410A95">
      <w:r w:rsidRPr="00A019D7">
        <w:t>Formé d’artères multiples, d’origines diverses et dont les carotides internes ne constituent qu’une partie.</w:t>
      </w:r>
    </w:p>
    <w:p w14:paraId="16827646" w14:textId="77777777" w:rsidR="00A019D7" w:rsidRPr="00A019D7" w:rsidRDefault="00A019D7" w:rsidP="00410A95">
      <w:r w:rsidRPr="00A019D7">
        <w:t xml:space="preserve">Il est alimenté par : </w:t>
      </w:r>
    </w:p>
    <w:p w14:paraId="26001AAC" w14:textId="77777777" w:rsidR="00A019D7" w:rsidRPr="00A019D7" w:rsidRDefault="00A019D7" w:rsidP="00410A95">
      <w:r w:rsidRPr="00A019D7">
        <w:t>•</w:t>
      </w:r>
      <w:r w:rsidRPr="00A019D7">
        <w:tab/>
        <w:t>Les terminaisons des carotides internes, qui s’anastomosent autour de l’hypophyse pour constituer le cercle artériel du cerveau (polygone de Willis).</w:t>
      </w:r>
    </w:p>
    <w:p w14:paraId="6D0BF7A6" w14:textId="77777777" w:rsidR="00A019D7" w:rsidRPr="00A019D7" w:rsidRDefault="00A019D7" w:rsidP="00410A95">
      <w:r w:rsidRPr="00A019D7">
        <w:t>•</w:t>
      </w:r>
      <w:r w:rsidRPr="00A019D7">
        <w:tab/>
        <w:t>La terminaison (homme, chat) ou l’une des terminaisons (cheval) de l’artère vertébrale, supplée par l’artère occipitale (bœuf).</w:t>
      </w:r>
    </w:p>
    <w:p w14:paraId="7F2879DC" w14:textId="77777777" w:rsidR="00A019D7" w:rsidRPr="00A019D7" w:rsidRDefault="00A019D7" w:rsidP="00410A95">
      <w:r w:rsidRPr="00A019D7">
        <w:lastRenderedPageBreak/>
        <w:t>•</w:t>
      </w:r>
      <w:r w:rsidRPr="00A019D7">
        <w:tab/>
        <w:t>Divers rameaux issus de l’artère maxillaire, terminaison de la carotide externe. Chez les ruminants, ces rameaux sont multiples, ils alimentent le réseau admirable du cerveau.</w:t>
      </w:r>
    </w:p>
    <w:p w14:paraId="4ED7F61D" w14:textId="77777777" w:rsidR="00A019D7" w:rsidRPr="00A019D7" w:rsidRDefault="00A019D7" w:rsidP="00410A95"/>
    <w:p w14:paraId="4E09A6DA" w14:textId="33A663D2" w:rsidR="00A019D7" w:rsidRPr="00A019D7" w:rsidRDefault="00A019D7" w:rsidP="00A66D04">
      <w:pPr>
        <w:pStyle w:val="Titre3"/>
      </w:pPr>
      <w:bookmarkStart w:id="99" w:name="_Toc107124247"/>
      <w:r w:rsidRPr="00A019D7">
        <w:t>Un système basal</w:t>
      </w:r>
      <w:bookmarkEnd w:id="99"/>
    </w:p>
    <w:p w14:paraId="6352DDBF" w14:textId="77777777" w:rsidR="00A019D7" w:rsidRPr="00A019D7" w:rsidRDefault="00A019D7" w:rsidP="00410A95">
      <w:r w:rsidRPr="00A019D7">
        <w:t>Recevant les terminaisons des artères précédentes et constituent un réseau d’anastomoses à la face ventrale de l’encéphale.</w:t>
      </w:r>
    </w:p>
    <w:p w14:paraId="7D11DF72" w14:textId="77777777" w:rsidR="00A019D7" w:rsidRPr="00A019D7" w:rsidRDefault="00A019D7" w:rsidP="00410A95">
      <w:r w:rsidRPr="00A019D7">
        <w:t>Ce système est situé contre la face ventrale de l’encéphale. Il présente peu de différences interspécifiques. Il est constitué par le cercle artériel du cerveau et par l’artère basilaire.</w:t>
      </w:r>
    </w:p>
    <w:p w14:paraId="31B60A4E" w14:textId="77777777" w:rsidR="00A019D7" w:rsidRPr="00A019D7" w:rsidRDefault="00A019D7" w:rsidP="00410A95"/>
    <w:p w14:paraId="2FB62FC6" w14:textId="617E849E" w:rsidR="00A019D7" w:rsidRPr="00A019D7" w:rsidRDefault="00A019D7" w:rsidP="00A66D04">
      <w:pPr>
        <w:pStyle w:val="Titre3"/>
      </w:pPr>
      <w:bookmarkStart w:id="100" w:name="_Toc107124248"/>
      <w:r w:rsidRPr="00A019D7">
        <w:t>Un système de distribution</w:t>
      </w:r>
      <w:bookmarkEnd w:id="100"/>
    </w:p>
    <w:p w14:paraId="7B5385CF" w14:textId="77777777" w:rsidR="00A019D7" w:rsidRPr="00A019D7" w:rsidRDefault="00A019D7" w:rsidP="00410A95">
      <w:r w:rsidRPr="00A019D7">
        <w:t xml:space="preserve">Formé de branches émanant du système basal et qui se distribuent directement aux centres nerveux. </w:t>
      </w:r>
    </w:p>
    <w:p w14:paraId="4E414FF5" w14:textId="77777777" w:rsidR="00A019D7" w:rsidRPr="00A019D7" w:rsidRDefault="00A019D7" w:rsidP="00410A95">
      <w:r w:rsidRPr="00A019D7">
        <w:t>Formé par d’innombrables grêles rameaux qui pénètrent directement dans la substance de l’encéphale ainsi que dans les racines des nerfs crâniens.</w:t>
      </w:r>
    </w:p>
    <w:p w14:paraId="3AA54A4A" w14:textId="77777777" w:rsidR="00A019D7" w:rsidRPr="00A019D7" w:rsidRDefault="00A019D7" w:rsidP="00410A95">
      <w:r w:rsidRPr="00A019D7">
        <w:t>Ces vaisseaux courent sous la pie-mère de l’encéphale et desservent chacun un territoire plus ou moins étendu de sa surface.</w:t>
      </w:r>
    </w:p>
    <w:p w14:paraId="721FBC04" w14:textId="77777777" w:rsidR="00A019D7" w:rsidRPr="00A019D7" w:rsidRDefault="00A019D7" w:rsidP="00410A95"/>
    <w:p w14:paraId="467CDC11" w14:textId="77777777" w:rsidR="00A019D7" w:rsidRPr="00A019D7" w:rsidRDefault="00A019D7" w:rsidP="00410A95">
      <w:r w:rsidRPr="00A019D7">
        <w:t>Seul le système d’apport présente de grandes variations interspécifiques. Le système basal et le système de distribution ne présentent que des différences assez réduites.</w:t>
      </w:r>
    </w:p>
    <w:p w14:paraId="3F134055" w14:textId="77777777" w:rsidR="00A019D7" w:rsidRPr="00A019D7" w:rsidRDefault="00A019D7" w:rsidP="00410A95"/>
    <w:p w14:paraId="6097D3A5" w14:textId="4A633CB9" w:rsidR="00A019D7" w:rsidRPr="00A019D7" w:rsidRDefault="00A019D7" w:rsidP="00185DC5">
      <w:pPr>
        <w:pStyle w:val="Titre3"/>
      </w:pPr>
      <w:bookmarkStart w:id="101" w:name="_Toc107124249"/>
      <w:r w:rsidRPr="00A019D7">
        <w:t>Artère occipitale</w:t>
      </w:r>
      <w:bookmarkEnd w:id="101"/>
    </w:p>
    <w:p w14:paraId="3B9F47D2" w14:textId="77777777" w:rsidR="00A019D7" w:rsidRPr="00A019D7" w:rsidRDefault="00A019D7" w:rsidP="00410A95">
      <w:r w:rsidRPr="00A019D7">
        <w:t>Dans la plupart des mammifères, c’est une collatérale de l’artère carotide externe.</w:t>
      </w:r>
    </w:p>
    <w:p w14:paraId="689305D3" w14:textId="77777777" w:rsidR="00A019D7" w:rsidRPr="00A019D7" w:rsidRDefault="00A019D7" w:rsidP="00410A95">
      <w:r w:rsidRPr="00A019D7">
        <w:t xml:space="preserve">Elle est une terminale de l’artère carotide commune chez les équidés et les ruminants. </w:t>
      </w:r>
    </w:p>
    <w:p w14:paraId="6B5354E1" w14:textId="77777777" w:rsidR="00A019D7" w:rsidRPr="00A019D7" w:rsidRDefault="00A019D7" w:rsidP="00410A95"/>
    <w:p w14:paraId="76EC24C9" w14:textId="3CB33FF2" w:rsidR="00A019D7" w:rsidRPr="00A019D7" w:rsidRDefault="00A019D7" w:rsidP="00D6139F">
      <w:pPr>
        <w:pStyle w:val="Titre4"/>
        <w:numPr>
          <w:ilvl w:val="0"/>
          <w:numId w:val="15"/>
        </w:numPr>
      </w:pPr>
      <w:bookmarkStart w:id="102" w:name="_Toc107124250"/>
      <w:r w:rsidRPr="00A019D7">
        <w:t>Origine</w:t>
      </w:r>
      <w:bookmarkEnd w:id="102"/>
    </w:p>
    <w:p w14:paraId="5C4C2655" w14:textId="77777777" w:rsidR="00A019D7" w:rsidRPr="00A019D7" w:rsidRDefault="00A019D7" w:rsidP="00410A95">
      <w:r w:rsidRPr="00A019D7">
        <w:t>Naît au bord dorsal de l’artère carotide externe, à côté du pharynx.</w:t>
      </w:r>
    </w:p>
    <w:p w14:paraId="706779B2" w14:textId="77777777" w:rsidR="00A019D7" w:rsidRPr="00A019D7" w:rsidRDefault="00A019D7" w:rsidP="00410A95"/>
    <w:p w14:paraId="46AA4AE1" w14:textId="47C2D956" w:rsidR="00A019D7" w:rsidRPr="00A019D7" w:rsidRDefault="00A019D7" w:rsidP="00185DC5">
      <w:pPr>
        <w:pStyle w:val="Titre4"/>
      </w:pPr>
      <w:bookmarkStart w:id="103" w:name="_Toc107124251"/>
      <w:r w:rsidRPr="00A019D7">
        <w:t>Distribution</w:t>
      </w:r>
      <w:bookmarkEnd w:id="103"/>
    </w:p>
    <w:p w14:paraId="0E076BB7" w14:textId="77777777" w:rsidR="00A019D7" w:rsidRPr="00A019D7" w:rsidRDefault="00A019D7" w:rsidP="00410A95">
      <w:r w:rsidRPr="00A019D7">
        <w:t>Elle se fait par des rameaux différents chez le cheval et le bœuf.</w:t>
      </w:r>
    </w:p>
    <w:p w14:paraId="4DBBF404" w14:textId="77777777" w:rsidR="00A019D7" w:rsidRPr="00A019D7" w:rsidRDefault="00A019D7" w:rsidP="00410A95"/>
    <w:p w14:paraId="3E8D218F" w14:textId="2FDE3311" w:rsidR="00A019D7" w:rsidRPr="00A019D7" w:rsidRDefault="00A019D7" w:rsidP="00185DC5">
      <w:pPr>
        <w:pStyle w:val="Titre3"/>
      </w:pPr>
      <w:bookmarkStart w:id="104" w:name="_Toc107124252"/>
      <w:r w:rsidRPr="00A019D7">
        <w:t>Artère carotide externe</w:t>
      </w:r>
      <w:bookmarkEnd w:id="104"/>
    </w:p>
    <w:p w14:paraId="474D3833" w14:textId="77777777" w:rsidR="00A019D7" w:rsidRPr="00A019D7" w:rsidRDefault="00A019D7" w:rsidP="00410A95">
      <w:r w:rsidRPr="00A019D7">
        <w:t>La carotide externe est la plus grosse des terminaisons de l’artère carotide commune, dont elle paraît être la continuation directe.</w:t>
      </w:r>
    </w:p>
    <w:p w14:paraId="43C933D8" w14:textId="6BD896BA" w:rsidR="00A019D7" w:rsidRPr="00A019D7" w:rsidRDefault="00A019D7" w:rsidP="00D6139F">
      <w:pPr>
        <w:pStyle w:val="Titre4"/>
        <w:numPr>
          <w:ilvl w:val="0"/>
          <w:numId w:val="16"/>
        </w:numPr>
      </w:pPr>
      <w:bookmarkStart w:id="105" w:name="_Toc107124253"/>
      <w:r w:rsidRPr="00A019D7">
        <w:lastRenderedPageBreak/>
        <w:t>Origine</w:t>
      </w:r>
      <w:bookmarkEnd w:id="105"/>
    </w:p>
    <w:p w14:paraId="18D6C18F" w14:textId="77777777" w:rsidR="00A019D7" w:rsidRPr="00A019D7" w:rsidRDefault="00A019D7" w:rsidP="00410A95">
      <w:r w:rsidRPr="00A019D7">
        <w:t xml:space="preserve">Se fait sur le côté du pharynx, au niveau de la naissance des artères carotide interne et occipitale chez le cheval, de l’occipitale et du tronc </w:t>
      </w:r>
      <w:proofErr w:type="spellStart"/>
      <w:r w:rsidRPr="00A019D7">
        <w:t>lingo</w:t>
      </w:r>
      <w:proofErr w:type="spellEnd"/>
      <w:r w:rsidRPr="00A019D7">
        <w:t>-facial chez les ruminants.</w:t>
      </w:r>
    </w:p>
    <w:p w14:paraId="01CC477F" w14:textId="77777777" w:rsidR="00A019D7" w:rsidRPr="00A019D7" w:rsidRDefault="00A019D7" w:rsidP="00410A95"/>
    <w:p w14:paraId="14DF7DA0" w14:textId="46C0E50C" w:rsidR="00A019D7" w:rsidRPr="00A019D7" w:rsidRDefault="00A019D7" w:rsidP="00185DC5">
      <w:pPr>
        <w:pStyle w:val="Titre4"/>
      </w:pPr>
      <w:bookmarkStart w:id="106" w:name="_Toc107124254"/>
      <w:r w:rsidRPr="00A019D7">
        <w:t>Collatérales</w:t>
      </w:r>
      <w:bookmarkEnd w:id="106"/>
    </w:p>
    <w:p w14:paraId="5CE3163A" w14:textId="77777777" w:rsidR="00A019D7" w:rsidRPr="00A019D7" w:rsidRDefault="00A019D7" w:rsidP="00410A95">
      <w:r w:rsidRPr="00A019D7">
        <w:t xml:space="preserve">La carotide externe émet trois collatérales importantes : le tronc </w:t>
      </w:r>
      <w:proofErr w:type="spellStart"/>
      <w:r w:rsidRPr="00A019D7">
        <w:t>linguo</w:t>
      </w:r>
      <w:proofErr w:type="spellEnd"/>
      <w:r w:rsidRPr="00A019D7">
        <w:t xml:space="preserve">-facial, le rameau </w:t>
      </w:r>
      <w:proofErr w:type="spellStart"/>
      <w:r w:rsidRPr="00A019D7">
        <w:t>massétérique</w:t>
      </w:r>
      <w:proofErr w:type="spellEnd"/>
      <w:r w:rsidRPr="00A019D7">
        <w:t xml:space="preserve"> et l’artère auriculaire caudale.</w:t>
      </w:r>
    </w:p>
    <w:p w14:paraId="0ED89B45" w14:textId="77777777" w:rsidR="00A019D7" w:rsidRPr="00A019D7" w:rsidRDefault="00A019D7" w:rsidP="00410A95">
      <w:r w:rsidRPr="00A019D7">
        <w:t xml:space="preserve">Le tronc </w:t>
      </w:r>
      <w:proofErr w:type="spellStart"/>
      <w:r w:rsidRPr="00A019D7">
        <w:t>lingo</w:t>
      </w:r>
      <w:proofErr w:type="spellEnd"/>
      <w:r w:rsidRPr="00A019D7">
        <w:t>-facial donne deux artères (artère linguale et artère faciale).</w:t>
      </w:r>
    </w:p>
    <w:p w14:paraId="26C964A2" w14:textId="73FF61B4" w:rsidR="00A019D7" w:rsidRPr="00A019D7" w:rsidRDefault="00A019D7" w:rsidP="00410A95">
      <w:r w:rsidRPr="00A019D7">
        <w:t xml:space="preserve">La linguale : la plus dorsale </w:t>
      </w:r>
      <w:proofErr w:type="gramStart"/>
      <w:r w:rsidRPr="00A019D7">
        <w:t xml:space="preserve">et  </w:t>
      </w:r>
      <w:r w:rsidR="00CD629E">
        <w:t>l’</w:t>
      </w:r>
      <w:r w:rsidRPr="00A019D7">
        <w:t>A.</w:t>
      </w:r>
      <w:proofErr w:type="gramEnd"/>
      <w:r w:rsidRPr="00A019D7">
        <w:t xml:space="preserve"> sublinguale.</w:t>
      </w:r>
    </w:p>
    <w:p w14:paraId="17266808" w14:textId="47148B56" w:rsidR="00A019D7" w:rsidRPr="00A019D7" w:rsidRDefault="00A019D7" w:rsidP="00410A95">
      <w:r w:rsidRPr="00A019D7">
        <w:t>La faciale : la plus ventrale,</w:t>
      </w:r>
      <w:r w:rsidR="00CD629E">
        <w:t xml:space="preserve"> </w:t>
      </w:r>
      <w:r w:rsidRPr="00A019D7">
        <w:t>n’existe pas chez les petits ruminants, elle est remplacée par l’artère transverse de la face.</w:t>
      </w:r>
    </w:p>
    <w:p w14:paraId="3771B1D4" w14:textId="77777777" w:rsidR="00A019D7" w:rsidRPr="00A019D7" w:rsidRDefault="00A019D7" w:rsidP="00410A95"/>
    <w:p w14:paraId="1FBFF154" w14:textId="10BF70F0" w:rsidR="00A019D7" w:rsidRPr="00A019D7" w:rsidRDefault="00A019D7" w:rsidP="00185DC5">
      <w:pPr>
        <w:pStyle w:val="Titre4"/>
      </w:pPr>
      <w:bookmarkStart w:id="107" w:name="_Toc107124255"/>
      <w:r w:rsidRPr="00A019D7">
        <w:t>Terminales</w:t>
      </w:r>
      <w:bookmarkEnd w:id="107"/>
    </w:p>
    <w:p w14:paraId="2199D8CB" w14:textId="77777777" w:rsidR="00A019D7" w:rsidRPr="00A019D7" w:rsidRDefault="00A019D7" w:rsidP="00410A95">
      <w:r w:rsidRPr="00A019D7">
        <w:t>•</w:t>
      </w:r>
      <w:r w:rsidRPr="00A019D7">
        <w:tab/>
        <w:t>Artère temporale superficielle : la plus petite, artère auriculaire rostrale, artère transverse de la face.</w:t>
      </w:r>
    </w:p>
    <w:p w14:paraId="261E9CD8" w14:textId="77777777" w:rsidR="00A019D7" w:rsidRPr="00A019D7" w:rsidRDefault="00A019D7" w:rsidP="00410A95">
      <w:r w:rsidRPr="00A019D7">
        <w:t>•</w:t>
      </w:r>
      <w:r w:rsidRPr="00A019D7">
        <w:tab/>
        <w:t xml:space="preserve">Artère maxillaire : la plus volumineuse, elle continue la carotide externe. </w:t>
      </w:r>
    </w:p>
    <w:p w14:paraId="7F73CDAD" w14:textId="77777777" w:rsidR="00A019D7" w:rsidRPr="00A019D7" w:rsidRDefault="00A019D7" w:rsidP="00410A95">
      <w:r w:rsidRPr="00A019D7">
        <w:t xml:space="preserve">Elle donne 8 collatérales.      </w:t>
      </w:r>
    </w:p>
    <w:p w14:paraId="18A6636E" w14:textId="77777777" w:rsidR="00A019D7" w:rsidRPr="00A019D7" w:rsidRDefault="00A019D7" w:rsidP="00410A95"/>
    <w:p w14:paraId="5AE4CBE8" w14:textId="41AFF630" w:rsidR="00A019D7" w:rsidRPr="00A019D7" w:rsidRDefault="00185DC5" w:rsidP="00185DC5">
      <w:pPr>
        <w:pStyle w:val="Titre2"/>
      </w:pPr>
      <w:bookmarkStart w:id="108" w:name="_Toc107124256"/>
      <w:r w:rsidRPr="00A019D7">
        <w:t>ARTERES SEGMENTAIRES</w:t>
      </w:r>
      <w:bookmarkEnd w:id="108"/>
    </w:p>
    <w:p w14:paraId="4B5F6865" w14:textId="77777777" w:rsidR="00A019D7" w:rsidRPr="00A019D7" w:rsidRDefault="00A019D7" w:rsidP="00410A95">
      <w:r w:rsidRPr="00A019D7">
        <w:t>Ces artères ont une disposition métamérique et naissent par paires, en regard du corps de chaque vertèbre. Elles proviennent directement de l’aorte dans la région du thorax et des lombes, dans la région sacrale, elles naissent de l’artère sacrale médiane. Dans la queue, elles sont émises par les artères coccygiennes et leur disposition est irrégulière.</w:t>
      </w:r>
    </w:p>
    <w:p w14:paraId="2634D551" w14:textId="77777777" w:rsidR="00A019D7" w:rsidRPr="00A019D7" w:rsidRDefault="00A019D7" w:rsidP="00410A95">
      <w:r w:rsidRPr="00A019D7">
        <w:t xml:space="preserve">L’étude des artères segmentaires comprend l’étude des artères intercostales dorsales et les artères </w:t>
      </w:r>
      <w:proofErr w:type="spellStart"/>
      <w:r w:rsidRPr="00A019D7">
        <w:t>lombales</w:t>
      </w:r>
      <w:proofErr w:type="spellEnd"/>
      <w:r w:rsidRPr="00A019D7">
        <w:t>. Il faut ajouter l’étude des artères phréniques à ces collatérales pariétales de l’aorte.</w:t>
      </w:r>
    </w:p>
    <w:p w14:paraId="53E84A1C" w14:textId="77777777" w:rsidR="00A019D7" w:rsidRPr="00A019D7" w:rsidRDefault="00A019D7" w:rsidP="00410A95"/>
    <w:p w14:paraId="116FEB2B" w14:textId="54AE223F" w:rsidR="00A019D7" w:rsidRPr="00A019D7" w:rsidRDefault="00A019D7" w:rsidP="00241C5D">
      <w:pPr>
        <w:pStyle w:val="Titre3"/>
      </w:pPr>
      <w:bookmarkStart w:id="109" w:name="_Toc107124257"/>
      <w:r w:rsidRPr="00A019D7">
        <w:t>Artères intercostales dorsales</w:t>
      </w:r>
      <w:bookmarkEnd w:id="109"/>
    </w:p>
    <w:p w14:paraId="0D9D7FAE" w14:textId="77777777" w:rsidR="00A019D7" w:rsidRPr="00A019D7" w:rsidRDefault="00A019D7" w:rsidP="00410A95">
      <w:r w:rsidRPr="00A019D7">
        <w:t>Se distribuent chacune dans un espace intercostal, caudalement à la côte de même numéro et dans l’</w:t>
      </w:r>
      <w:proofErr w:type="spellStart"/>
      <w:r w:rsidRPr="00A019D7">
        <w:t>épimère</w:t>
      </w:r>
      <w:proofErr w:type="spellEnd"/>
      <w:r w:rsidRPr="00A019D7">
        <w:t xml:space="preserve"> correspondant. Elles sont disposées par paires, dont le nombre est égal à celui des vertèbres thoraciques, la dernière étant caudale à la dernière côte et porte le nom d’artère </w:t>
      </w:r>
      <w:proofErr w:type="spellStart"/>
      <w:r w:rsidRPr="00A019D7">
        <w:t>costo</w:t>
      </w:r>
      <w:proofErr w:type="spellEnd"/>
      <w:r w:rsidRPr="00A019D7">
        <w:t>-abdominale dorsale.</w:t>
      </w:r>
    </w:p>
    <w:p w14:paraId="6E37EC62" w14:textId="77777777" w:rsidR="00A019D7" w:rsidRPr="00A019D7" w:rsidRDefault="00A019D7" w:rsidP="00410A95"/>
    <w:p w14:paraId="727451F3" w14:textId="6EFE6F12" w:rsidR="00A019D7" w:rsidRPr="00A019D7" w:rsidRDefault="00A019D7" w:rsidP="00D6139F">
      <w:pPr>
        <w:pStyle w:val="Titre4"/>
        <w:numPr>
          <w:ilvl w:val="0"/>
          <w:numId w:val="17"/>
        </w:numPr>
      </w:pPr>
      <w:bookmarkStart w:id="110" w:name="_Toc107124258"/>
      <w:r w:rsidRPr="00A019D7">
        <w:lastRenderedPageBreak/>
        <w:t>Origine</w:t>
      </w:r>
      <w:bookmarkEnd w:id="110"/>
    </w:p>
    <w:p w14:paraId="7378DC46" w14:textId="7C83AD2A" w:rsidR="00A019D7" w:rsidRPr="00A019D7" w:rsidRDefault="00A019D7" w:rsidP="00410A95">
      <w:r w:rsidRPr="00A019D7">
        <w:t>Les premières paires d’artères intercostales ne proviennent pas de l’aorte, mais de branches des artères subclavières (intercostale suprême). Malgré la diversité d’origine, toutes ces artères ont le même trajet et la même distribution que les intercostales aortiques.</w:t>
      </w:r>
    </w:p>
    <w:p w14:paraId="7EA75326" w14:textId="77777777" w:rsidR="00A019D7" w:rsidRPr="00A019D7" w:rsidRDefault="00A019D7" w:rsidP="00410A95"/>
    <w:p w14:paraId="742DE465" w14:textId="794FCEF3" w:rsidR="00A019D7" w:rsidRPr="00A019D7" w:rsidRDefault="00A019D7" w:rsidP="00DC5143">
      <w:pPr>
        <w:pStyle w:val="Titre4"/>
      </w:pPr>
      <w:bookmarkStart w:id="111" w:name="_Toc107124259"/>
      <w:r w:rsidRPr="00A019D7">
        <w:t>Distribution</w:t>
      </w:r>
      <w:bookmarkEnd w:id="111"/>
    </w:p>
    <w:p w14:paraId="1F9FDFD1" w14:textId="77777777" w:rsidR="00A019D7" w:rsidRPr="00A019D7" w:rsidRDefault="00A019D7" w:rsidP="00410A95">
      <w:r w:rsidRPr="00A019D7">
        <w:t>Rameau dorsal dans l’espace intercostal correspondant.</w:t>
      </w:r>
    </w:p>
    <w:p w14:paraId="535A28C5" w14:textId="77777777" w:rsidR="00A019D7" w:rsidRPr="00A019D7" w:rsidRDefault="00A019D7" w:rsidP="00410A95">
      <w:proofErr w:type="spellStart"/>
      <w:r w:rsidRPr="00A019D7">
        <w:t>Ramuscules</w:t>
      </w:r>
      <w:proofErr w:type="spellEnd"/>
      <w:r w:rsidRPr="00A019D7">
        <w:t xml:space="preserve"> aux plèvres, aux côtes, aux muscles et téguments des parois thoraco-abdominales.</w:t>
      </w:r>
    </w:p>
    <w:p w14:paraId="44DAF139" w14:textId="77777777" w:rsidR="00A019D7" w:rsidRPr="00A019D7" w:rsidRDefault="00A019D7" w:rsidP="00410A95"/>
    <w:p w14:paraId="1E64E184" w14:textId="25CACE37" w:rsidR="00A019D7" w:rsidRPr="00A019D7" w:rsidRDefault="00A019D7" w:rsidP="001B1BED">
      <w:pPr>
        <w:pStyle w:val="Titre3"/>
      </w:pPr>
      <w:bookmarkStart w:id="112" w:name="_Toc107124260"/>
      <w:r w:rsidRPr="00A019D7">
        <w:t xml:space="preserve">Artères </w:t>
      </w:r>
      <w:proofErr w:type="spellStart"/>
      <w:r w:rsidRPr="00A019D7">
        <w:t>lombales</w:t>
      </w:r>
      <w:bookmarkEnd w:id="112"/>
      <w:proofErr w:type="spellEnd"/>
    </w:p>
    <w:p w14:paraId="1F2C3536" w14:textId="77777777" w:rsidR="00A019D7" w:rsidRPr="00A019D7" w:rsidRDefault="00A019D7" w:rsidP="00410A95">
      <w:r w:rsidRPr="00A019D7">
        <w:t xml:space="preserve">Sont disposées par paires, dont le nombre est égal à celui des vertèbres </w:t>
      </w:r>
      <w:proofErr w:type="spellStart"/>
      <w:r w:rsidRPr="00A019D7">
        <w:t>lombales</w:t>
      </w:r>
      <w:proofErr w:type="spellEnd"/>
      <w:r w:rsidRPr="00A019D7">
        <w:t>. Elles se comportent comme les intercostales.</w:t>
      </w:r>
    </w:p>
    <w:p w14:paraId="7E020B31" w14:textId="77777777" w:rsidR="00A019D7" w:rsidRPr="00A019D7" w:rsidRDefault="00A019D7" w:rsidP="00410A95"/>
    <w:p w14:paraId="2F7447F2" w14:textId="17621F8B" w:rsidR="00A019D7" w:rsidRPr="00A019D7" w:rsidRDefault="00A019D7" w:rsidP="00D6139F">
      <w:pPr>
        <w:pStyle w:val="Titre4"/>
        <w:numPr>
          <w:ilvl w:val="0"/>
          <w:numId w:val="18"/>
        </w:numPr>
      </w:pPr>
      <w:bookmarkStart w:id="113" w:name="_Toc107124261"/>
      <w:r w:rsidRPr="00A019D7">
        <w:t>Origine</w:t>
      </w:r>
      <w:bookmarkEnd w:id="113"/>
      <w:r w:rsidRPr="00A019D7">
        <w:t xml:space="preserve"> </w:t>
      </w:r>
    </w:p>
    <w:p w14:paraId="1AF8CD2F" w14:textId="77777777" w:rsidR="00A019D7" w:rsidRPr="00A019D7" w:rsidRDefault="00A019D7" w:rsidP="00410A95">
      <w:r w:rsidRPr="00A019D7">
        <w:t>La première paire ne provient pas de l’aorte mais de l’artère iliaque interne.</w:t>
      </w:r>
    </w:p>
    <w:p w14:paraId="55E43560" w14:textId="77777777" w:rsidR="00A019D7" w:rsidRPr="00A019D7" w:rsidRDefault="00A019D7" w:rsidP="00410A95"/>
    <w:p w14:paraId="2EE091A5" w14:textId="410E7F24" w:rsidR="00A019D7" w:rsidRPr="00A019D7" w:rsidRDefault="00A019D7" w:rsidP="00232F90">
      <w:pPr>
        <w:pStyle w:val="Titre4"/>
      </w:pPr>
      <w:bookmarkStart w:id="114" w:name="_Toc107124262"/>
      <w:r w:rsidRPr="00A019D7">
        <w:t>Distribution</w:t>
      </w:r>
      <w:bookmarkEnd w:id="114"/>
      <w:r w:rsidRPr="00A019D7">
        <w:t xml:space="preserve"> </w:t>
      </w:r>
    </w:p>
    <w:p w14:paraId="784044C0" w14:textId="77777777" w:rsidR="00A019D7" w:rsidRPr="00A019D7" w:rsidRDefault="00A019D7" w:rsidP="00410A95">
      <w:r w:rsidRPr="00A019D7">
        <w:t xml:space="preserve">Nombreux </w:t>
      </w:r>
      <w:proofErr w:type="spellStart"/>
      <w:r w:rsidRPr="00A019D7">
        <w:t>ramuscules</w:t>
      </w:r>
      <w:proofErr w:type="spellEnd"/>
      <w:r w:rsidRPr="00A019D7">
        <w:t xml:space="preserve"> aux muscles psoas et aux muscles transverse et oblique de l’abdomen.</w:t>
      </w:r>
    </w:p>
    <w:p w14:paraId="549A6379" w14:textId="77777777" w:rsidR="00A019D7" w:rsidRPr="00A019D7" w:rsidRDefault="00A019D7" w:rsidP="00410A95">
      <w:r w:rsidRPr="00A019D7">
        <w:t xml:space="preserve">Rameau dorsal qui va fournir à son tour un rameau spinal et un rameau </w:t>
      </w:r>
      <w:proofErr w:type="spellStart"/>
      <w:r w:rsidRPr="00A019D7">
        <w:t>lombal</w:t>
      </w:r>
      <w:proofErr w:type="spellEnd"/>
      <w:r w:rsidRPr="00A019D7">
        <w:t>.</w:t>
      </w:r>
    </w:p>
    <w:p w14:paraId="30D2F868" w14:textId="77777777" w:rsidR="00A019D7" w:rsidRPr="00A019D7" w:rsidRDefault="00A019D7" w:rsidP="00232F90">
      <w:pPr>
        <w:ind w:firstLine="0"/>
      </w:pPr>
    </w:p>
    <w:p w14:paraId="28907B55" w14:textId="44B06B95" w:rsidR="00A019D7" w:rsidRPr="00A019D7" w:rsidRDefault="00A019D7" w:rsidP="00232F90">
      <w:pPr>
        <w:pStyle w:val="Titre3"/>
      </w:pPr>
      <w:bookmarkStart w:id="115" w:name="_Toc107124263"/>
      <w:r w:rsidRPr="00A019D7">
        <w:t>Artères phréniques</w:t>
      </w:r>
      <w:bookmarkEnd w:id="115"/>
    </w:p>
    <w:p w14:paraId="49D845A5" w14:textId="77777777" w:rsidR="00A019D7" w:rsidRPr="00A019D7" w:rsidRDefault="00A019D7" w:rsidP="00410A95">
      <w:r w:rsidRPr="00A019D7">
        <w:t>Sont généralement au nombre de deux, quelquefois trois. Elles naissent de la face dorsale de l’aorte, entre les piliers du diaphragme. Elles se distribuent surtout aux piliers du diaphragme. </w:t>
      </w:r>
    </w:p>
    <w:p w14:paraId="2DF432B6" w14:textId="77777777" w:rsidR="00232F90" w:rsidRDefault="00232F90" w:rsidP="00410A95"/>
    <w:p w14:paraId="08F495A6" w14:textId="193D8B18" w:rsidR="00A019D7" w:rsidRPr="00A019D7" w:rsidRDefault="00232F90" w:rsidP="00232F90">
      <w:pPr>
        <w:pStyle w:val="Titre2"/>
      </w:pPr>
      <w:bookmarkStart w:id="116" w:name="_Toc107124264"/>
      <w:r w:rsidRPr="00A019D7">
        <w:t>COLLATERALES VISCERALES DE L’AORTE</w:t>
      </w:r>
      <w:bookmarkEnd w:id="116"/>
    </w:p>
    <w:p w14:paraId="513A07FE" w14:textId="426D1619" w:rsidR="00A019D7" w:rsidRPr="00A019D7" w:rsidRDefault="00A019D7" w:rsidP="00232F90">
      <w:pPr>
        <w:pStyle w:val="Titre3"/>
      </w:pPr>
      <w:bookmarkStart w:id="117" w:name="_Toc107124265"/>
      <w:r w:rsidRPr="00A019D7">
        <w:t>Artères coronaires</w:t>
      </w:r>
      <w:bookmarkEnd w:id="117"/>
      <w:r w:rsidRPr="00A019D7">
        <w:t xml:space="preserve">  </w:t>
      </w:r>
    </w:p>
    <w:p w14:paraId="3A516A8C" w14:textId="77777777" w:rsidR="00A019D7" w:rsidRPr="00A019D7" w:rsidRDefault="00A019D7" w:rsidP="00410A95">
      <w:r w:rsidRPr="00A019D7">
        <w:t>Droite et gauche.</w:t>
      </w:r>
    </w:p>
    <w:p w14:paraId="60715D71" w14:textId="77777777" w:rsidR="00A019D7" w:rsidRPr="00A019D7" w:rsidRDefault="00A019D7" w:rsidP="00410A95"/>
    <w:p w14:paraId="781A970F" w14:textId="1F9BD356" w:rsidR="00A019D7" w:rsidRPr="00A019D7" w:rsidRDefault="00A019D7" w:rsidP="00232F90">
      <w:pPr>
        <w:pStyle w:val="Titre3"/>
      </w:pPr>
      <w:bookmarkStart w:id="118" w:name="_Toc107124266"/>
      <w:r w:rsidRPr="00A019D7">
        <w:t>Artère broncho-œsophagienne</w:t>
      </w:r>
      <w:bookmarkEnd w:id="118"/>
    </w:p>
    <w:p w14:paraId="2F220094" w14:textId="5F74DDBF" w:rsidR="00A019D7" w:rsidRPr="00A019D7" w:rsidRDefault="00A019D7" w:rsidP="00D6139F">
      <w:pPr>
        <w:pStyle w:val="Titre4"/>
        <w:numPr>
          <w:ilvl w:val="0"/>
          <w:numId w:val="19"/>
        </w:numPr>
      </w:pPr>
      <w:bookmarkStart w:id="119" w:name="_Toc107124267"/>
      <w:r w:rsidRPr="00A019D7">
        <w:t>Collatérales</w:t>
      </w:r>
      <w:bookmarkEnd w:id="119"/>
      <w:r w:rsidRPr="00A019D7">
        <w:t xml:space="preserve">  </w:t>
      </w:r>
    </w:p>
    <w:p w14:paraId="467CF76C" w14:textId="77777777" w:rsidR="00A019D7" w:rsidRPr="00A019D7" w:rsidRDefault="00A019D7" w:rsidP="00410A95">
      <w:r w:rsidRPr="00A019D7">
        <w:t>Rameaux innominés et rameaux œsophagiens.</w:t>
      </w:r>
    </w:p>
    <w:p w14:paraId="237EFFB4" w14:textId="36FD92CD" w:rsidR="00232F90" w:rsidRDefault="00A019D7" w:rsidP="00E37E81">
      <w:pPr>
        <w:pStyle w:val="Titre4"/>
        <w:ind w:left="284" w:firstLine="76"/>
      </w:pPr>
      <w:bookmarkStart w:id="120" w:name="_Toc107124268"/>
      <w:r w:rsidRPr="00A019D7">
        <w:lastRenderedPageBreak/>
        <w:t>Terminales</w:t>
      </w:r>
      <w:bookmarkEnd w:id="120"/>
      <w:r w:rsidRPr="00A019D7">
        <w:t xml:space="preserve"> </w:t>
      </w:r>
    </w:p>
    <w:p w14:paraId="432CB2EA" w14:textId="6CBCD7C6" w:rsidR="00A019D7" w:rsidRPr="00A019D7" w:rsidRDefault="00232F90" w:rsidP="00410A95">
      <w:r>
        <w:t>A</w:t>
      </w:r>
      <w:r w:rsidR="00A019D7" w:rsidRPr="00A019D7">
        <w:t>rtères bronchiques droite et gauche (hile).</w:t>
      </w:r>
    </w:p>
    <w:p w14:paraId="24D89C31" w14:textId="77777777" w:rsidR="00A019D7" w:rsidRPr="00A019D7" w:rsidRDefault="00A019D7" w:rsidP="00410A95"/>
    <w:p w14:paraId="24ECCDD5" w14:textId="44F2C3A8" w:rsidR="00A019D7" w:rsidRPr="00A019D7" w:rsidRDefault="00053843" w:rsidP="00053843">
      <w:pPr>
        <w:pStyle w:val="Titre3"/>
      </w:pPr>
      <w:bookmarkStart w:id="121" w:name="_Toc107124269"/>
      <w:r>
        <w:t>Tronc</w:t>
      </w:r>
      <w:r w:rsidR="00A019D7" w:rsidRPr="00A019D7">
        <w:t xml:space="preserve"> cœliaque</w:t>
      </w:r>
      <w:bookmarkEnd w:id="121"/>
      <w:r w:rsidR="00A019D7" w:rsidRPr="00A019D7">
        <w:t xml:space="preserve"> </w:t>
      </w:r>
    </w:p>
    <w:p w14:paraId="60C35FB5" w14:textId="77777777" w:rsidR="00A019D7" w:rsidRPr="00A019D7" w:rsidRDefault="00A019D7" w:rsidP="00410A95">
      <w:r w:rsidRPr="00A019D7">
        <w:t>Foie, estomac, duodénum, rate, pancréas.</w:t>
      </w:r>
    </w:p>
    <w:p w14:paraId="423B9505" w14:textId="77777777" w:rsidR="00A019D7" w:rsidRPr="00A019D7" w:rsidRDefault="00A019D7" w:rsidP="00410A95"/>
    <w:p w14:paraId="02D0BABC" w14:textId="10E4C93B" w:rsidR="00A019D7" w:rsidRPr="00A019D7" w:rsidRDefault="00A019D7" w:rsidP="00D6139F">
      <w:pPr>
        <w:pStyle w:val="Titre4"/>
        <w:numPr>
          <w:ilvl w:val="0"/>
          <w:numId w:val="20"/>
        </w:numPr>
      </w:pPr>
      <w:bookmarkStart w:id="122" w:name="_Toc107124270"/>
      <w:r w:rsidRPr="00A019D7">
        <w:t>Collatérale</w:t>
      </w:r>
      <w:bookmarkEnd w:id="122"/>
      <w:r w:rsidRPr="00A019D7">
        <w:t xml:space="preserve"> </w:t>
      </w:r>
    </w:p>
    <w:p w14:paraId="1C987094" w14:textId="77777777" w:rsidR="00A019D7" w:rsidRPr="00A019D7" w:rsidRDefault="00A019D7" w:rsidP="00410A95">
      <w:r w:rsidRPr="00A019D7">
        <w:t xml:space="preserve">Artère phrénique chez le bovin et de grêles </w:t>
      </w:r>
      <w:proofErr w:type="spellStart"/>
      <w:r w:rsidRPr="00A019D7">
        <w:t>ramuscules</w:t>
      </w:r>
      <w:proofErr w:type="spellEnd"/>
      <w:r w:rsidRPr="00A019D7">
        <w:t xml:space="preserve"> pancréatiques.</w:t>
      </w:r>
    </w:p>
    <w:p w14:paraId="1F238CAD" w14:textId="77777777" w:rsidR="00A019D7" w:rsidRPr="00A019D7" w:rsidRDefault="00A019D7" w:rsidP="00410A95"/>
    <w:p w14:paraId="31D88817" w14:textId="4F2DC16F" w:rsidR="00A019D7" w:rsidRPr="00A019D7" w:rsidRDefault="00A019D7" w:rsidP="00053843">
      <w:pPr>
        <w:pStyle w:val="Titre4"/>
      </w:pPr>
      <w:bookmarkStart w:id="123" w:name="_Toc107124271"/>
      <w:r w:rsidRPr="00A019D7">
        <w:t>Terminales</w:t>
      </w:r>
      <w:bookmarkEnd w:id="123"/>
      <w:r w:rsidRPr="00A019D7">
        <w:t xml:space="preserve">  </w:t>
      </w:r>
    </w:p>
    <w:p w14:paraId="52BEB10E" w14:textId="2BE7FCE7" w:rsidR="00A019D7" w:rsidRDefault="00A019D7" w:rsidP="00053843">
      <w:r w:rsidRPr="00A019D7">
        <w:t>Artère gastrique gauche : faible chez les équidés.</w:t>
      </w:r>
      <w:r w:rsidR="00053843">
        <w:t xml:space="preserve"> </w:t>
      </w:r>
      <w:r w:rsidRPr="00A019D7">
        <w:t>Artère splénique.</w:t>
      </w:r>
      <w:r w:rsidR="00053843">
        <w:t xml:space="preserve"> </w:t>
      </w:r>
      <w:r w:rsidRPr="00A019D7">
        <w:t>Artère hépatique.</w:t>
      </w:r>
    </w:p>
    <w:p w14:paraId="7DDDF478" w14:textId="46F89588" w:rsidR="001D437C" w:rsidRDefault="001D437C" w:rsidP="00053843"/>
    <w:p w14:paraId="498D58A6" w14:textId="4E771099" w:rsidR="001D437C" w:rsidRDefault="00C82A23" w:rsidP="001D437C">
      <w:pPr>
        <w:jc w:val="center"/>
      </w:pPr>
      <w:r>
        <w:rPr>
          <w:noProof/>
        </w:rPr>
        <w:drawing>
          <wp:inline distT="0" distB="0" distL="0" distR="0" wp14:anchorId="48C49FAA" wp14:editId="36F8DB7C">
            <wp:extent cx="5939790" cy="2033905"/>
            <wp:effectExtent l="0" t="0" r="381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7">
                      <a:extLst>
                        <a:ext uri="{28A0092B-C50C-407E-A947-70E740481C1C}">
                          <a14:useLocalDpi xmlns:a14="http://schemas.microsoft.com/office/drawing/2010/main" val="0"/>
                        </a:ext>
                      </a:extLst>
                    </a:blip>
                    <a:stretch>
                      <a:fillRect/>
                    </a:stretch>
                  </pic:blipFill>
                  <pic:spPr>
                    <a:xfrm>
                      <a:off x="0" y="0"/>
                      <a:ext cx="5939790" cy="2033905"/>
                    </a:xfrm>
                    <a:prstGeom prst="rect">
                      <a:avLst/>
                    </a:prstGeom>
                  </pic:spPr>
                </pic:pic>
              </a:graphicData>
            </a:graphic>
          </wp:inline>
        </w:drawing>
      </w:r>
    </w:p>
    <w:p w14:paraId="3CB13EF6" w14:textId="5D3B1393" w:rsidR="001D437C" w:rsidRDefault="001D437C" w:rsidP="001D437C">
      <w:pPr>
        <w:pStyle w:val="Lgende"/>
        <w:jc w:val="center"/>
        <w:rPr>
          <w:i w:val="0"/>
          <w:iCs w:val="0"/>
          <w:color w:val="000000" w:themeColor="text1"/>
          <w:sz w:val="24"/>
          <w:szCs w:val="24"/>
        </w:rPr>
      </w:pPr>
      <w:bookmarkStart w:id="124" w:name="_Toc107124139"/>
      <w:r w:rsidRPr="001D437C">
        <w:rPr>
          <w:i w:val="0"/>
          <w:iCs w:val="0"/>
          <w:color w:val="000000" w:themeColor="text1"/>
          <w:sz w:val="24"/>
          <w:szCs w:val="24"/>
        </w:rPr>
        <w:t xml:space="preserve">Figure </w:t>
      </w:r>
      <w:r w:rsidRPr="001D437C">
        <w:rPr>
          <w:i w:val="0"/>
          <w:iCs w:val="0"/>
          <w:color w:val="000000" w:themeColor="text1"/>
          <w:sz w:val="24"/>
          <w:szCs w:val="24"/>
        </w:rPr>
        <w:fldChar w:fldCharType="begin"/>
      </w:r>
      <w:r w:rsidRPr="001D437C">
        <w:rPr>
          <w:i w:val="0"/>
          <w:iCs w:val="0"/>
          <w:color w:val="000000" w:themeColor="text1"/>
          <w:sz w:val="24"/>
          <w:szCs w:val="24"/>
        </w:rPr>
        <w:instrText xml:space="preserve"> SEQ Figure \* ARABIC </w:instrText>
      </w:r>
      <w:r w:rsidRPr="001D437C">
        <w:rPr>
          <w:i w:val="0"/>
          <w:iCs w:val="0"/>
          <w:color w:val="000000" w:themeColor="text1"/>
          <w:sz w:val="24"/>
          <w:szCs w:val="24"/>
        </w:rPr>
        <w:fldChar w:fldCharType="separate"/>
      </w:r>
      <w:r w:rsidR="005A011C">
        <w:rPr>
          <w:i w:val="0"/>
          <w:iCs w:val="0"/>
          <w:noProof/>
          <w:color w:val="000000" w:themeColor="text1"/>
          <w:sz w:val="24"/>
          <w:szCs w:val="24"/>
        </w:rPr>
        <w:t>13</w:t>
      </w:r>
      <w:r w:rsidRPr="001D437C">
        <w:rPr>
          <w:i w:val="0"/>
          <w:iCs w:val="0"/>
          <w:color w:val="000000" w:themeColor="text1"/>
          <w:sz w:val="24"/>
          <w:szCs w:val="24"/>
        </w:rPr>
        <w:fldChar w:fldCharType="end"/>
      </w:r>
      <w:r w:rsidRPr="001D437C">
        <w:rPr>
          <w:i w:val="0"/>
          <w:iCs w:val="0"/>
          <w:color w:val="000000" w:themeColor="text1"/>
          <w:sz w:val="24"/>
          <w:szCs w:val="24"/>
        </w:rPr>
        <w:t xml:space="preserve"> : </w:t>
      </w:r>
      <w:r>
        <w:rPr>
          <w:i w:val="0"/>
          <w:iCs w:val="0"/>
          <w:color w:val="000000" w:themeColor="text1"/>
          <w:sz w:val="24"/>
          <w:szCs w:val="24"/>
        </w:rPr>
        <w:t xml:space="preserve">Tronc </w:t>
      </w:r>
      <w:r w:rsidR="00C82A23">
        <w:rPr>
          <w:i w:val="0"/>
          <w:iCs w:val="0"/>
          <w:color w:val="000000" w:themeColor="text1"/>
          <w:sz w:val="24"/>
          <w:szCs w:val="24"/>
        </w:rPr>
        <w:t>cœliaque du chien</w:t>
      </w:r>
      <w:r w:rsidR="00DF2C6D">
        <w:rPr>
          <w:i w:val="0"/>
          <w:iCs w:val="0"/>
          <w:color w:val="000000" w:themeColor="text1"/>
          <w:sz w:val="24"/>
          <w:szCs w:val="24"/>
        </w:rPr>
        <w:t xml:space="preserve"> (</w:t>
      </w:r>
      <w:r w:rsidR="00C82A23">
        <w:rPr>
          <w:i w:val="0"/>
          <w:iCs w:val="0"/>
          <w:color w:val="000000" w:themeColor="text1"/>
          <w:sz w:val="24"/>
          <w:szCs w:val="24"/>
        </w:rPr>
        <w:t>schéma théorique</w:t>
      </w:r>
      <w:r w:rsidR="00DF2C6D">
        <w:rPr>
          <w:i w:val="0"/>
          <w:iCs w:val="0"/>
          <w:color w:val="000000" w:themeColor="text1"/>
          <w:sz w:val="24"/>
          <w:szCs w:val="24"/>
        </w:rPr>
        <w:t>)</w:t>
      </w:r>
      <w:r w:rsidR="00A822F2">
        <w:rPr>
          <w:i w:val="0"/>
          <w:iCs w:val="0"/>
          <w:color w:val="000000" w:themeColor="text1"/>
          <w:sz w:val="24"/>
          <w:szCs w:val="24"/>
        </w:rPr>
        <w:t xml:space="preserve"> </w:t>
      </w:r>
      <w:r w:rsidR="00A822F2" w:rsidRPr="00A822F2">
        <w:rPr>
          <w:i w:val="0"/>
          <w:iCs w:val="0"/>
          <w:color w:val="000000" w:themeColor="text1"/>
          <w:sz w:val="24"/>
          <w:szCs w:val="24"/>
        </w:rPr>
        <w:t>(</w:t>
      </w:r>
      <w:proofErr w:type="spellStart"/>
      <w:r w:rsidR="00A822F2" w:rsidRPr="00A822F2">
        <w:rPr>
          <w:i w:val="0"/>
          <w:iCs w:val="0"/>
          <w:color w:val="000000" w:themeColor="text1"/>
          <w:sz w:val="24"/>
          <w:szCs w:val="24"/>
        </w:rPr>
        <w:t>Konig</w:t>
      </w:r>
      <w:proofErr w:type="spellEnd"/>
      <w:r w:rsidR="00A822F2" w:rsidRPr="00A822F2">
        <w:rPr>
          <w:i w:val="0"/>
          <w:iCs w:val="0"/>
          <w:color w:val="000000" w:themeColor="text1"/>
          <w:sz w:val="24"/>
          <w:szCs w:val="24"/>
        </w:rPr>
        <w:t xml:space="preserve"> &amp; </w:t>
      </w:r>
      <w:proofErr w:type="spellStart"/>
      <w:r w:rsidR="00A822F2" w:rsidRPr="00A822F2">
        <w:rPr>
          <w:i w:val="0"/>
          <w:iCs w:val="0"/>
          <w:color w:val="000000" w:themeColor="text1"/>
          <w:sz w:val="24"/>
          <w:szCs w:val="24"/>
        </w:rPr>
        <w:t>Liebich</w:t>
      </w:r>
      <w:proofErr w:type="spellEnd"/>
      <w:r w:rsidR="00A822F2" w:rsidRPr="00A822F2">
        <w:rPr>
          <w:i w:val="0"/>
          <w:iCs w:val="0"/>
          <w:color w:val="000000" w:themeColor="text1"/>
          <w:sz w:val="24"/>
          <w:szCs w:val="24"/>
        </w:rPr>
        <w:t>, 2020)</w:t>
      </w:r>
      <w:bookmarkEnd w:id="124"/>
      <w:r w:rsidR="00DF2C6D">
        <w:rPr>
          <w:i w:val="0"/>
          <w:iCs w:val="0"/>
          <w:color w:val="000000" w:themeColor="text1"/>
          <w:sz w:val="24"/>
          <w:szCs w:val="24"/>
        </w:rPr>
        <w:t xml:space="preserve"> </w:t>
      </w:r>
    </w:p>
    <w:p w14:paraId="7AFA0608" w14:textId="64C65FE8" w:rsidR="00C82A23" w:rsidRDefault="00C82A23" w:rsidP="00C82A23"/>
    <w:p w14:paraId="295A42FD" w14:textId="21055153" w:rsidR="00C82A23" w:rsidRDefault="00C82A23" w:rsidP="00C82A23">
      <w:r>
        <w:rPr>
          <w:noProof/>
        </w:rPr>
        <w:drawing>
          <wp:inline distT="0" distB="0" distL="0" distR="0" wp14:anchorId="221AB4DC" wp14:editId="1CC086EF">
            <wp:extent cx="5939790" cy="2020570"/>
            <wp:effectExtent l="0" t="0" r="381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8">
                      <a:extLst>
                        <a:ext uri="{28A0092B-C50C-407E-A947-70E740481C1C}">
                          <a14:useLocalDpi xmlns:a14="http://schemas.microsoft.com/office/drawing/2010/main" val="0"/>
                        </a:ext>
                      </a:extLst>
                    </a:blip>
                    <a:stretch>
                      <a:fillRect/>
                    </a:stretch>
                  </pic:blipFill>
                  <pic:spPr>
                    <a:xfrm>
                      <a:off x="0" y="0"/>
                      <a:ext cx="5939790" cy="2020570"/>
                    </a:xfrm>
                    <a:prstGeom prst="rect">
                      <a:avLst/>
                    </a:prstGeom>
                  </pic:spPr>
                </pic:pic>
              </a:graphicData>
            </a:graphic>
          </wp:inline>
        </w:drawing>
      </w:r>
    </w:p>
    <w:p w14:paraId="640D901A" w14:textId="11BE95B8" w:rsidR="00C82A23" w:rsidRPr="00C82A23" w:rsidRDefault="00C82A23" w:rsidP="00C82A23">
      <w:pPr>
        <w:pStyle w:val="Lgende"/>
        <w:jc w:val="center"/>
        <w:rPr>
          <w:i w:val="0"/>
          <w:iCs w:val="0"/>
          <w:color w:val="000000" w:themeColor="text1"/>
          <w:sz w:val="24"/>
          <w:szCs w:val="24"/>
        </w:rPr>
      </w:pPr>
      <w:bookmarkStart w:id="125" w:name="_Toc107124140"/>
      <w:r w:rsidRPr="00C82A23">
        <w:rPr>
          <w:i w:val="0"/>
          <w:iCs w:val="0"/>
          <w:color w:val="000000" w:themeColor="text1"/>
          <w:sz w:val="24"/>
          <w:szCs w:val="24"/>
        </w:rPr>
        <w:t xml:space="preserve">Figure </w:t>
      </w:r>
      <w:r w:rsidRPr="00C82A23">
        <w:rPr>
          <w:i w:val="0"/>
          <w:iCs w:val="0"/>
          <w:color w:val="000000" w:themeColor="text1"/>
          <w:sz w:val="24"/>
          <w:szCs w:val="24"/>
        </w:rPr>
        <w:fldChar w:fldCharType="begin"/>
      </w:r>
      <w:r w:rsidRPr="00C82A23">
        <w:rPr>
          <w:i w:val="0"/>
          <w:iCs w:val="0"/>
          <w:color w:val="000000" w:themeColor="text1"/>
          <w:sz w:val="24"/>
          <w:szCs w:val="24"/>
        </w:rPr>
        <w:instrText xml:space="preserve"> SEQ Figure \* ARABIC </w:instrText>
      </w:r>
      <w:r w:rsidRPr="00C82A23">
        <w:rPr>
          <w:i w:val="0"/>
          <w:iCs w:val="0"/>
          <w:color w:val="000000" w:themeColor="text1"/>
          <w:sz w:val="24"/>
          <w:szCs w:val="24"/>
        </w:rPr>
        <w:fldChar w:fldCharType="separate"/>
      </w:r>
      <w:r w:rsidR="005A011C">
        <w:rPr>
          <w:i w:val="0"/>
          <w:iCs w:val="0"/>
          <w:noProof/>
          <w:color w:val="000000" w:themeColor="text1"/>
          <w:sz w:val="24"/>
          <w:szCs w:val="24"/>
        </w:rPr>
        <w:t>14</w:t>
      </w:r>
      <w:r w:rsidRPr="00C82A23">
        <w:rPr>
          <w:i w:val="0"/>
          <w:iCs w:val="0"/>
          <w:color w:val="000000" w:themeColor="text1"/>
          <w:sz w:val="24"/>
          <w:szCs w:val="24"/>
        </w:rPr>
        <w:fldChar w:fldCharType="end"/>
      </w:r>
      <w:r w:rsidRPr="00C82A23">
        <w:rPr>
          <w:i w:val="0"/>
          <w:iCs w:val="0"/>
          <w:color w:val="000000" w:themeColor="text1"/>
          <w:sz w:val="24"/>
          <w:szCs w:val="24"/>
        </w:rPr>
        <w:t> : Tronc cœliaque du cheval (schéma théorique)</w:t>
      </w:r>
      <w:r w:rsidR="00A822F2">
        <w:rPr>
          <w:i w:val="0"/>
          <w:iCs w:val="0"/>
          <w:color w:val="000000" w:themeColor="text1"/>
          <w:sz w:val="24"/>
          <w:szCs w:val="24"/>
        </w:rPr>
        <w:t xml:space="preserve"> </w:t>
      </w:r>
      <w:r w:rsidR="00A822F2" w:rsidRPr="00A822F2">
        <w:rPr>
          <w:i w:val="0"/>
          <w:iCs w:val="0"/>
          <w:color w:val="000000" w:themeColor="text1"/>
          <w:sz w:val="24"/>
          <w:szCs w:val="24"/>
        </w:rPr>
        <w:t>(</w:t>
      </w:r>
      <w:proofErr w:type="spellStart"/>
      <w:r w:rsidR="00A822F2" w:rsidRPr="00A822F2">
        <w:rPr>
          <w:i w:val="0"/>
          <w:iCs w:val="0"/>
          <w:color w:val="000000" w:themeColor="text1"/>
          <w:sz w:val="24"/>
          <w:szCs w:val="24"/>
        </w:rPr>
        <w:t>Konig</w:t>
      </w:r>
      <w:proofErr w:type="spellEnd"/>
      <w:r w:rsidR="00A822F2" w:rsidRPr="00A822F2">
        <w:rPr>
          <w:i w:val="0"/>
          <w:iCs w:val="0"/>
          <w:color w:val="000000" w:themeColor="text1"/>
          <w:sz w:val="24"/>
          <w:szCs w:val="24"/>
        </w:rPr>
        <w:t xml:space="preserve"> &amp; </w:t>
      </w:r>
      <w:proofErr w:type="spellStart"/>
      <w:r w:rsidR="00A822F2" w:rsidRPr="00A822F2">
        <w:rPr>
          <w:i w:val="0"/>
          <w:iCs w:val="0"/>
          <w:color w:val="000000" w:themeColor="text1"/>
          <w:sz w:val="24"/>
          <w:szCs w:val="24"/>
        </w:rPr>
        <w:t>Liebich</w:t>
      </w:r>
      <w:proofErr w:type="spellEnd"/>
      <w:r w:rsidR="00A822F2" w:rsidRPr="00A822F2">
        <w:rPr>
          <w:i w:val="0"/>
          <w:iCs w:val="0"/>
          <w:color w:val="000000" w:themeColor="text1"/>
          <w:sz w:val="24"/>
          <w:szCs w:val="24"/>
        </w:rPr>
        <w:t>, 2020)</w:t>
      </w:r>
      <w:bookmarkEnd w:id="125"/>
    </w:p>
    <w:p w14:paraId="789B4864" w14:textId="77777777" w:rsidR="00A019D7" w:rsidRPr="00A019D7" w:rsidRDefault="00A019D7" w:rsidP="00410A95"/>
    <w:p w14:paraId="78350A27" w14:textId="1FB2F163" w:rsidR="00A019D7" w:rsidRPr="00A019D7" w:rsidRDefault="00A019D7" w:rsidP="00053843">
      <w:pPr>
        <w:pStyle w:val="Titre3"/>
      </w:pPr>
      <w:bookmarkStart w:id="126" w:name="_Toc107124272"/>
      <w:r w:rsidRPr="00A019D7">
        <w:lastRenderedPageBreak/>
        <w:t>Artère mésentérique crâniale</w:t>
      </w:r>
      <w:bookmarkEnd w:id="126"/>
    </w:p>
    <w:p w14:paraId="25D374AD" w14:textId="77777777" w:rsidR="00A019D7" w:rsidRPr="00A019D7" w:rsidRDefault="00A019D7" w:rsidP="00410A95">
      <w:r w:rsidRPr="00A019D7">
        <w:t>Intestin grêle et la plus grande partie du côlon.</w:t>
      </w:r>
    </w:p>
    <w:p w14:paraId="3C2FEA16" w14:textId="77777777" w:rsidR="00A019D7" w:rsidRPr="00A019D7" w:rsidRDefault="00A019D7" w:rsidP="00410A95">
      <w:r w:rsidRPr="00A019D7">
        <w:t>Il existe des différences importantes dans les modes de distribution d’une espèce à l’autre.</w:t>
      </w:r>
    </w:p>
    <w:p w14:paraId="153434A6" w14:textId="77777777" w:rsidR="00A019D7" w:rsidRPr="00A019D7" w:rsidRDefault="00A019D7" w:rsidP="00410A95"/>
    <w:p w14:paraId="0ED471F0" w14:textId="6787DE4D" w:rsidR="00A019D7" w:rsidRPr="00A019D7" w:rsidRDefault="00A019D7" w:rsidP="00D6139F">
      <w:pPr>
        <w:pStyle w:val="Titre4"/>
        <w:numPr>
          <w:ilvl w:val="0"/>
          <w:numId w:val="21"/>
        </w:numPr>
      </w:pPr>
      <w:bookmarkStart w:id="127" w:name="_Toc107124273"/>
      <w:r w:rsidRPr="00A019D7">
        <w:t>Collatérales</w:t>
      </w:r>
      <w:bookmarkEnd w:id="127"/>
      <w:r w:rsidRPr="00A019D7">
        <w:t xml:space="preserve"> </w:t>
      </w:r>
    </w:p>
    <w:p w14:paraId="03D8FD70" w14:textId="4AE2D866" w:rsidR="00A019D7" w:rsidRPr="00A019D7" w:rsidRDefault="00A019D7" w:rsidP="00053843">
      <w:r w:rsidRPr="00A019D7">
        <w:t>Rameaux pancréatiques</w:t>
      </w:r>
      <w:r w:rsidR="00053843">
        <w:t xml:space="preserve">. </w:t>
      </w:r>
      <w:r w:rsidRPr="00A019D7">
        <w:t xml:space="preserve">Artère </w:t>
      </w:r>
      <w:proofErr w:type="spellStart"/>
      <w:r w:rsidRPr="00A019D7">
        <w:t>pancréatico</w:t>
      </w:r>
      <w:proofErr w:type="spellEnd"/>
      <w:r w:rsidRPr="00A019D7">
        <w:t>-duodénale caudale (celle-ci fournit une artère pancréatique caudale et une artère duodénale caudale).</w:t>
      </w:r>
    </w:p>
    <w:p w14:paraId="367F62B1" w14:textId="77777777" w:rsidR="00A019D7" w:rsidRPr="00A019D7" w:rsidRDefault="00A019D7" w:rsidP="00410A95"/>
    <w:p w14:paraId="4FF9F232" w14:textId="4ACCF965" w:rsidR="00A019D7" w:rsidRPr="00A019D7" w:rsidRDefault="00A019D7" w:rsidP="00053843">
      <w:pPr>
        <w:pStyle w:val="Titre4"/>
      </w:pPr>
      <w:bookmarkStart w:id="128" w:name="_Toc107124274"/>
      <w:r w:rsidRPr="00A019D7">
        <w:t>Terminales</w:t>
      </w:r>
      <w:bookmarkEnd w:id="128"/>
      <w:r w:rsidRPr="00A019D7">
        <w:t xml:space="preserve"> </w:t>
      </w:r>
    </w:p>
    <w:p w14:paraId="42CD5675" w14:textId="77777777" w:rsidR="00A019D7" w:rsidRPr="00A019D7" w:rsidRDefault="00A019D7" w:rsidP="00410A95">
      <w:r w:rsidRPr="00A019D7">
        <w:t>Variables mais on trouve toujours trois groupes :</w:t>
      </w:r>
    </w:p>
    <w:p w14:paraId="5A7AAEBA" w14:textId="77777777" w:rsidR="00A019D7" w:rsidRPr="00A019D7" w:rsidRDefault="00A019D7" w:rsidP="00410A95">
      <w:r w:rsidRPr="00A019D7">
        <w:t>Artères jéjunales.</w:t>
      </w:r>
    </w:p>
    <w:p w14:paraId="2F8E08D0" w14:textId="77777777" w:rsidR="00A019D7" w:rsidRPr="00A019D7" w:rsidRDefault="00A019D7" w:rsidP="00410A95">
      <w:r w:rsidRPr="00A019D7">
        <w:t xml:space="preserve">Artère iléo-colique, se distribue à l’iléon, au </w:t>
      </w:r>
      <w:proofErr w:type="spellStart"/>
      <w:r w:rsidRPr="00A019D7">
        <w:t>caecum</w:t>
      </w:r>
      <w:proofErr w:type="spellEnd"/>
      <w:r w:rsidRPr="00A019D7">
        <w:t xml:space="preserve"> et à la partie initiale du côlon.</w:t>
      </w:r>
    </w:p>
    <w:p w14:paraId="76F4D4F9" w14:textId="0E02973D" w:rsidR="00A019D7" w:rsidRDefault="00A019D7" w:rsidP="00410A95">
      <w:r w:rsidRPr="00A019D7">
        <w:t>Artère colique moyenne, se distribue au côlon.</w:t>
      </w:r>
    </w:p>
    <w:p w14:paraId="1470B0FE" w14:textId="77777777" w:rsidR="00C82A23" w:rsidRDefault="00C82A23" w:rsidP="00410A95"/>
    <w:p w14:paraId="20764B67" w14:textId="4242ABBB" w:rsidR="00C82A23" w:rsidRDefault="00C82A23" w:rsidP="00410A95">
      <w:r>
        <w:rPr>
          <w:noProof/>
        </w:rPr>
        <w:drawing>
          <wp:inline distT="0" distB="0" distL="0" distR="0" wp14:anchorId="600ADC92" wp14:editId="51B453E0">
            <wp:extent cx="5939790" cy="2188845"/>
            <wp:effectExtent l="0" t="0" r="381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9">
                      <a:extLst>
                        <a:ext uri="{28A0092B-C50C-407E-A947-70E740481C1C}">
                          <a14:useLocalDpi xmlns:a14="http://schemas.microsoft.com/office/drawing/2010/main" val="0"/>
                        </a:ext>
                      </a:extLst>
                    </a:blip>
                    <a:stretch>
                      <a:fillRect/>
                    </a:stretch>
                  </pic:blipFill>
                  <pic:spPr>
                    <a:xfrm>
                      <a:off x="0" y="0"/>
                      <a:ext cx="5939790" cy="2188845"/>
                    </a:xfrm>
                    <a:prstGeom prst="rect">
                      <a:avLst/>
                    </a:prstGeom>
                  </pic:spPr>
                </pic:pic>
              </a:graphicData>
            </a:graphic>
          </wp:inline>
        </w:drawing>
      </w:r>
    </w:p>
    <w:p w14:paraId="12C30C43" w14:textId="76EC40CF" w:rsidR="00C82A23" w:rsidRPr="00C82A23" w:rsidRDefault="00C82A23" w:rsidP="00C82A23">
      <w:pPr>
        <w:pStyle w:val="Lgende"/>
        <w:jc w:val="center"/>
        <w:rPr>
          <w:i w:val="0"/>
          <w:iCs w:val="0"/>
          <w:color w:val="000000" w:themeColor="text1"/>
          <w:sz w:val="24"/>
          <w:szCs w:val="24"/>
        </w:rPr>
      </w:pPr>
      <w:bookmarkStart w:id="129" w:name="_Toc107124141"/>
      <w:r w:rsidRPr="00C82A23">
        <w:rPr>
          <w:i w:val="0"/>
          <w:iCs w:val="0"/>
          <w:color w:val="000000" w:themeColor="text1"/>
          <w:sz w:val="24"/>
          <w:szCs w:val="24"/>
        </w:rPr>
        <w:t xml:space="preserve">Figure </w:t>
      </w:r>
      <w:r w:rsidRPr="00C82A23">
        <w:rPr>
          <w:i w:val="0"/>
          <w:iCs w:val="0"/>
          <w:color w:val="000000" w:themeColor="text1"/>
          <w:sz w:val="24"/>
          <w:szCs w:val="24"/>
        </w:rPr>
        <w:fldChar w:fldCharType="begin"/>
      </w:r>
      <w:r w:rsidRPr="00C82A23">
        <w:rPr>
          <w:i w:val="0"/>
          <w:iCs w:val="0"/>
          <w:color w:val="000000" w:themeColor="text1"/>
          <w:sz w:val="24"/>
          <w:szCs w:val="24"/>
        </w:rPr>
        <w:instrText xml:space="preserve"> SEQ Figure \* ARABIC </w:instrText>
      </w:r>
      <w:r w:rsidRPr="00C82A23">
        <w:rPr>
          <w:i w:val="0"/>
          <w:iCs w:val="0"/>
          <w:color w:val="000000" w:themeColor="text1"/>
          <w:sz w:val="24"/>
          <w:szCs w:val="24"/>
        </w:rPr>
        <w:fldChar w:fldCharType="separate"/>
      </w:r>
      <w:r w:rsidR="005A011C">
        <w:rPr>
          <w:i w:val="0"/>
          <w:iCs w:val="0"/>
          <w:noProof/>
          <w:color w:val="000000" w:themeColor="text1"/>
          <w:sz w:val="24"/>
          <w:szCs w:val="24"/>
        </w:rPr>
        <w:t>15</w:t>
      </w:r>
      <w:r w:rsidRPr="00C82A23">
        <w:rPr>
          <w:i w:val="0"/>
          <w:iCs w:val="0"/>
          <w:color w:val="000000" w:themeColor="text1"/>
          <w:sz w:val="24"/>
          <w:szCs w:val="24"/>
        </w:rPr>
        <w:fldChar w:fldCharType="end"/>
      </w:r>
      <w:r w:rsidRPr="00C82A23">
        <w:rPr>
          <w:i w:val="0"/>
          <w:iCs w:val="0"/>
          <w:color w:val="000000" w:themeColor="text1"/>
          <w:sz w:val="24"/>
          <w:szCs w:val="24"/>
        </w:rPr>
        <w:t> : Artère mésentériques crâniale et caudale du cheval (schéma théorique)</w:t>
      </w:r>
      <w:r w:rsidR="00A822F2">
        <w:rPr>
          <w:i w:val="0"/>
          <w:iCs w:val="0"/>
          <w:color w:val="000000" w:themeColor="text1"/>
          <w:sz w:val="24"/>
          <w:szCs w:val="24"/>
        </w:rPr>
        <w:t xml:space="preserve"> </w:t>
      </w:r>
      <w:r w:rsidR="00A822F2" w:rsidRPr="00A822F2">
        <w:rPr>
          <w:i w:val="0"/>
          <w:iCs w:val="0"/>
          <w:color w:val="000000" w:themeColor="text1"/>
          <w:sz w:val="24"/>
          <w:szCs w:val="24"/>
        </w:rPr>
        <w:t>(</w:t>
      </w:r>
      <w:proofErr w:type="spellStart"/>
      <w:r w:rsidR="00A822F2" w:rsidRPr="00A822F2">
        <w:rPr>
          <w:i w:val="0"/>
          <w:iCs w:val="0"/>
          <w:color w:val="000000" w:themeColor="text1"/>
          <w:sz w:val="24"/>
          <w:szCs w:val="24"/>
        </w:rPr>
        <w:t>Konig</w:t>
      </w:r>
      <w:proofErr w:type="spellEnd"/>
      <w:r w:rsidR="00A822F2" w:rsidRPr="00A822F2">
        <w:rPr>
          <w:i w:val="0"/>
          <w:iCs w:val="0"/>
          <w:color w:val="000000" w:themeColor="text1"/>
          <w:sz w:val="24"/>
          <w:szCs w:val="24"/>
        </w:rPr>
        <w:t xml:space="preserve"> &amp; </w:t>
      </w:r>
      <w:proofErr w:type="spellStart"/>
      <w:r w:rsidR="00A822F2" w:rsidRPr="00A822F2">
        <w:rPr>
          <w:i w:val="0"/>
          <w:iCs w:val="0"/>
          <w:color w:val="000000" w:themeColor="text1"/>
          <w:sz w:val="24"/>
          <w:szCs w:val="24"/>
        </w:rPr>
        <w:t>Liebich</w:t>
      </w:r>
      <w:proofErr w:type="spellEnd"/>
      <w:r w:rsidR="00A822F2" w:rsidRPr="00A822F2">
        <w:rPr>
          <w:i w:val="0"/>
          <w:iCs w:val="0"/>
          <w:color w:val="000000" w:themeColor="text1"/>
          <w:sz w:val="24"/>
          <w:szCs w:val="24"/>
        </w:rPr>
        <w:t>, 2020)</w:t>
      </w:r>
      <w:bookmarkEnd w:id="129"/>
    </w:p>
    <w:p w14:paraId="615C4E7E" w14:textId="1851C006" w:rsidR="00A019D7" w:rsidRPr="00A019D7" w:rsidRDefault="00A019D7" w:rsidP="00A822F2">
      <w:pPr>
        <w:ind w:firstLine="0"/>
      </w:pPr>
    </w:p>
    <w:p w14:paraId="2D3C2DDD" w14:textId="4AF2E16E" w:rsidR="00A019D7" w:rsidRPr="00A019D7" w:rsidRDefault="00A019D7" w:rsidP="00053843">
      <w:pPr>
        <w:pStyle w:val="Titre3"/>
      </w:pPr>
      <w:bookmarkStart w:id="130" w:name="_Toc107124275"/>
      <w:r w:rsidRPr="00A019D7">
        <w:t>Artère mésentérique caudale</w:t>
      </w:r>
      <w:bookmarkEnd w:id="130"/>
    </w:p>
    <w:p w14:paraId="78B834F3" w14:textId="77777777" w:rsidR="00A019D7" w:rsidRPr="00A019D7" w:rsidRDefault="00A019D7" w:rsidP="00410A95">
      <w:r w:rsidRPr="00A019D7">
        <w:t>Côlon ascendant et la plus grande partie du rectum.</w:t>
      </w:r>
    </w:p>
    <w:p w14:paraId="4DD43AEC" w14:textId="77777777" w:rsidR="00A019D7" w:rsidRPr="00A019D7" w:rsidRDefault="00A019D7" w:rsidP="00410A95"/>
    <w:p w14:paraId="61E55842" w14:textId="3151DD23" w:rsidR="00A019D7" w:rsidRPr="00A019D7" w:rsidRDefault="00A019D7" w:rsidP="00D6139F">
      <w:pPr>
        <w:pStyle w:val="Titre4"/>
        <w:numPr>
          <w:ilvl w:val="0"/>
          <w:numId w:val="22"/>
        </w:numPr>
      </w:pPr>
      <w:bookmarkStart w:id="131" w:name="_Toc107124276"/>
      <w:r w:rsidRPr="00A019D7">
        <w:t>Collatérales</w:t>
      </w:r>
      <w:bookmarkEnd w:id="131"/>
    </w:p>
    <w:p w14:paraId="3677C4BA" w14:textId="77777777" w:rsidR="00A019D7" w:rsidRPr="00A019D7" w:rsidRDefault="00A019D7" w:rsidP="00410A95">
      <w:r w:rsidRPr="00A019D7">
        <w:t>Artère colique gauche, artères sigmoïdiennes (une douzaine pour l’anus).</w:t>
      </w:r>
    </w:p>
    <w:p w14:paraId="2BC2EADD" w14:textId="77777777" w:rsidR="00A019D7" w:rsidRPr="00A019D7" w:rsidRDefault="00A019D7" w:rsidP="00410A95"/>
    <w:p w14:paraId="6FB8EB36" w14:textId="69B43827" w:rsidR="00A019D7" w:rsidRPr="00A019D7" w:rsidRDefault="00A019D7" w:rsidP="00053843">
      <w:pPr>
        <w:pStyle w:val="Titre4"/>
      </w:pPr>
      <w:bookmarkStart w:id="132" w:name="_Toc107124277"/>
      <w:r w:rsidRPr="00A019D7">
        <w:t>Terminales</w:t>
      </w:r>
      <w:bookmarkEnd w:id="132"/>
    </w:p>
    <w:p w14:paraId="2C3CEE01" w14:textId="686CFAE5" w:rsidR="00A019D7" w:rsidRPr="00A019D7" w:rsidRDefault="00A019D7" w:rsidP="00A822F2">
      <w:r w:rsidRPr="00A019D7">
        <w:t>Artère rectale crâniale.</w:t>
      </w:r>
    </w:p>
    <w:p w14:paraId="3883693E" w14:textId="1C8DF4D0" w:rsidR="00A019D7" w:rsidRPr="00A019D7" w:rsidRDefault="00A019D7" w:rsidP="00053843">
      <w:pPr>
        <w:pStyle w:val="Titre3"/>
      </w:pPr>
      <w:bookmarkStart w:id="133" w:name="_Toc107124278"/>
      <w:r w:rsidRPr="00A019D7">
        <w:lastRenderedPageBreak/>
        <w:t>Artères rénales</w:t>
      </w:r>
      <w:bookmarkEnd w:id="133"/>
    </w:p>
    <w:p w14:paraId="24693C70" w14:textId="77777777" w:rsidR="00A019D7" w:rsidRPr="00A019D7" w:rsidRDefault="00A019D7" w:rsidP="00410A95">
      <w:r w:rsidRPr="00A019D7">
        <w:t>Chaque artère rénale est à la fois nourricière et fonctionnelle pour le rein.</w:t>
      </w:r>
    </w:p>
    <w:p w14:paraId="74406CCD" w14:textId="77777777" w:rsidR="00A019D7" w:rsidRPr="00A019D7" w:rsidRDefault="00A019D7" w:rsidP="00410A95"/>
    <w:p w14:paraId="669AE5B0" w14:textId="0D1C828D" w:rsidR="00A019D7" w:rsidRPr="00A019D7" w:rsidRDefault="00A019D7" w:rsidP="00D6139F">
      <w:pPr>
        <w:pStyle w:val="Titre4"/>
        <w:numPr>
          <w:ilvl w:val="0"/>
          <w:numId w:val="23"/>
        </w:numPr>
      </w:pPr>
      <w:bookmarkStart w:id="134" w:name="_Toc107124279"/>
      <w:r w:rsidRPr="00A019D7">
        <w:t>Collatérales</w:t>
      </w:r>
      <w:bookmarkEnd w:id="134"/>
    </w:p>
    <w:p w14:paraId="5F6A7C75" w14:textId="77777777" w:rsidR="00A019D7" w:rsidRPr="00A019D7" w:rsidRDefault="00A019D7" w:rsidP="00410A95">
      <w:r w:rsidRPr="00A019D7">
        <w:t>Rameaux surrénaliens.</w:t>
      </w:r>
    </w:p>
    <w:p w14:paraId="13358772" w14:textId="77777777" w:rsidR="00A019D7" w:rsidRPr="00A019D7" w:rsidRDefault="00A019D7" w:rsidP="00410A95"/>
    <w:p w14:paraId="0799EC52" w14:textId="0B94B13F" w:rsidR="00A019D7" w:rsidRPr="00A019D7" w:rsidRDefault="00A019D7" w:rsidP="00053843">
      <w:pPr>
        <w:pStyle w:val="Titre4"/>
      </w:pPr>
      <w:bookmarkStart w:id="135" w:name="_Toc107124280"/>
      <w:r w:rsidRPr="00A019D7">
        <w:t>Terminales</w:t>
      </w:r>
      <w:bookmarkEnd w:id="135"/>
    </w:p>
    <w:p w14:paraId="370BB957" w14:textId="77777777" w:rsidR="00A019D7" w:rsidRPr="00A019D7" w:rsidRDefault="00A019D7" w:rsidP="00410A95">
      <w:r w:rsidRPr="00A019D7">
        <w:t xml:space="preserve">Artères polaires, artères </w:t>
      </w:r>
      <w:proofErr w:type="spellStart"/>
      <w:r w:rsidRPr="00A019D7">
        <w:t>pyélo</w:t>
      </w:r>
      <w:proofErr w:type="spellEnd"/>
      <w:r w:rsidRPr="00A019D7">
        <w:t>-rénales, artères lobaires, artères arquées.</w:t>
      </w:r>
    </w:p>
    <w:p w14:paraId="57D2173F" w14:textId="77777777" w:rsidR="00A019D7" w:rsidRPr="00A019D7" w:rsidRDefault="00A019D7" w:rsidP="00410A95"/>
    <w:p w14:paraId="31D2A128" w14:textId="4E706C67" w:rsidR="00A019D7" w:rsidRPr="00A019D7" w:rsidRDefault="00A019D7" w:rsidP="00053843">
      <w:pPr>
        <w:pStyle w:val="Titre3"/>
      </w:pPr>
      <w:bookmarkStart w:id="136" w:name="_Toc107124281"/>
      <w:r w:rsidRPr="00A019D7">
        <w:t xml:space="preserve">Artères testiculaires et </w:t>
      </w:r>
      <w:proofErr w:type="spellStart"/>
      <w:r w:rsidRPr="00A019D7">
        <w:t>ovariques</w:t>
      </w:r>
      <w:bookmarkEnd w:id="136"/>
      <w:proofErr w:type="spellEnd"/>
    </w:p>
    <w:p w14:paraId="787D4A21" w14:textId="77777777" w:rsidR="00A019D7" w:rsidRPr="00A019D7" w:rsidRDefault="00A019D7" w:rsidP="00410A95">
      <w:r w:rsidRPr="00A019D7">
        <w:t>Les artères testiculaires irriguent le testicule et l’épididyme.</w:t>
      </w:r>
    </w:p>
    <w:p w14:paraId="3D42879E" w14:textId="2EEB4328" w:rsidR="00A019D7" w:rsidRPr="00A019D7" w:rsidRDefault="00A019D7" w:rsidP="004D7995">
      <w:r w:rsidRPr="00A019D7">
        <w:t xml:space="preserve">Les artères </w:t>
      </w:r>
      <w:proofErr w:type="spellStart"/>
      <w:r w:rsidRPr="00A019D7">
        <w:t>ovariques</w:t>
      </w:r>
      <w:proofErr w:type="spellEnd"/>
      <w:r w:rsidRPr="00A019D7">
        <w:t xml:space="preserve"> irriguent l’ovaire, on peut citer une collatérale importante, le rameau </w:t>
      </w:r>
      <w:proofErr w:type="spellStart"/>
      <w:r w:rsidRPr="00A019D7">
        <w:t>tubo</w:t>
      </w:r>
      <w:proofErr w:type="spellEnd"/>
      <w:r w:rsidRPr="00A019D7">
        <w:t>-utérin.</w:t>
      </w:r>
    </w:p>
    <w:p w14:paraId="3C598799" w14:textId="77777777" w:rsidR="00A019D7" w:rsidRPr="00A019D7" w:rsidRDefault="00A019D7" w:rsidP="00410A95">
      <w:r w:rsidRPr="00A019D7">
        <w:t> </w:t>
      </w:r>
    </w:p>
    <w:p w14:paraId="51B3D232" w14:textId="41771E14" w:rsidR="00A019D7" w:rsidRPr="00A019D7" w:rsidRDefault="004D7995" w:rsidP="004D7995">
      <w:pPr>
        <w:pStyle w:val="Titre2"/>
      </w:pPr>
      <w:bookmarkStart w:id="137" w:name="_Toc107124282"/>
      <w:r w:rsidRPr="00A019D7">
        <w:t>TERMINALE DE L’AORTE</w:t>
      </w:r>
      <w:bookmarkEnd w:id="137"/>
    </w:p>
    <w:p w14:paraId="0E1F4201" w14:textId="513A651D" w:rsidR="00A019D7" w:rsidRPr="00A019D7" w:rsidRDefault="00A019D7" w:rsidP="004D7995">
      <w:pPr>
        <w:pStyle w:val="Titre3"/>
      </w:pPr>
      <w:bookmarkStart w:id="138" w:name="_Toc107124283"/>
      <w:r w:rsidRPr="00A019D7">
        <w:t>Artère sacrale médiane</w:t>
      </w:r>
      <w:bookmarkEnd w:id="138"/>
    </w:p>
    <w:p w14:paraId="6033C740" w14:textId="77777777" w:rsidR="00A019D7" w:rsidRPr="00A019D7" w:rsidRDefault="00A019D7" w:rsidP="00410A95">
      <w:r w:rsidRPr="00A019D7">
        <w:t>L’artère sacrale médiane est grêle chez les équidés, elle est plus développée chez les ruminants, où elle se continue à la face ventrale de la queue sous le nom d’artère caudale médiane.</w:t>
      </w:r>
    </w:p>
    <w:p w14:paraId="3D6FC681" w14:textId="77777777" w:rsidR="00A019D7" w:rsidRPr="00A019D7" w:rsidRDefault="00A019D7" w:rsidP="00410A95">
      <w:r w:rsidRPr="00A019D7">
        <w:t>Elle fournit en chemin des rameaux segmentaires sacraux. Elle donne ensuite les artères segmentaires de la queue, irrégulières et anastomosées.</w:t>
      </w:r>
    </w:p>
    <w:p w14:paraId="041F1E0E" w14:textId="77777777" w:rsidR="00A019D7" w:rsidRPr="00A019D7" w:rsidRDefault="00A019D7" w:rsidP="00410A95"/>
    <w:p w14:paraId="38D0B4BC" w14:textId="17D94252" w:rsidR="00A019D7" w:rsidRPr="00A019D7" w:rsidRDefault="00A019D7" w:rsidP="004D7995">
      <w:pPr>
        <w:pStyle w:val="Titre3"/>
      </w:pPr>
      <w:bookmarkStart w:id="139" w:name="_Toc107124284"/>
      <w:r w:rsidRPr="00A019D7">
        <w:t>Artère iliaque interne</w:t>
      </w:r>
      <w:bookmarkEnd w:id="139"/>
    </w:p>
    <w:p w14:paraId="39B26C3C" w14:textId="77777777" w:rsidR="00A019D7" w:rsidRPr="00A019D7" w:rsidRDefault="00A019D7" w:rsidP="00410A95">
      <w:r w:rsidRPr="00A019D7">
        <w:t>Elle naît de la terminaison de l’aorte, elle donne deux branches, viscérale (artère honteuse interne) et pariétale (se termine par l’artère glutéale).</w:t>
      </w:r>
    </w:p>
    <w:p w14:paraId="0CEF0EC5" w14:textId="77777777" w:rsidR="00A019D7" w:rsidRPr="00A019D7" w:rsidRDefault="00A019D7" w:rsidP="00410A95"/>
    <w:p w14:paraId="4A164E4B" w14:textId="77777777" w:rsidR="00A019D7" w:rsidRPr="00A019D7" w:rsidRDefault="00A019D7" w:rsidP="00410A95">
      <w:r w:rsidRPr="00A019D7">
        <w:t xml:space="preserve"> </w:t>
      </w:r>
    </w:p>
    <w:p w14:paraId="54C66BF6" w14:textId="55089DA6" w:rsidR="00A019D7" w:rsidRPr="00A019D7" w:rsidRDefault="00882EA5" w:rsidP="009636E8">
      <w:pPr>
        <w:jc w:val="center"/>
      </w:pPr>
      <w:r>
        <w:rPr>
          <w:noProof/>
          <w:lang w:eastAsia="fr-FR"/>
        </w:rPr>
        <w:lastRenderedPageBreak/>
        <w:drawing>
          <wp:inline distT="0" distB="0" distL="0" distR="0" wp14:anchorId="4694D0A1" wp14:editId="56149CD5">
            <wp:extent cx="4724400" cy="37592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24400" cy="3759200"/>
                    </a:xfrm>
                    <a:prstGeom prst="rect">
                      <a:avLst/>
                    </a:prstGeom>
                  </pic:spPr>
                </pic:pic>
              </a:graphicData>
            </a:graphic>
          </wp:inline>
        </w:drawing>
      </w:r>
    </w:p>
    <w:p w14:paraId="5B28989A" w14:textId="4E40CFAF" w:rsidR="00A019D7" w:rsidRPr="00817770" w:rsidRDefault="00287E54" w:rsidP="00817770">
      <w:pPr>
        <w:pStyle w:val="Lgende"/>
        <w:jc w:val="center"/>
        <w:rPr>
          <w:i w:val="0"/>
          <w:iCs w:val="0"/>
          <w:color w:val="000000" w:themeColor="text1"/>
          <w:sz w:val="24"/>
          <w:szCs w:val="24"/>
        </w:rPr>
      </w:pPr>
      <w:bookmarkStart w:id="140" w:name="_Toc107124142"/>
      <w:r w:rsidRPr="00817770">
        <w:rPr>
          <w:i w:val="0"/>
          <w:iCs w:val="0"/>
          <w:color w:val="000000" w:themeColor="text1"/>
          <w:sz w:val="24"/>
          <w:szCs w:val="24"/>
        </w:rPr>
        <w:t xml:space="preserve">Figure </w:t>
      </w:r>
      <w:r w:rsidR="005770C7" w:rsidRPr="00817770">
        <w:rPr>
          <w:i w:val="0"/>
          <w:iCs w:val="0"/>
          <w:color w:val="000000" w:themeColor="text1"/>
          <w:sz w:val="24"/>
          <w:szCs w:val="24"/>
        </w:rPr>
        <w:fldChar w:fldCharType="begin"/>
      </w:r>
      <w:r w:rsidR="005770C7" w:rsidRPr="00817770">
        <w:rPr>
          <w:i w:val="0"/>
          <w:iCs w:val="0"/>
          <w:color w:val="000000" w:themeColor="text1"/>
          <w:sz w:val="24"/>
          <w:szCs w:val="24"/>
        </w:rPr>
        <w:instrText xml:space="preserve"> SEQ Figure \* ARABIC </w:instrText>
      </w:r>
      <w:r w:rsidR="005770C7" w:rsidRPr="00817770">
        <w:rPr>
          <w:i w:val="0"/>
          <w:iCs w:val="0"/>
          <w:color w:val="000000" w:themeColor="text1"/>
          <w:sz w:val="24"/>
          <w:szCs w:val="24"/>
        </w:rPr>
        <w:fldChar w:fldCharType="separate"/>
      </w:r>
      <w:r w:rsidR="005A011C">
        <w:rPr>
          <w:i w:val="0"/>
          <w:iCs w:val="0"/>
          <w:noProof/>
          <w:color w:val="000000" w:themeColor="text1"/>
          <w:sz w:val="24"/>
          <w:szCs w:val="24"/>
        </w:rPr>
        <w:t>16</w:t>
      </w:r>
      <w:r w:rsidR="005770C7" w:rsidRPr="00817770">
        <w:rPr>
          <w:i w:val="0"/>
          <w:iCs w:val="0"/>
          <w:noProof/>
          <w:color w:val="000000" w:themeColor="text1"/>
          <w:sz w:val="24"/>
          <w:szCs w:val="24"/>
        </w:rPr>
        <w:fldChar w:fldCharType="end"/>
      </w:r>
      <w:r w:rsidR="00A019D7" w:rsidRPr="00817770">
        <w:rPr>
          <w:i w:val="0"/>
          <w:iCs w:val="0"/>
          <w:color w:val="000000" w:themeColor="text1"/>
          <w:sz w:val="24"/>
          <w:szCs w:val="24"/>
        </w:rPr>
        <w:t>:  Artères du bassin chez la femelle, vue latérale gauche (chienne)</w:t>
      </w:r>
      <w:r w:rsidR="00817770">
        <w:rPr>
          <w:i w:val="0"/>
          <w:iCs w:val="0"/>
          <w:color w:val="000000" w:themeColor="text1"/>
          <w:sz w:val="24"/>
          <w:szCs w:val="24"/>
        </w:rPr>
        <w:t xml:space="preserve"> </w:t>
      </w:r>
      <w:r w:rsidR="00E2686A" w:rsidRPr="00E2686A">
        <w:rPr>
          <w:i w:val="0"/>
          <w:iCs w:val="0"/>
          <w:color w:val="000000" w:themeColor="text1"/>
          <w:sz w:val="24"/>
          <w:szCs w:val="24"/>
        </w:rPr>
        <w:t>(</w:t>
      </w:r>
      <w:proofErr w:type="spellStart"/>
      <w:r w:rsidR="00E2686A" w:rsidRPr="00E2686A">
        <w:rPr>
          <w:i w:val="0"/>
          <w:iCs w:val="0"/>
          <w:color w:val="000000" w:themeColor="text1"/>
          <w:sz w:val="24"/>
          <w:szCs w:val="24"/>
        </w:rPr>
        <w:t>Baljit</w:t>
      </w:r>
      <w:proofErr w:type="spellEnd"/>
      <w:r w:rsidR="00E2686A" w:rsidRPr="00E2686A">
        <w:rPr>
          <w:i w:val="0"/>
          <w:iCs w:val="0"/>
          <w:color w:val="000000" w:themeColor="text1"/>
          <w:sz w:val="24"/>
          <w:szCs w:val="24"/>
        </w:rPr>
        <w:t>, 2016b)</w:t>
      </w:r>
      <w:bookmarkEnd w:id="140"/>
    </w:p>
    <w:p w14:paraId="3F733CCA" w14:textId="77777777" w:rsidR="00A019D7" w:rsidRPr="00A019D7" w:rsidRDefault="00A019D7" w:rsidP="00410A95"/>
    <w:p w14:paraId="42EFD9FD" w14:textId="77777777" w:rsidR="00A019D7" w:rsidRPr="00A019D7" w:rsidRDefault="00A019D7" w:rsidP="00410A95">
      <w:r w:rsidRPr="00A019D7">
        <w:t xml:space="preserve">1. Aorte abdominale 2. A. iliaque externe 3. A. iliaque interne 4. A. sacrale médiane 5. A. ombilicale 6. A. glutéale caudale 7. A. glutéale crâniale 8. A. </w:t>
      </w:r>
      <w:proofErr w:type="spellStart"/>
      <w:r w:rsidRPr="00A019D7">
        <w:t>pudendale</w:t>
      </w:r>
      <w:proofErr w:type="spellEnd"/>
      <w:r w:rsidRPr="00A019D7">
        <w:t xml:space="preserve"> interne 9. A. vaginale 9’. A. utérine 10. Urétrale (fréquemment c’est une branche de l’artère vaginale) 11. A. périnéale ventrale 12. A. du clitoris.</w:t>
      </w:r>
    </w:p>
    <w:p w14:paraId="068A9921" w14:textId="77777777" w:rsidR="00A019D7" w:rsidRPr="00A019D7" w:rsidRDefault="00A019D7" w:rsidP="00410A95"/>
    <w:p w14:paraId="0E212EC7" w14:textId="5058964C" w:rsidR="00A019D7" w:rsidRPr="00A019D7" w:rsidRDefault="00A019D7" w:rsidP="00D6139F">
      <w:pPr>
        <w:pStyle w:val="Titre4"/>
        <w:numPr>
          <w:ilvl w:val="0"/>
          <w:numId w:val="24"/>
        </w:numPr>
      </w:pPr>
      <w:bookmarkStart w:id="141" w:name="_Toc107124285"/>
      <w:r w:rsidRPr="00A019D7">
        <w:t>Artère honteuse interne</w:t>
      </w:r>
      <w:bookmarkEnd w:id="141"/>
    </w:p>
    <w:p w14:paraId="2A0C4D14" w14:textId="2BFBD79F" w:rsidR="00A019D7" w:rsidRPr="00A019D7" w:rsidRDefault="00A019D7" w:rsidP="00410A95">
      <w:r w:rsidRPr="00A019D7">
        <w:t xml:space="preserve">Distribution </w:t>
      </w:r>
    </w:p>
    <w:p w14:paraId="34F5C85D" w14:textId="77777777" w:rsidR="00A019D7" w:rsidRPr="00A019D7" w:rsidRDefault="00A019D7" w:rsidP="00410A95">
      <w:r w:rsidRPr="00A019D7">
        <w:t>Chez les équidés</w:t>
      </w:r>
    </w:p>
    <w:p w14:paraId="5414784B" w14:textId="77777777" w:rsidR="00A019D7" w:rsidRPr="00A019D7" w:rsidRDefault="00A019D7" w:rsidP="00410A95">
      <w:r w:rsidRPr="00A019D7">
        <w:t>•</w:t>
      </w:r>
      <w:r w:rsidRPr="00A019D7">
        <w:tab/>
        <w:t>Artère ombilicale</w:t>
      </w:r>
    </w:p>
    <w:p w14:paraId="3057AD4A" w14:textId="77777777" w:rsidR="00A019D7" w:rsidRPr="00A019D7" w:rsidRDefault="00A019D7" w:rsidP="00410A95">
      <w:r w:rsidRPr="00A019D7">
        <w:t>•</w:t>
      </w:r>
      <w:r w:rsidRPr="00A019D7">
        <w:tab/>
        <w:t>Chez le mâle : artère prostatique, artère périnéale ventrale, artère du bulbe du pénis.</w:t>
      </w:r>
    </w:p>
    <w:p w14:paraId="2E9FB3C5" w14:textId="77777777" w:rsidR="00A019D7" w:rsidRPr="00A019D7" w:rsidRDefault="00A019D7" w:rsidP="00410A95">
      <w:r w:rsidRPr="00A019D7">
        <w:t>•</w:t>
      </w:r>
      <w:r w:rsidRPr="00A019D7">
        <w:tab/>
        <w:t>Chez la femelle : artère vaginale, artère périnéale ventrale, artère du bulbe du vestibule.</w:t>
      </w:r>
    </w:p>
    <w:p w14:paraId="3FC055C6" w14:textId="77777777" w:rsidR="00A019D7" w:rsidRPr="00A019D7" w:rsidRDefault="00A019D7" w:rsidP="00410A95"/>
    <w:p w14:paraId="50A7522A" w14:textId="7F1362DE" w:rsidR="00A019D7" w:rsidRPr="00A019D7" w:rsidRDefault="00A019D7" w:rsidP="004D7995">
      <w:pPr>
        <w:pStyle w:val="Titre4"/>
      </w:pPr>
      <w:bookmarkStart w:id="142" w:name="_Toc107124286"/>
      <w:r w:rsidRPr="00A019D7">
        <w:t>Artère glutéale caudale</w:t>
      </w:r>
      <w:bookmarkEnd w:id="142"/>
    </w:p>
    <w:p w14:paraId="3E07E8CE" w14:textId="626E0113" w:rsidR="00A019D7" w:rsidRPr="00A019D7" w:rsidRDefault="00A019D7" w:rsidP="00410A95">
      <w:r w:rsidRPr="00A019D7">
        <w:t>Collatérales</w:t>
      </w:r>
    </w:p>
    <w:p w14:paraId="507AEE9E" w14:textId="77777777" w:rsidR="00A019D7" w:rsidRPr="00A019D7" w:rsidRDefault="00A019D7" w:rsidP="00410A95">
      <w:r w:rsidRPr="00A019D7">
        <w:t>•</w:t>
      </w:r>
      <w:r w:rsidRPr="00A019D7">
        <w:tab/>
        <w:t>Artère glutéale crâniale : la plus volumineuse : représente le tronc commun : artère ilio lombaire et obturatrice.</w:t>
      </w:r>
    </w:p>
    <w:p w14:paraId="1720FDB1" w14:textId="77777777" w:rsidR="00A019D7" w:rsidRPr="00A019D7" w:rsidRDefault="00A019D7" w:rsidP="00410A95">
      <w:r w:rsidRPr="00A019D7">
        <w:t>•</w:t>
      </w:r>
      <w:r w:rsidRPr="00A019D7">
        <w:tab/>
        <w:t>Rameaux segmentaires sacraux.</w:t>
      </w:r>
    </w:p>
    <w:p w14:paraId="67B11E0E" w14:textId="77777777" w:rsidR="00A019D7" w:rsidRPr="00A019D7" w:rsidRDefault="00A019D7" w:rsidP="00410A95">
      <w:r w:rsidRPr="00A019D7">
        <w:lastRenderedPageBreak/>
        <w:t>•</w:t>
      </w:r>
      <w:r w:rsidRPr="00A019D7">
        <w:tab/>
        <w:t>Artère caudale latérale.</w:t>
      </w:r>
    </w:p>
    <w:p w14:paraId="10DAE61E" w14:textId="77777777" w:rsidR="00A019D7" w:rsidRPr="00A019D7" w:rsidRDefault="00A019D7" w:rsidP="00410A95"/>
    <w:p w14:paraId="38BAB702" w14:textId="77777777" w:rsidR="00A019D7" w:rsidRPr="00A019D7" w:rsidRDefault="00A019D7" w:rsidP="00410A95">
      <w:r w:rsidRPr="00A019D7">
        <w:t xml:space="preserve"> </w:t>
      </w:r>
    </w:p>
    <w:p w14:paraId="6E0BA4B6" w14:textId="4A6F4A4D" w:rsidR="00A019D7" w:rsidRPr="00A019D7" w:rsidRDefault="00882EA5" w:rsidP="00882EA5">
      <w:pPr>
        <w:jc w:val="center"/>
      </w:pPr>
      <w:r>
        <w:rPr>
          <w:noProof/>
          <w:lang w:eastAsia="fr-FR"/>
        </w:rPr>
        <w:drawing>
          <wp:inline distT="0" distB="0" distL="0" distR="0" wp14:anchorId="2A825B51" wp14:editId="65F6091E">
            <wp:extent cx="3594100" cy="40767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94100" cy="4076700"/>
                    </a:xfrm>
                    <a:prstGeom prst="rect">
                      <a:avLst/>
                    </a:prstGeom>
                  </pic:spPr>
                </pic:pic>
              </a:graphicData>
            </a:graphic>
          </wp:inline>
        </w:drawing>
      </w:r>
    </w:p>
    <w:p w14:paraId="4FBAC3EA" w14:textId="3C4FEC9D" w:rsidR="00A019D7" w:rsidRPr="00C27962" w:rsidRDefault="00287E54" w:rsidP="00C27962">
      <w:pPr>
        <w:pStyle w:val="Lgende"/>
        <w:jc w:val="center"/>
        <w:rPr>
          <w:i w:val="0"/>
          <w:iCs w:val="0"/>
          <w:color w:val="000000" w:themeColor="text1"/>
          <w:sz w:val="24"/>
          <w:szCs w:val="24"/>
        </w:rPr>
      </w:pPr>
      <w:bookmarkStart w:id="143" w:name="_Toc107124143"/>
      <w:r w:rsidRPr="00C27962">
        <w:rPr>
          <w:i w:val="0"/>
          <w:iCs w:val="0"/>
          <w:color w:val="000000" w:themeColor="text1"/>
          <w:sz w:val="24"/>
          <w:szCs w:val="24"/>
        </w:rPr>
        <w:t xml:space="preserve">Figure </w:t>
      </w:r>
      <w:r w:rsidR="00662907" w:rsidRPr="00C27962">
        <w:rPr>
          <w:i w:val="0"/>
          <w:iCs w:val="0"/>
          <w:color w:val="000000" w:themeColor="text1"/>
          <w:sz w:val="24"/>
          <w:szCs w:val="24"/>
        </w:rPr>
        <w:fldChar w:fldCharType="begin"/>
      </w:r>
      <w:r w:rsidR="00662907" w:rsidRPr="00C27962">
        <w:rPr>
          <w:i w:val="0"/>
          <w:iCs w:val="0"/>
          <w:color w:val="000000" w:themeColor="text1"/>
          <w:sz w:val="24"/>
          <w:szCs w:val="24"/>
        </w:rPr>
        <w:instrText xml:space="preserve"> SEQ Figure \* ARABIC </w:instrText>
      </w:r>
      <w:r w:rsidR="00662907" w:rsidRPr="00C27962">
        <w:rPr>
          <w:i w:val="0"/>
          <w:iCs w:val="0"/>
          <w:color w:val="000000" w:themeColor="text1"/>
          <w:sz w:val="24"/>
          <w:szCs w:val="24"/>
        </w:rPr>
        <w:fldChar w:fldCharType="separate"/>
      </w:r>
      <w:r w:rsidR="005A011C">
        <w:rPr>
          <w:i w:val="0"/>
          <w:iCs w:val="0"/>
          <w:noProof/>
          <w:color w:val="000000" w:themeColor="text1"/>
          <w:sz w:val="24"/>
          <w:szCs w:val="24"/>
        </w:rPr>
        <w:t>17</w:t>
      </w:r>
      <w:r w:rsidR="00662907" w:rsidRPr="00C27962">
        <w:rPr>
          <w:i w:val="0"/>
          <w:iCs w:val="0"/>
          <w:noProof/>
          <w:color w:val="000000" w:themeColor="text1"/>
          <w:sz w:val="24"/>
          <w:szCs w:val="24"/>
        </w:rPr>
        <w:fldChar w:fldCharType="end"/>
      </w:r>
      <w:r w:rsidR="00A019D7" w:rsidRPr="00C27962">
        <w:rPr>
          <w:i w:val="0"/>
          <w:iCs w:val="0"/>
          <w:color w:val="000000" w:themeColor="text1"/>
          <w:sz w:val="24"/>
          <w:szCs w:val="24"/>
        </w:rPr>
        <w:t>: Terminaison de l’aorte abdominale (vue ventrale)</w:t>
      </w:r>
      <w:bookmarkEnd w:id="143"/>
    </w:p>
    <w:p w14:paraId="4AFAD421" w14:textId="77777777" w:rsidR="00A019D7" w:rsidRPr="00A019D7" w:rsidRDefault="00A019D7" w:rsidP="00410A95">
      <w:r w:rsidRPr="00A019D7">
        <w:t xml:space="preserve">1. Aorte 2. A. iliaque externe 3. A. iliaque interne 4. A. sacrale médiane 5. A. </w:t>
      </w:r>
      <w:proofErr w:type="spellStart"/>
      <w:r w:rsidRPr="00A019D7">
        <w:t>pudendale</w:t>
      </w:r>
      <w:proofErr w:type="spellEnd"/>
      <w:r w:rsidRPr="00A019D7">
        <w:t xml:space="preserve"> interne 6. A. glutéale caudale 7. A. ilio lombaire 8. A. glutéale crâniale 9. A. fémorale profonde 10. Tronc </w:t>
      </w:r>
      <w:proofErr w:type="spellStart"/>
      <w:r w:rsidRPr="00A019D7">
        <w:t>pudendo</w:t>
      </w:r>
      <w:proofErr w:type="spellEnd"/>
      <w:r w:rsidRPr="00A019D7">
        <w:t xml:space="preserve"> épigastrique 11. A. fémorale.</w:t>
      </w:r>
    </w:p>
    <w:p w14:paraId="13A8D3F4" w14:textId="77777777" w:rsidR="00A019D7" w:rsidRPr="00A019D7" w:rsidRDefault="00A019D7" w:rsidP="00410A95"/>
    <w:p w14:paraId="4ED7E293" w14:textId="3F67F7E1" w:rsidR="00A019D7" w:rsidRPr="00A019D7" w:rsidRDefault="00A019D7" w:rsidP="004D7995">
      <w:pPr>
        <w:pStyle w:val="Titre3"/>
      </w:pPr>
      <w:bookmarkStart w:id="144" w:name="_Toc107124287"/>
      <w:r w:rsidRPr="00A019D7">
        <w:t>Artère iliaque externe</w:t>
      </w:r>
      <w:bookmarkEnd w:id="144"/>
    </w:p>
    <w:p w14:paraId="4B1BFE50" w14:textId="77777777" w:rsidR="00A019D7" w:rsidRPr="00A019D7" w:rsidRDefault="00A019D7" w:rsidP="00410A95">
      <w:r w:rsidRPr="00A019D7">
        <w:t>Elle est le tronc d’origine d’un long axe artériel qui parcourt tout le membre pelvien en changeant de nom dans chaque segment.</w:t>
      </w:r>
    </w:p>
    <w:p w14:paraId="0BF825E5" w14:textId="77777777" w:rsidR="00A019D7" w:rsidRPr="00A019D7" w:rsidRDefault="00A019D7" w:rsidP="00410A95"/>
    <w:p w14:paraId="49D28C12" w14:textId="70E1488A" w:rsidR="00A019D7" w:rsidRPr="00A019D7" w:rsidRDefault="00A019D7" w:rsidP="00D6139F">
      <w:pPr>
        <w:pStyle w:val="Titre4"/>
        <w:numPr>
          <w:ilvl w:val="0"/>
          <w:numId w:val="25"/>
        </w:numPr>
      </w:pPr>
      <w:bookmarkStart w:id="145" w:name="_Toc107124288"/>
      <w:r w:rsidRPr="00A019D7">
        <w:t>Origine</w:t>
      </w:r>
      <w:bookmarkEnd w:id="145"/>
    </w:p>
    <w:p w14:paraId="2D546C20" w14:textId="77777777" w:rsidR="00A019D7" w:rsidRPr="00A019D7" w:rsidRDefault="00A019D7" w:rsidP="00410A95">
      <w:r w:rsidRPr="00A019D7">
        <w:t>C’est la branche latérale de la terminaison de l’aorte.</w:t>
      </w:r>
    </w:p>
    <w:p w14:paraId="1AC4DC72" w14:textId="77777777" w:rsidR="00A019D7" w:rsidRPr="00A019D7" w:rsidRDefault="00A019D7" w:rsidP="00410A95">
      <w:r w:rsidRPr="00A019D7">
        <w:t>Elle est un peu plus volumineuse que l’artère iliaque interne.</w:t>
      </w:r>
    </w:p>
    <w:p w14:paraId="0D49CC92" w14:textId="77777777" w:rsidR="00A019D7" w:rsidRPr="00A019D7" w:rsidRDefault="00A019D7" w:rsidP="00410A95"/>
    <w:p w14:paraId="6339B7A2" w14:textId="55E9D546" w:rsidR="00A019D7" w:rsidRPr="00A019D7" w:rsidRDefault="00A019D7" w:rsidP="004D7995">
      <w:pPr>
        <w:pStyle w:val="Titre4"/>
      </w:pPr>
      <w:bookmarkStart w:id="146" w:name="_Toc107124289"/>
      <w:r w:rsidRPr="00A019D7">
        <w:t>Collatérales</w:t>
      </w:r>
      <w:bookmarkEnd w:id="146"/>
      <w:r w:rsidRPr="00A019D7">
        <w:t xml:space="preserve"> </w:t>
      </w:r>
    </w:p>
    <w:p w14:paraId="38469D57" w14:textId="77777777" w:rsidR="00A019D7" w:rsidRPr="00A019D7" w:rsidRDefault="00A019D7" w:rsidP="00410A95">
      <w:r w:rsidRPr="00A019D7">
        <w:t>Elle fournit :</w:t>
      </w:r>
    </w:p>
    <w:p w14:paraId="080EE422" w14:textId="77777777" w:rsidR="00A019D7" w:rsidRPr="00A019D7" w:rsidRDefault="00A019D7" w:rsidP="00410A95">
      <w:r w:rsidRPr="00A019D7">
        <w:lastRenderedPageBreak/>
        <w:t>•</w:t>
      </w:r>
      <w:r w:rsidRPr="00A019D7">
        <w:tab/>
        <w:t>Une artère circonflexe iliaque profonde, sauf chez les carnivores, où celle-ci naît directement sur l’aorte.</w:t>
      </w:r>
    </w:p>
    <w:p w14:paraId="3E529171" w14:textId="77777777" w:rsidR="00A019D7" w:rsidRPr="00A019D7" w:rsidRDefault="00A019D7" w:rsidP="00410A95">
      <w:r w:rsidRPr="00A019D7">
        <w:t>•</w:t>
      </w:r>
      <w:r w:rsidRPr="00A019D7">
        <w:tab/>
        <w:t xml:space="preserve">Une artère </w:t>
      </w:r>
      <w:proofErr w:type="spellStart"/>
      <w:r w:rsidRPr="00A019D7">
        <w:t>crémastérique</w:t>
      </w:r>
      <w:proofErr w:type="spellEnd"/>
      <w:r w:rsidRPr="00A019D7">
        <w:t xml:space="preserve"> ou une artère utérine uniquement chez les équidés.</w:t>
      </w:r>
    </w:p>
    <w:p w14:paraId="00A27286" w14:textId="77777777" w:rsidR="00A019D7" w:rsidRPr="00A019D7" w:rsidRDefault="00A019D7" w:rsidP="00410A95">
      <w:r w:rsidRPr="00A019D7">
        <w:t>•</w:t>
      </w:r>
      <w:r w:rsidRPr="00A019D7">
        <w:tab/>
        <w:t>Une artère abdominale caudale chez les ruminants et les carnivores.</w:t>
      </w:r>
    </w:p>
    <w:p w14:paraId="73102351" w14:textId="68C4E313" w:rsidR="00A019D7" w:rsidRDefault="00A019D7" w:rsidP="00410A95">
      <w:r w:rsidRPr="00A019D7">
        <w:t>•</w:t>
      </w:r>
      <w:r w:rsidRPr="00A019D7">
        <w:tab/>
        <w:t xml:space="preserve">Une artère fémorale caudale. </w:t>
      </w:r>
    </w:p>
    <w:p w14:paraId="64483009" w14:textId="77777777" w:rsidR="002E5573" w:rsidRPr="00A019D7" w:rsidRDefault="002E5573" w:rsidP="00410A95"/>
    <w:p w14:paraId="4D27D3CF" w14:textId="7635D71F" w:rsidR="00A019D7" w:rsidRPr="00A019D7" w:rsidRDefault="00A019D7" w:rsidP="004D7995">
      <w:pPr>
        <w:pStyle w:val="Titre4"/>
      </w:pPr>
      <w:bookmarkStart w:id="147" w:name="_Toc107124290"/>
      <w:r w:rsidRPr="00A019D7">
        <w:t>Terminaison</w:t>
      </w:r>
      <w:bookmarkEnd w:id="147"/>
    </w:p>
    <w:p w14:paraId="0BF59B79" w14:textId="77777777" w:rsidR="00A019D7" w:rsidRPr="00A019D7" w:rsidRDefault="00A019D7" w:rsidP="00410A95">
      <w:r w:rsidRPr="00A019D7">
        <w:t>Artère fémorale</w:t>
      </w:r>
    </w:p>
    <w:p w14:paraId="685A1A51" w14:textId="77777777" w:rsidR="00A019D7" w:rsidRPr="00A019D7" w:rsidRDefault="00A019D7" w:rsidP="00410A95"/>
    <w:p w14:paraId="63B07974" w14:textId="77777777" w:rsidR="00A019D7" w:rsidRPr="00A019D7" w:rsidRDefault="00A019D7" w:rsidP="00410A95">
      <w:r w:rsidRPr="00A019D7">
        <w:t xml:space="preserve"> </w:t>
      </w:r>
    </w:p>
    <w:p w14:paraId="043043CA" w14:textId="0D082CC3" w:rsidR="00A019D7" w:rsidRPr="00A019D7" w:rsidRDefault="00021CDD" w:rsidP="00021CDD">
      <w:pPr>
        <w:jc w:val="center"/>
      </w:pPr>
      <w:r>
        <w:rPr>
          <w:noProof/>
          <w:lang w:eastAsia="fr-FR"/>
        </w:rPr>
        <w:drawing>
          <wp:inline distT="0" distB="0" distL="0" distR="0" wp14:anchorId="0DA9DFA1" wp14:editId="48F4CC19">
            <wp:extent cx="2654300" cy="40132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54300" cy="4013200"/>
                    </a:xfrm>
                    <a:prstGeom prst="rect">
                      <a:avLst/>
                    </a:prstGeom>
                  </pic:spPr>
                </pic:pic>
              </a:graphicData>
            </a:graphic>
          </wp:inline>
        </w:drawing>
      </w:r>
    </w:p>
    <w:p w14:paraId="4AA55E65" w14:textId="3E36AF9B" w:rsidR="00A019D7" w:rsidRPr="00E144CF" w:rsidRDefault="00287E54" w:rsidP="00E144CF">
      <w:pPr>
        <w:pStyle w:val="Lgende"/>
        <w:jc w:val="center"/>
        <w:rPr>
          <w:i w:val="0"/>
          <w:iCs w:val="0"/>
          <w:color w:val="000000" w:themeColor="text1"/>
          <w:sz w:val="24"/>
          <w:szCs w:val="24"/>
        </w:rPr>
      </w:pPr>
      <w:bookmarkStart w:id="148" w:name="_Toc107124144"/>
      <w:r w:rsidRPr="00E144CF">
        <w:rPr>
          <w:i w:val="0"/>
          <w:iCs w:val="0"/>
          <w:color w:val="000000" w:themeColor="text1"/>
          <w:sz w:val="24"/>
          <w:szCs w:val="24"/>
        </w:rPr>
        <w:t xml:space="preserve">Figure </w:t>
      </w:r>
      <w:r w:rsidR="005770C7" w:rsidRPr="00E144CF">
        <w:rPr>
          <w:i w:val="0"/>
          <w:iCs w:val="0"/>
          <w:color w:val="000000" w:themeColor="text1"/>
          <w:sz w:val="24"/>
          <w:szCs w:val="24"/>
        </w:rPr>
        <w:fldChar w:fldCharType="begin"/>
      </w:r>
      <w:r w:rsidR="005770C7" w:rsidRPr="00E144CF">
        <w:rPr>
          <w:i w:val="0"/>
          <w:iCs w:val="0"/>
          <w:color w:val="000000" w:themeColor="text1"/>
          <w:sz w:val="24"/>
          <w:szCs w:val="24"/>
        </w:rPr>
        <w:instrText xml:space="preserve"> SEQ Figure \* ARABIC </w:instrText>
      </w:r>
      <w:r w:rsidR="005770C7" w:rsidRPr="00E144CF">
        <w:rPr>
          <w:i w:val="0"/>
          <w:iCs w:val="0"/>
          <w:color w:val="000000" w:themeColor="text1"/>
          <w:sz w:val="24"/>
          <w:szCs w:val="24"/>
        </w:rPr>
        <w:fldChar w:fldCharType="separate"/>
      </w:r>
      <w:r w:rsidR="005A011C">
        <w:rPr>
          <w:i w:val="0"/>
          <w:iCs w:val="0"/>
          <w:noProof/>
          <w:color w:val="000000" w:themeColor="text1"/>
          <w:sz w:val="24"/>
          <w:szCs w:val="24"/>
        </w:rPr>
        <w:t>18</w:t>
      </w:r>
      <w:r w:rsidR="005770C7" w:rsidRPr="00E144CF">
        <w:rPr>
          <w:i w:val="0"/>
          <w:iCs w:val="0"/>
          <w:noProof/>
          <w:color w:val="000000" w:themeColor="text1"/>
          <w:sz w:val="24"/>
          <w:szCs w:val="24"/>
        </w:rPr>
        <w:fldChar w:fldCharType="end"/>
      </w:r>
      <w:r w:rsidR="00A019D7" w:rsidRPr="00E144CF">
        <w:rPr>
          <w:i w:val="0"/>
          <w:iCs w:val="0"/>
          <w:color w:val="000000" w:themeColor="text1"/>
          <w:sz w:val="24"/>
          <w:szCs w:val="24"/>
        </w:rPr>
        <w:t>: Artères du membre postérieur des carnivores.</w:t>
      </w:r>
      <w:bookmarkEnd w:id="148"/>
    </w:p>
    <w:p w14:paraId="45232381" w14:textId="77777777" w:rsidR="00A019D7" w:rsidRPr="00A019D7" w:rsidRDefault="00A019D7" w:rsidP="00410A95"/>
    <w:p w14:paraId="7015EB65" w14:textId="27541F5E" w:rsidR="00A019D7" w:rsidRPr="00A019D7" w:rsidRDefault="00A019D7" w:rsidP="00410A95">
      <w:r w:rsidRPr="00A019D7">
        <w:t xml:space="preserve">1. Aorte abdominale 2. A. iliaque externe gauche 3. A. iliaque externe droite 4. A. iliaque interne gauche et droite 5. A. sacrale médiane 6. A. glutéale caudale 7. A. glutéale crâniale 8. A. latérale caudale 9. A. </w:t>
      </w:r>
      <w:proofErr w:type="spellStart"/>
      <w:r w:rsidRPr="00A019D7">
        <w:t>ilio-lombaire</w:t>
      </w:r>
      <w:proofErr w:type="spellEnd"/>
      <w:r w:rsidRPr="00A019D7">
        <w:t xml:space="preserve"> 10. A. </w:t>
      </w:r>
      <w:proofErr w:type="spellStart"/>
      <w:r w:rsidRPr="00A019D7">
        <w:t>pudendale</w:t>
      </w:r>
      <w:proofErr w:type="spellEnd"/>
      <w:r w:rsidRPr="00A019D7">
        <w:t xml:space="preserve"> interne 11. A. vaginale (prostatique) 12. A. fémorale profonde 13. Tronc </w:t>
      </w:r>
      <w:proofErr w:type="spellStart"/>
      <w:r w:rsidRPr="00A019D7">
        <w:t>pudendo</w:t>
      </w:r>
      <w:proofErr w:type="spellEnd"/>
      <w:r w:rsidRPr="00A019D7">
        <w:t xml:space="preserve"> épigastrique 14. A. fémorale circonflexe médiale 15. A. fémorale circonflexe latérale 16. A. fémorale 17. A. saphène 18. A. descendante du genou 19. A. fémorale caudale distale 20. A. poplitée 21. A. tibiale crâniale 22. A. tibiale caudale 23.  Branche </w:t>
      </w:r>
      <w:r w:rsidRPr="00A019D7">
        <w:lastRenderedPageBreak/>
        <w:t xml:space="preserve">crâniale de l’A. saphène 24. Branche caudale de l’A. saphène 25. A. </w:t>
      </w:r>
      <w:proofErr w:type="spellStart"/>
      <w:r w:rsidRPr="00A019D7">
        <w:t>podale</w:t>
      </w:r>
      <w:proofErr w:type="spellEnd"/>
      <w:r w:rsidRPr="00A019D7">
        <w:t xml:space="preserve"> (relatif aux pieds) ou digitale (relatif aux doigts).</w:t>
      </w:r>
    </w:p>
    <w:p w14:paraId="13F4723D" w14:textId="77777777" w:rsidR="00A019D7" w:rsidRPr="00A019D7" w:rsidRDefault="00A019D7" w:rsidP="00410A95"/>
    <w:p w14:paraId="23CF3B0B" w14:textId="1F7E0094" w:rsidR="00A019D7" w:rsidRPr="00A019D7" w:rsidRDefault="00A019D7" w:rsidP="0078152C">
      <w:pPr>
        <w:pStyle w:val="Titre3"/>
      </w:pPr>
      <w:bookmarkStart w:id="149" w:name="_Toc107124291"/>
      <w:r w:rsidRPr="00A019D7">
        <w:t>Artère fémorale</w:t>
      </w:r>
      <w:bookmarkEnd w:id="149"/>
    </w:p>
    <w:p w14:paraId="6018E744" w14:textId="77777777" w:rsidR="00A019D7" w:rsidRPr="00A019D7" w:rsidRDefault="00A019D7" w:rsidP="00D6139F">
      <w:pPr>
        <w:pStyle w:val="Titre4"/>
        <w:numPr>
          <w:ilvl w:val="0"/>
          <w:numId w:val="26"/>
        </w:numPr>
      </w:pPr>
      <w:bookmarkStart w:id="150" w:name="_Toc107124292"/>
      <w:r w:rsidRPr="00A019D7">
        <w:t>Distribution collatérale</w:t>
      </w:r>
      <w:bookmarkEnd w:id="150"/>
    </w:p>
    <w:p w14:paraId="366D067A" w14:textId="77777777" w:rsidR="00A019D7" w:rsidRPr="00A019D7" w:rsidRDefault="00A019D7" w:rsidP="00410A95">
      <w:r w:rsidRPr="00A019D7">
        <w:t>•</w:t>
      </w:r>
      <w:r w:rsidRPr="00A019D7">
        <w:tab/>
        <w:t>Grêles artères musculaires innominées.</w:t>
      </w:r>
    </w:p>
    <w:p w14:paraId="0F9E49F2" w14:textId="77777777" w:rsidR="00A019D7" w:rsidRPr="00A019D7" w:rsidRDefault="00A019D7" w:rsidP="00410A95">
      <w:r w:rsidRPr="00A019D7">
        <w:t>•</w:t>
      </w:r>
      <w:r w:rsidRPr="00A019D7">
        <w:tab/>
        <w:t>Artère circonflexe iliaque superficielle uniquement chez les carnivores.</w:t>
      </w:r>
    </w:p>
    <w:p w14:paraId="4687714D" w14:textId="77777777" w:rsidR="00A019D7" w:rsidRPr="00A019D7" w:rsidRDefault="00A019D7" w:rsidP="00410A95">
      <w:r w:rsidRPr="00A019D7">
        <w:t>•</w:t>
      </w:r>
      <w:r w:rsidRPr="00A019D7">
        <w:tab/>
        <w:t>Artère circonflexe fémorale latérale.</w:t>
      </w:r>
    </w:p>
    <w:p w14:paraId="55126D24" w14:textId="77777777" w:rsidR="00A019D7" w:rsidRPr="00A019D7" w:rsidRDefault="00A019D7" w:rsidP="00410A95">
      <w:r w:rsidRPr="00A019D7">
        <w:t>•</w:t>
      </w:r>
      <w:r w:rsidRPr="00A019D7">
        <w:tab/>
        <w:t>Artère saphène.</w:t>
      </w:r>
    </w:p>
    <w:p w14:paraId="3EF1D392" w14:textId="77777777" w:rsidR="00A019D7" w:rsidRPr="00A019D7" w:rsidRDefault="00A019D7" w:rsidP="00410A95">
      <w:r w:rsidRPr="00A019D7">
        <w:t>•</w:t>
      </w:r>
      <w:r w:rsidRPr="00A019D7">
        <w:tab/>
        <w:t>Artère descendante du genou.</w:t>
      </w:r>
    </w:p>
    <w:p w14:paraId="5E4E6B8B" w14:textId="77777777" w:rsidR="00A019D7" w:rsidRPr="00A019D7" w:rsidRDefault="00A019D7" w:rsidP="00410A95">
      <w:r w:rsidRPr="00A019D7">
        <w:t>•</w:t>
      </w:r>
      <w:r w:rsidRPr="00A019D7">
        <w:tab/>
        <w:t>Artères fémorales caudales.</w:t>
      </w:r>
    </w:p>
    <w:p w14:paraId="018095BB" w14:textId="77777777" w:rsidR="00A019D7" w:rsidRPr="00A019D7" w:rsidRDefault="00A019D7" w:rsidP="00410A95"/>
    <w:p w14:paraId="3CFCDF6E" w14:textId="77777777" w:rsidR="00A019D7" w:rsidRPr="00A019D7" w:rsidRDefault="00A019D7" w:rsidP="00CD0562">
      <w:pPr>
        <w:pStyle w:val="Titre4"/>
      </w:pPr>
      <w:bookmarkStart w:id="151" w:name="_Toc107124293"/>
      <w:r w:rsidRPr="00A019D7">
        <w:t>Terminale</w:t>
      </w:r>
      <w:bookmarkEnd w:id="151"/>
    </w:p>
    <w:p w14:paraId="4C145727" w14:textId="77777777" w:rsidR="00A019D7" w:rsidRPr="00A019D7" w:rsidRDefault="00A019D7" w:rsidP="00410A95">
      <w:r w:rsidRPr="00A019D7">
        <w:t>Artère poplitée.</w:t>
      </w:r>
    </w:p>
    <w:p w14:paraId="43605074" w14:textId="77777777" w:rsidR="00A019D7" w:rsidRPr="00A019D7" w:rsidRDefault="00A019D7" w:rsidP="00410A95"/>
    <w:p w14:paraId="60FB5173" w14:textId="7FEEA98D" w:rsidR="00A019D7" w:rsidRPr="00A019D7" w:rsidRDefault="00A019D7" w:rsidP="00CD0562">
      <w:pPr>
        <w:pStyle w:val="Titre3"/>
      </w:pPr>
      <w:bookmarkStart w:id="152" w:name="_Toc107124294"/>
      <w:r w:rsidRPr="00A019D7">
        <w:t>Artère poplitée</w:t>
      </w:r>
      <w:bookmarkEnd w:id="152"/>
    </w:p>
    <w:p w14:paraId="2470846B" w14:textId="77777777" w:rsidR="00A019D7" w:rsidRPr="00A019D7" w:rsidRDefault="00A019D7" w:rsidP="00D6139F">
      <w:pPr>
        <w:pStyle w:val="Titre4"/>
        <w:numPr>
          <w:ilvl w:val="0"/>
          <w:numId w:val="27"/>
        </w:numPr>
      </w:pPr>
      <w:bookmarkStart w:id="153" w:name="_Toc107124295"/>
      <w:r w:rsidRPr="00A019D7">
        <w:t>Collatérales</w:t>
      </w:r>
      <w:bookmarkEnd w:id="153"/>
    </w:p>
    <w:p w14:paraId="0B94B5F8" w14:textId="77777777" w:rsidR="00A019D7" w:rsidRPr="00A019D7" w:rsidRDefault="00A019D7" w:rsidP="00410A95">
      <w:r w:rsidRPr="00A019D7">
        <w:t>•</w:t>
      </w:r>
      <w:r w:rsidRPr="00A019D7">
        <w:tab/>
        <w:t>Des rameaux musculaires.</w:t>
      </w:r>
    </w:p>
    <w:p w14:paraId="6315AE4D" w14:textId="77777777" w:rsidR="00A019D7" w:rsidRPr="00A019D7" w:rsidRDefault="00A019D7" w:rsidP="00410A95">
      <w:r w:rsidRPr="00A019D7">
        <w:t>•</w:t>
      </w:r>
      <w:r w:rsidRPr="00A019D7">
        <w:tab/>
        <w:t>Des rameaux articulaires.</w:t>
      </w:r>
    </w:p>
    <w:p w14:paraId="51CCBD8D" w14:textId="77777777" w:rsidR="00A019D7" w:rsidRPr="00A019D7" w:rsidRDefault="00A019D7" w:rsidP="00410A95"/>
    <w:p w14:paraId="3690B48C" w14:textId="77777777" w:rsidR="00A019D7" w:rsidRPr="00A019D7" w:rsidRDefault="00A019D7" w:rsidP="00CD0562">
      <w:pPr>
        <w:pStyle w:val="Titre4"/>
      </w:pPr>
      <w:bookmarkStart w:id="154" w:name="_Toc107124296"/>
      <w:r w:rsidRPr="00A019D7">
        <w:t>Terminale</w:t>
      </w:r>
      <w:bookmarkEnd w:id="154"/>
      <w:r w:rsidRPr="00A019D7">
        <w:t xml:space="preserve"> </w:t>
      </w:r>
    </w:p>
    <w:p w14:paraId="686B2F08" w14:textId="77777777" w:rsidR="00A019D7" w:rsidRPr="00A019D7" w:rsidRDefault="00A019D7" w:rsidP="00410A95">
      <w:r w:rsidRPr="00A019D7">
        <w:t>Artères de la jambe.</w:t>
      </w:r>
    </w:p>
    <w:p w14:paraId="72F82D61" w14:textId="77777777" w:rsidR="00A019D7" w:rsidRPr="00A019D7" w:rsidRDefault="00A019D7" w:rsidP="00410A95"/>
    <w:p w14:paraId="35F1DC86" w14:textId="5DFB9892" w:rsidR="00A019D7" w:rsidRPr="00A019D7" w:rsidRDefault="00A019D7" w:rsidP="00CD0562">
      <w:pPr>
        <w:pStyle w:val="Titre3"/>
      </w:pPr>
      <w:bookmarkStart w:id="155" w:name="_Toc107124297"/>
      <w:r w:rsidRPr="00A019D7">
        <w:t>Artères du pied</w:t>
      </w:r>
      <w:bookmarkEnd w:id="155"/>
    </w:p>
    <w:p w14:paraId="1AA5C4F1" w14:textId="77777777" w:rsidR="00A019D7" w:rsidRPr="00A019D7" w:rsidRDefault="00A019D7" w:rsidP="00410A95">
      <w:r w:rsidRPr="00A019D7">
        <w:t>Comme celles de la main, les artères du pied présentent de grandes variations interspécifiques, les principales étant liées au nombre de doigts, mais comme dans la main, leur répartition s’effectue selon un plan général constant.</w:t>
      </w:r>
    </w:p>
    <w:p w14:paraId="6481173B" w14:textId="77777777" w:rsidR="00A019D7" w:rsidRPr="00A019D7" w:rsidRDefault="00A019D7" w:rsidP="00410A95"/>
    <w:p w14:paraId="47652FCA" w14:textId="77777777" w:rsidR="00A019D7" w:rsidRPr="00A019D7" w:rsidRDefault="00A019D7" w:rsidP="00D6139F">
      <w:pPr>
        <w:pStyle w:val="Titre4"/>
        <w:numPr>
          <w:ilvl w:val="0"/>
          <w:numId w:val="28"/>
        </w:numPr>
      </w:pPr>
      <w:bookmarkStart w:id="156" w:name="_Toc107124298"/>
      <w:r w:rsidRPr="00A019D7">
        <w:t>Système artériel dorsal du pied</w:t>
      </w:r>
      <w:bookmarkEnd w:id="156"/>
    </w:p>
    <w:p w14:paraId="0FE72DCE" w14:textId="77777777" w:rsidR="00A019D7" w:rsidRPr="00A019D7" w:rsidRDefault="00A019D7" w:rsidP="00410A95">
      <w:r w:rsidRPr="00A019D7">
        <w:t>•</w:t>
      </w:r>
      <w:r w:rsidRPr="00A019D7">
        <w:tab/>
        <w:t xml:space="preserve">Artère dorsale du pied. </w:t>
      </w:r>
    </w:p>
    <w:p w14:paraId="32D4EE03" w14:textId="77777777" w:rsidR="00A019D7" w:rsidRPr="00A019D7" w:rsidRDefault="00A019D7" w:rsidP="00410A95">
      <w:r w:rsidRPr="00A019D7">
        <w:t>•</w:t>
      </w:r>
      <w:r w:rsidRPr="00A019D7">
        <w:tab/>
        <w:t>Artère tarsienne perforante.</w:t>
      </w:r>
    </w:p>
    <w:p w14:paraId="2DBBA914" w14:textId="77777777" w:rsidR="00A019D7" w:rsidRPr="00A019D7" w:rsidRDefault="00A019D7" w:rsidP="00410A95">
      <w:r w:rsidRPr="00A019D7">
        <w:t>•</w:t>
      </w:r>
      <w:r w:rsidRPr="00A019D7">
        <w:tab/>
        <w:t>Artères métatarsiennes dorsales.</w:t>
      </w:r>
    </w:p>
    <w:p w14:paraId="135242C1" w14:textId="77777777" w:rsidR="00A019D7" w:rsidRPr="00A019D7" w:rsidRDefault="00A019D7" w:rsidP="00410A95">
      <w:r w:rsidRPr="00A019D7">
        <w:t>•</w:t>
      </w:r>
      <w:r w:rsidRPr="00A019D7">
        <w:tab/>
        <w:t>Artères digitales communes dorsales.</w:t>
      </w:r>
    </w:p>
    <w:p w14:paraId="55D79B76" w14:textId="77777777" w:rsidR="00A019D7" w:rsidRPr="00A019D7" w:rsidRDefault="00A019D7" w:rsidP="00410A95"/>
    <w:p w14:paraId="4B73E44B" w14:textId="77777777" w:rsidR="00A019D7" w:rsidRPr="00A019D7" w:rsidRDefault="00A019D7" w:rsidP="00CD0562">
      <w:pPr>
        <w:pStyle w:val="Titre4"/>
      </w:pPr>
      <w:bookmarkStart w:id="157" w:name="_Toc107124299"/>
      <w:r w:rsidRPr="00A019D7">
        <w:t>Système artériel plantaire du pied</w:t>
      </w:r>
      <w:bookmarkEnd w:id="157"/>
    </w:p>
    <w:p w14:paraId="3809F6B3" w14:textId="77777777" w:rsidR="00A019D7" w:rsidRPr="00A019D7" w:rsidRDefault="00A019D7" w:rsidP="00410A95">
      <w:r w:rsidRPr="00A019D7">
        <w:t>1.</w:t>
      </w:r>
      <w:r w:rsidRPr="00A019D7">
        <w:tab/>
        <w:t>Système plantaire superficiel</w:t>
      </w:r>
    </w:p>
    <w:p w14:paraId="714A089E" w14:textId="04FE11D8" w:rsidR="00A019D7" w:rsidRDefault="00A019D7" w:rsidP="00410A95">
      <w:r w:rsidRPr="00A019D7">
        <w:t>2.</w:t>
      </w:r>
      <w:r w:rsidRPr="00A019D7">
        <w:tab/>
        <w:t>Système plantaire profond : constitue une arcade plantaire profonde.</w:t>
      </w:r>
    </w:p>
    <w:p w14:paraId="21FF446B" w14:textId="78A7E82E" w:rsidR="00A822F2" w:rsidRDefault="00A822F2" w:rsidP="00410A95">
      <w:r>
        <w:rPr>
          <w:noProof/>
        </w:rPr>
        <w:drawing>
          <wp:inline distT="0" distB="0" distL="0" distR="0" wp14:anchorId="28880737" wp14:editId="5DFF5FBF">
            <wp:extent cx="5939790" cy="5463540"/>
            <wp:effectExtent l="0" t="0" r="381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3">
                      <a:extLst>
                        <a:ext uri="{28A0092B-C50C-407E-A947-70E740481C1C}">
                          <a14:useLocalDpi xmlns:a14="http://schemas.microsoft.com/office/drawing/2010/main" val="0"/>
                        </a:ext>
                      </a:extLst>
                    </a:blip>
                    <a:stretch>
                      <a:fillRect/>
                    </a:stretch>
                  </pic:blipFill>
                  <pic:spPr>
                    <a:xfrm>
                      <a:off x="0" y="0"/>
                      <a:ext cx="5939790" cy="5463540"/>
                    </a:xfrm>
                    <a:prstGeom prst="rect">
                      <a:avLst/>
                    </a:prstGeom>
                  </pic:spPr>
                </pic:pic>
              </a:graphicData>
            </a:graphic>
          </wp:inline>
        </w:drawing>
      </w:r>
    </w:p>
    <w:p w14:paraId="6E6EBEB0" w14:textId="62E973E7" w:rsidR="005E7E45" w:rsidRDefault="00890B9F" w:rsidP="00890B9F">
      <w:pPr>
        <w:pStyle w:val="Lgende"/>
        <w:jc w:val="center"/>
        <w:rPr>
          <w:i w:val="0"/>
          <w:iCs w:val="0"/>
          <w:color w:val="000000" w:themeColor="text1"/>
          <w:sz w:val="24"/>
          <w:szCs w:val="24"/>
        </w:rPr>
      </w:pPr>
      <w:bookmarkStart w:id="158" w:name="_Toc107124145"/>
      <w:r w:rsidRPr="00890B9F">
        <w:rPr>
          <w:i w:val="0"/>
          <w:iCs w:val="0"/>
          <w:color w:val="000000" w:themeColor="text1"/>
          <w:sz w:val="24"/>
          <w:szCs w:val="24"/>
        </w:rPr>
        <w:t xml:space="preserve">Figure </w:t>
      </w:r>
      <w:r w:rsidRPr="00890B9F">
        <w:rPr>
          <w:i w:val="0"/>
          <w:iCs w:val="0"/>
          <w:color w:val="000000" w:themeColor="text1"/>
          <w:sz w:val="24"/>
          <w:szCs w:val="24"/>
        </w:rPr>
        <w:fldChar w:fldCharType="begin"/>
      </w:r>
      <w:r w:rsidRPr="00890B9F">
        <w:rPr>
          <w:i w:val="0"/>
          <w:iCs w:val="0"/>
          <w:color w:val="000000" w:themeColor="text1"/>
          <w:sz w:val="24"/>
          <w:szCs w:val="24"/>
        </w:rPr>
        <w:instrText xml:space="preserve"> SEQ Figure \* ARABIC </w:instrText>
      </w:r>
      <w:r w:rsidRPr="00890B9F">
        <w:rPr>
          <w:i w:val="0"/>
          <w:iCs w:val="0"/>
          <w:color w:val="000000" w:themeColor="text1"/>
          <w:sz w:val="24"/>
          <w:szCs w:val="24"/>
        </w:rPr>
        <w:fldChar w:fldCharType="separate"/>
      </w:r>
      <w:r w:rsidR="005A011C">
        <w:rPr>
          <w:i w:val="0"/>
          <w:iCs w:val="0"/>
          <w:noProof/>
          <w:color w:val="000000" w:themeColor="text1"/>
          <w:sz w:val="24"/>
          <w:szCs w:val="24"/>
        </w:rPr>
        <w:t>19</w:t>
      </w:r>
      <w:r w:rsidRPr="00890B9F">
        <w:rPr>
          <w:i w:val="0"/>
          <w:iCs w:val="0"/>
          <w:color w:val="000000" w:themeColor="text1"/>
          <w:sz w:val="24"/>
          <w:szCs w:val="24"/>
        </w:rPr>
        <w:fldChar w:fldCharType="end"/>
      </w:r>
      <w:r w:rsidRPr="00890B9F">
        <w:rPr>
          <w:i w:val="0"/>
          <w:iCs w:val="0"/>
          <w:color w:val="000000" w:themeColor="text1"/>
          <w:sz w:val="24"/>
          <w:szCs w:val="24"/>
        </w:rPr>
        <w:t> : Aorte abdominale et ses principales bronches chez le cheval</w:t>
      </w:r>
      <w:bookmarkEnd w:id="158"/>
      <w:r w:rsidR="005E7E45">
        <w:rPr>
          <w:i w:val="0"/>
          <w:iCs w:val="0"/>
          <w:color w:val="000000" w:themeColor="text1"/>
          <w:sz w:val="24"/>
          <w:szCs w:val="24"/>
        </w:rPr>
        <w:t xml:space="preserve"> </w:t>
      </w:r>
    </w:p>
    <w:p w14:paraId="5C832917" w14:textId="3E982921" w:rsidR="00890B9F" w:rsidRPr="00890B9F" w:rsidRDefault="005E7E45" w:rsidP="00890B9F">
      <w:pPr>
        <w:pStyle w:val="Lgende"/>
        <w:jc w:val="center"/>
        <w:rPr>
          <w:i w:val="0"/>
          <w:iCs w:val="0"/>
          <w:color w:val="000000" w:themeColor="text1"/>
          <w:sz w:val="24"/>
          <w:szCs w:val="24"/>
        </w:rPr>
      </w:pPr>
      <w:r>
        <w:rPr>
          <w:i w:val="0"/>
          <w:iCs w:val="0"/>
          <w:color w:val="000000" w:themeColor="text1"/>
          <w:sz w:val="24"/>
          <w:szCs w:val="24"/>
        </w:rPr>
        <w:fldChar w:fldCharType="begin" w:fldLock="1"/>
      </w:r>
      <w:r>
        <w:rPr>
          <w:i w:val="0"/>
          <w:iCs w:val="0"/>
          <w:color w:val="000000" w:themeColor="text1"/>
          <w:sz w:val="24"/>
          <w:szCs w:val="24"/>
        </w:rPr>
        <w:instrText>ADDIN CSL_CITATION {"citationItems":[{"id":"ITEM-1","itemData":{"ISBN":"978-3-13-242934-5","author":[{"dropping-particle":"","family":"Konig","given":"Horst Erich","non-dropping-particle":"","parse-names":false,"suffix":""},{"dropping-particle":"","family":"Liebich","given":"Hans-Georg","non-dropping-particle":"","parse-names":false,"suffix":""}],"chapter-number":"Chapter 13","container-title":"Veterinary Anatomy of Domestic Animals","edition":"7TH editio","id":"ITEM-1","issued":{"date-parts":[["2020"]]},"page":"471-500","publisher":"Georg Thieme Verlag. Stuttgart. New York","title":"Organs of the cardiovascular system (systema cardiovasculare)","type":"chapter"},"uris":["http://www.mendeley.com/documents/?uuid=addd054d-a1d2-4be4-b9e8-800a8ce1deaf"]}],"mendeley":{"formattedCitation":"(Konig &amp; Liebich, 2020)","plainTextFormattedCitation":"(Konig &amp; Liebich, 2020)","previouslyFormattedCitation":"(Konig &amp; Liebich, 2020)"},"properties":{"noteIndex":0},"schema":"https://github.com/citation-style-language/schema/raw/master/csl-citation.json"}</w:instrText>
      </w:r>
      <w:r>
        <w:rPr>
          <w:i w:val="0"/>
          <w:iCs w:val="0"/>
          <w:color w:val="000000" w:themeColor="text1"/>
          <w:sz w:val="24"/>
          <w:szCs w:val="24"/>
        </w:rPr>
        <w:fldChar w:fldCharType="separate"/>
      </w:r>
      <w:r w:rsidRPr="00B21161">
        <w:rPr>
          <w:i w:val="0"/>
          <w:iCs w:val="0"/>
          <w:noProof/>
          <w:color w:val="000000" w:themeColor="text1"/>
          <w:sz w:val="24"/>
          <w:szCs w:val="24"/>
        </w:rPr>
        <w:t>(Konig &amp; Liebich, 2020)</w:t>
      </w:r>
      <w:r>
        <w:rPr>
          <w:i w:val="0"/>
          <w:iCs w:val="0"/>
          <w:color w:val="000000" w:themeColor="text1"/>
          <w:sz w:val="24"/>
          <w:szCs w:val="24"/>
        </w:rPr>
        <w:fldChar w:fldCharType="end"/>
      </w:r>
    </w:p>
    <w:p w14:paraId="40397C33" w14:textId="77777777" w:rsidR="00A019D7" w:rsidRPr="00A019D7" w:rsidRDefault="00A019D7" w:rsidP="00410A95"/>
    <w:p w14:paraId="785E9275" w14:textId="77777777" w:rsidR="00A019D7" w:rsidRPr="00A019D7" w:rsidRDefault="00A019D7" w:rsidP="00410A95"/>
    <w:p w14:paraId="5F257BDA" w14:textId="33C54BA6" w:rsidR="00A019D7" w:rsidRPr="00A019D7" w:rsidRDefault="00A019D7" w:rsidP="00CD0562">
      <w:pPr>
        <w:pStyle w:val="Titre3"/>
      </w:pPr>
      <w:bookmarkStart w:id="159" w:name="_Toc107124300"/>
      <w:r w:rsidRPr="00A019D7">
        <w:t>Artères des orteils</w:t>
      </w:r>
      <w:bookmarkEnd w:id="159"/>
      <w:r w:rsidRPr="00A019D7">
        <w:t xml:space="preserve"> </w:t>
      </w:r>
    </w:p>
    <w:p w14:paraId="295F4A9F" w14:textId="77777777" w:rsidR="00C27962" w:rsidRDefault="00A019D7" w:rsidP="00410A95">
      <w:pPr>
        <w:sectPr w:rsidR="00C27962" w:rsidSect="00105B83">
          <w:pgSz w:w="11906" w:h="16838"/>
          <w:pgMar w:top="1134" w:right="1134" w:bottom="1134" w:left="1134" w:header="709" w:footer="709" w:gutter="284"/>
          <w:pgNumType w:start="1"/>
          <w:cols w:space="708"/>
          <w:titlePg/>
          <w:docGrid w:linePitch="360"/>
        </w:sectPr>
      </w:pPr>
      <w:r w:rsidRPr="00A019D7">
        <w:t>Chaque doigt du pied possède en principe quatre artères digitales propres, deux dorsales et deux plantaires.</w:t>
      </w:r>
    </w:p>
    <w:p w14:paraId="51523C0A" w14:textId="64FE21E6" w:rsidR="00F74810" w:rsidRPr="00F74810" w:rsidRDefault="00B35371" w:rsidP="00B35371">
      <w:pPr>
        <w:pStyle w:val="Titre1"/>
        <w:numPr>
          <w:ilvl w:val="0"/>
          <w:numId w:val="0"/>
        </w:numPr>
        <w:ind w:left="432" w:hanging="432"/>
        <w:jc w:val="center"/>
      </w:pPr>
      <w:bookmarkStart w:id="160" w:name="_Toc107124301"/>
      <w:r>
        <w:lastRenderedPageBreak/>
        <w:t>CHAPITRE II : S</w:t>
      </w:r>
      <w:r w:rsidRPr="00F74810">
        <w:t>YSTEME VEINEUX</w:t>
      </w:r>
      <w:bookmarkEnd w:id="160"/>
    </w:p>
    <w:p w14:paraId="107AD8B9" w14:textId="77777777" w:rsidR="00501287" w:rsidRPr="00F74810" w:rsidRDefault="00501287" w:rsidP="00410A95"/>
    <w:p w14:paraId="5267E6BC" w14:textId="36ECFC38" w:rsidR="00F74810" w:rsidRPr="00F74810" w:rsidRDefault="00B35371" w:rsidP="00D6139F">
      <w:pPr>
        <w:pStyle w:val="Titre1"/>
        <w:numPr>
          <w:ilvl w:val="0"/>
          <w:numId w:val="30"/>
        </w:numPr>
      </w:pPr>
      <w:bookmarkStart w:id="161" w:name="_Toc107124302"/>
      <w:r w:rsidRPr="00F74810">
        <w:t>DISPOSITION ET CONFORMATION</w:t>
      </w:r>
      <w:bookmarkEnd w:id="161"/>
    </w:p>
    <w:p w14:paraId="770B916F" w14:textId="33C6D71E" w:rsidR="00F74810" w:rsidRPr="00F74810" w:rsidRDefault="00B35371" w:rsidP="00B35371">
      <w:pPr>
        <w:pStyle w:val="Titre2"/>
      </w:pPr>
      <w:bookmarkStart w:id="162" w:name="_Toc107124303"/>
      <w:r w:rsidRPr="00F74810">
        <w:t>CONFORMATION</w:t>
      </w:r>
      <w:bookmarkEnd w:id="162"/>
    </w:p>
    <w:p w14:paraId="11D7590C" w14:textId="77777777" w:rsidR="00F74810" w:rsidRPr="00F74810" w:rsidRDefault="00F74810" w:rsidP="00410A95">
      <w:r w:rsidRPr="00F74810">
        <w:t>Les veines ont des parois minces, dépressibles, en réplétion, elles sont cylindriques ou moulées sur les organes voisins.</w:t>
      </w:r>
    </w:p>
    <w:p w14:paraId="0D7FCF72" w14:textId="77777777" w:rsidR="00F74810" w:rsidRPr="00F74810" w:rsidRDefault="00F74810" w:rsidP="00410A95">
      <w:r w:rsidRPr="00F74810">
        <w:t>Elles montrent des renflements intérieurs qui leur donnent un aspect bosselé : valvules en général disposées par paires : valvules géminées, absentes dans les veines pulmonaires, tronc des veines caves (chez la plupart des espèces, très développées dans les veines des membres).</w:t>
      </w:r>
    </w:p>
    <w:p w14:paraId="7B45F0B9" w14:textId="77777777" w:rsidR="00F74810" w:rsidRPr="00F74810" w:rsidRDefault="00F74810" w:rsidP="00410A95">
      <w:r w:rsidRPr="00F74810">
        <w:t>Les plus gros troncs veineux sont rectilignes, mais les veines de moyen et petit calibre sont très flexueuses.</w:t>
      </w:r>
    </w:p>
    <w:p w14:paraId="4530DEC5" w14:textId="77777777" w:rsidR="00F74810" w:rsidRPr="00F74810" w:rsidRDefault="00F74810" w:rsidP="00410A95"/>
    <w:p w14:paraId="7EDF0541" w14:textId="25DCF18F" w:rsidR="00F74810" w:rsidRPr="00F74810" w:rsidRDefault="00F74810" w:rsidP="00B35371">
      <w:pPr>
        <w:pStyle w:val="Titre2"/>
      </w:pPr>
      <w:bookmarkStart w:id="163" w:name="_Toc107124304"/>
      <w:r w:rsidRPr="00F74810">
        <w:t>Disposition d’ensemble</w:t>
      </w:r>
      <w:bookmarkEnd w:id="163"/>
    </w:p>
    <w:p w14:paraId="4CD978B6" w14:textId="77777777" w:rsidR="00F74810" w:rsidRPr="00F74810" w:rsidRDefault="00F74810" w:rsidP="00410A95">
      <w:r w:rsidRPr="00F74810">
        <w:t>Les veines deviennent de plus en plus grosses et moins nombreuses en allant vers le cœur.</w:t>
      </w:r>
    </w:p>
    <w:p w14:paraId="4DF8BFC0" w14:textId="77777777" w:rsidR="00F74810" w:rsidRPr="00F74810" w:rsidRDefault="00F74810" w:rsidP="00410A95">
      <w:r w:rsidRPr="00F74810">
        <w:t>Les veines sont beaucoup plus nombreuses que les artères et ont un calibre plus grand, ainsi que des parois plus extensibles. Il en résulte que l’ensemble du système veineux a une capacité double de celle du système artériel.</w:t>
      </w:r>
    </w:p>
    <w:p w14:paraId="5AE0F639" w14:textId="77777777" w:rsidR="00F74810" w:rsidRPr="00F74810" w:rsidRDefault="00F74810" w:rsidP="00410A95"/>
    <w:p w14:paraId="0352E1DF" w14:textId="2BEA59EC" w:rsidR="00F74810" w:rsidRPr="00F74810" w:rsidRDefault="00F74810" w:rsidP="00732C19">
      <w:pPr>
        <w:pStyle w:val="Titre2"/>
      </w:pPr>
      <w:bookmarkStart w:id="164" w:name="_Toc107124305"/>
      <w:r w:rsidRPr="00F74810">
        <w:t>Trajet et rapport</w:t>
      </w:r>
      <w:bookmarkEnd w:id="164"/>
      <w:r w:rsidRPr="00F74810">
        <w:t xml:space="preserve"> </w:t>
      </w:r>
    </w:p>
    <w:p w14:paraId="1DAFD07A" w14:textId="77777777" w:rsidR="00F74810" w:rsidRPr="00F74810" w:rsidRDefault="00F74810" w:rsidP="00410A95">
      <w:r w:rsidRPr="00F74810">
        <w:t>Les veines profondes sont le plus souvent satellites des artères.</w:t>
      </w:r>
    </w:p>
    <w:p w14:paraId="7CDD8F18" w14:textId="77777777" w:rsidR="00F74810" w:rsidRPr="00F74810" w:rsidRDefault="00F74810" w:rsidP="00410A95">
      <w:r w:rsidRPr="00F74810">
        <w:t>Les veines superficielles ou sous-cutanées représentent un réseau important qui n’a pas d’équivalent artériel (elles sont importantes en raison des suppléances fonctionnelles qu’elles peuvent établir en cas de difficultés circulatoires (obstruction, section chirurgicale).</w:t>
      </w:r>
    </w:p>
    <w:p w14:paraId="5AC77418" w14:textId="77777777" w:rsidR="00F74810" w:rsidRPr="00F74810" w:rsidRDefault="00F74810" w:rsidP="00410A95">
      <w:r w:rsidRPr="00F74810">
        <w:t>Les veines profondes sont en générale plus nombreuses que leur équivalent artériel.</w:t>
      </w:r>
    </w:p>
    <w:p w14:paraId="30BD979C" w14:textId="77777777" w:rsidR="00F74810" w:rsidRPr="00F74810" w:rsidRDefault="00F74810" w:rsidP="00410A95">
      <w:r w:rsidRPr="00F74810">
        <w:t>Les veines satellites des artères sont en général superficielles par rapport à elles.</w:t>
      </w:r>
    </w:p>
    <w:p w14:paraId="746DFBCF" w14:textId="77777777" w:rsidR="00F74810" w:rsidRPr="00F74810" w:rsidRDefault="00F74810" w:rsidP="00410A95"/>
    <w:p w14:paraId="3A62209F" w14:textId="12C768D0" w:rsidR="00F74810" w:rsidRPr="00F74810" w:rsidRDefault="00F74810" w:rsidP="00732C19">
      <w:pPr>
        <w:pStyle w:val="Titre2"/>
      </w:pPr>
      <w:bookmarkStart w:id="165" w:name="_Toc107124306"/>
      <w:r w:rsidRPr="00F74810">
        <w:t>Drainage veineux</w:t>
      </w:r>
      <w:bookmarkEnd w:id="165"/>
    </w:p>
    <w:p w14:paraId="618A474E" w14:textId="77777777" w:rsidR="00F74810" w:rsidRPr="00F74810" w:rsidRDefault="00F74810" w:rsidP="00410A95">
      <w:r w:rsidRPr="00F74810">
        <w:t>Racines, par lesquelles les troncs veineux se constituent et des affluents, qui assurent des apports sanguins collatéraux.</w:t>
      </w:r>
    </w:p>
    <w:p w14:paraId="10DE697C" w14:textId="77777777" w:rsidR="00F74810" w:rsidRPr="00F74810" w:rsidRDefault="00F74810" w:rsidP="00410A95">
      <w:r w:rsidRPr="00F74810">
        <w:t>Les anastomoses veineuses sont plus nombreuses et encore plus importantes que celles des artères (elles font communiquer le réseau sous-cutané avec le réseau profond ou diverses veines d’un même réseau).</w:t>
      </w:r>
    </w:p>
    <w:p w14:paraId="3F816DF9" w14:textId="77777777" w:rsidR="00F74810" w:rsidRPr="00F74810" w:rsidRDefault="00F74810" w:rsidP="00410A95"/>
    <w:p w14:paraId="6364BE93" w14:textId="124CC443" w:rsidR="00F74810" w:rsidRPr="00F74810" w:rsidRDefault="00F74810" w:rsidP="00732C19">
      <w:pPr>
        <w:pStyle w:val="Titre2"/>
      </w:pPr>
      <w:bookmarkStart w:id="166" w:name="_Toc107124307"/>
      <w:r w:rsidRPr="00F74810">
        <w:lastRenderedPageBreak/>
        <w:t>Structure</w:t>
      </w:r>
      <w:bookmarkEnd w:id="166"/>
    </w:p>
    <w:p w14:paraId="2AEFF46E" w14:textId="77777777" w:rsidR="00F74810" w:rsidRPr="00F74810" w:rsidRDefault="00F74810" w:rsidP="00410A95">
      <w:r w:rsidRPr="00F74810">
        <w:t>Trois tuniques forment la paroi des veines, de l’extérieur vers l’intérieur : l’adventice, la média et l’intima.</w:t>
      </w:r>
    </w:p>
    <w:p w14:paraId="5280F06F" w14:textId="77777777" w:rsidR="00F74810" w:rsidRPr="00F74810" w:rsidRDefault="00F74810" w:rsidP="00410A95">
      <w:r w:rsidRPr="00F74810">
        <w:t>La paroi des veines est mieux irriguée que celle des artères, les vasa-</w:t>
      </w:r>
      <w:proofErr w:type="spellStart"/>
      <w:r w:rsidRPr="00F74810">
        <w:t>vasorum</w:t>
      </w:r>
      <w:proofErr w:type="spellEnd"/>
      <w:r w:rsidRPr="00F74810">
        <w:t xml:space="preserve"> arrivent jusque sous l’endothélium, ce qui fait qu’elles sont moins sujettes aux dégénérescences.</w:t>
      </w:r>
    </w:p>
    <w:p w14:paraId="3794AF50" w14:textId="77777777" w:rsidR="00F74810" w:rsidRPr="00F74810" w:rsidRDefault="00F74810" w:rsidP="00410A95">
      <w:r w:rsidRPr="00F74810">
        <w:t xml:space="preserve">L’innervation correspond à des filets nerveux disposés en plexus délicats, semés de minuscules ganglions. </w:t>
      </w:r>
    </w:p>
    <w:p w14:paraId="7BB890EF" w14:textId="16F01898" w:rsidR="00F74810" w:rsidRPr="00F74810" w:rsidRDefault="00F74810" w:rsidP="00582E12">
      <w:pPr>
        <w:ind w:firstLine="0"/>
      </w:pPr>
    </w:p>
    <w:p w14:paraId="150AE3BB" w14:textId="4E2023EB" w:rsidR="004C0C6B" w:rsidRPr="00F74810" w:rsidRDefault="00830C56" w:rsidP="004C0C6B">
      <w:pPr>
        <w:ind w:firstLine="0"/>
      </w:pPr>
      <w:r>
        <w:rPr>
          <w:noProof/>
        </w:rPr>
        <w:drawing>
          <wp:inline distT="0" distB="0" distL="0" distR="0" wp14:anchorId="420EC8BC" wp14:editId="6119605D">
            <wp:extent cx="5939790" cy="4577715"/>
            <wp:effectExtent l="0" t="0" r="381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4">
                      <a:extLst>
                        <a:ext uri="{28A0092B-C50C-407E-A947-70E740481C1C}">
                          <a14:useLocalDpi xmlns:a14="http://schemas.microsoft.com/office/drawing/2010/main" val="0"/>
                        </a:ext>
                      </a:extLst>
                    </a:blip>
                    <a:stretch>
                      <a:fillRect/>
                    </a:stretch>
                  </pic:blipFill>
                  <pic:spPr>
                    <a:xfrm>
                      <a:off x="0" y="0"/>
                      <a:ext cx="5939790" cy="4577715"/>
                    </a:xfrm>
                    <a:prstGeom prst="rect">
                      <a:avLst/>
                    </a:prstGeom>
                  </pic:spPr>
                </pic:pic>
              </a:graphicData>
            </a:graphic>
          </wp:inline>
        </w:drawing>
      </w:r>
    </w:p>
    <w:p w14:paraId="581EEB62" w14:textId="77777777" w:rsidR="00F74810" w:rsidRPr="00F74810" w:rsidRDefault="00F74810" w:rsidP="00410A95"/>
    <w:p w14:paraId="3538E871" w14:textId="7BE065F7" w:rsidR="00F74810" w:rsidRPr="005A011C" w:rsidRDefault="00287E54" w:rsidP="00006712">
      <w:pPr>
        <w:pStyle w:val="Lgende"/>
        <w:jc w:val="center"/>
        <w:rPr>
          <w:i w:val="0"/>
          <w:iCs w:val="0"/>
          <w:color w:val="000000" w:themeColor="text1"/>
          <w:sz w:val="24"/>
          <w:szCs w:val="24"/>
        </w:rPr>
      </w:pPr>
      <w:bookmarkStart w:id="167" w:name="_Toc107124146"/>
      <w:r w:rsidRPr="005A011C">
        <w:rPr>
          <w:i w:val="0"/>
          <w:iCs w:val="0"/>
          <w:color w:val="000000" w:themeColor="text1"/>
          <w:sz w:val="24"/>
          <w:szCs w:val="24"/>
        </w:rPr>
        <w:t xml:space="preserve">Figure </w:t>
      </w:r>
      <w:r w:rsidR="00356EBD" w:rsidRPr="005A011C">
        <w:rPr>
          <w:i w:val="0"/>
          <w:iCs w:val="0"/>
          <w:color w:val="000000" w:themeColor="text1"/>
          <w:sz w:val="24"/>
          <w:szCs w:val="24"/>
        </w:rPr>
        <w:fldChar w:fldCharType="begin"/>
      </w:r>
      <w:r w:rsidR="00356EBD" w:rsidRPr="005A011C">
        <w:rPr>
          <w:i w:val="0"/>
          <w:iCs w:val="0"/>
          <w:color w:val="000000" w:themeColor="text1"/>
          <w:sz w:val="24"/>
          <w:szCs w:val="24"/>
        </w:rPr>
        <w:instrText xml:space="preserve"> SEQ Figure \* ARABIC </w:instrText>
      </w:r>
      <w:r w:rsidR="00356EBD" w:rsidRPr="005A011C">
        <w:rPr>
          <w:i w:val="0"/>
          <w:iCs w:val="0"/>
          <w:color w:val="000000" w:themeColor="text1"/>
          <w:sz w:val="24"/>
          <w:szCs w:val="24"/>
        </w:rPr>
        <w:fldChar w:fldCharType="separate"/>
      </w:r>
      <w:r w:rsidR="005A011C" w:rsidRPr="005A011C">
        <w:rPr>
          <w:i w:val="0"/>
          <w:iCs w:val="0"/>
          <w:noProof/>
          <w:color w:val="000000" w:themeColor="text1"/>
          <w:sz w:val="24"/>
          <w:szCs w:val="24"/>
        </w:rPr>
        <w:t>20</w:t>
      </w:r>
      <w:r w:rsidR="00356EBD" w:rsidRPr="005A011C">
        <w:rPr>
          <w:i w:val="0"/>
          <w:iCs w:val="0"/>
          <w:noProof/>
          <w:color w:val="000000" w:themeColor="text1"/>
          <w:sz w:val="24"/>
          <w:szCs w:val="24"/>
        </w:rPr>
        <w:fldChar w:fldCharType="end"/>
      </w:r>
      <w:r w:rsidRPr="005A011C">
        <w:rPr>
          <w:i w:val="0"/>
          <w:iCs w:val="0"/>
          <w:color w:val="000000" w:themeColor="text1"/>
          <w:sz w:val="24"/>
          <w:szCs w:val="24"/>
        </w:rPr>
        <w:t xml:space="preserve"> : </w:t>
      </w:r>
      <w:r w:rsidR="006F68AC" w:rsidRPr="005A011C">
        <w:rPr>
          <w:i w:val="0"/>
          <w:iCs w:val="0"/>
          <w:color w:val="000000" w:themeColor="text1"/>
          <w:sz w:val="24"/>
          <w:szCs w:val="24"/>
        </w:rPr>
        <w:t xml:space="preserve">Principale veines du </w:t>
      </w:r>
      <w:proofErr w:type="gramStart"/>
      <w:r w:rsidR="006F68AC" w:rsidRPr="005A011C">
        <w:rPr>
          <w:i w:val="0"/>
          <w:iCs w:val="0"/>
          <w:color w:val="000000" w:themeColor="text1"/>
          <w:sz w:val="24"/>
          <w:szCs w:val="24"/>
        </w:rPr>
        <w:t xml:space="preserve">cheval </w:t>
      </w:r>
      <w:r w:rsidR="005A011C" w:rsidRPr="005A011C">
        <w:rPr>
          <w:i w:val="0"/>
          <w:iCs w:val="0"/>
          <w:color w:val="000000" w:themeColor="text1"/>
          <w:sz w:val="24"/>
          <w:szCs w:val="24"/>
        </w:rPr>
        <w:t xml:space="preserve"> (</w:t>
      </w:r>
      <w:proofErr w:type="spellStart"/>
      <w:proofErr w:type="gramEnd"/>
      <w:r w:rsidR="005A011C" w:rsidRPr="005A011C">
        <w:rPr>
          <w:i w:val="0"/>
          <w:iCs w:val="0"/>
          <w:color w:val="000000" w:themeColor="text1"/>
          <w:sz w:val="24"/>
          <w:szCs w:val="24"/>
        </w:rPr>
        <w:t>Konig</w:t>
      </w:r>
      <w:proofErr w:type="spellEnd"/>
      <w:r w:rsidR="005A011C" w:rsidRPr="005A011C">
        <w:rPr>
          <w:i w:val="0"/>
          <w:iCs w:val="0"/>
          <w:color w:val="000000" w:themeColor="text1"/>
          <w:sz w:val="24"/>
          <w:szCs w:val="24"/>
        </w:rPr>
        <w:t xml:space="preserve"> &amp; </w:t>
      </w:r>
      <w:proofErr w:type="spellStart"/>
      <w:r w:rsidR="005A011C" w:rsidRPr="005A011C">
        <w:rPr>
          <w:i w:val="0"/>
          <w:iCs w:val="0"/>
          <w:color w:val="000000" w:themeColor="text1"/>
          <w:sz w:val="24"/>
          <w:szCs w:val="24"/>
        </w:rPr>
        <w:t>Liebich</w:t>
      </w:r>
      <w:proofErr w:type="spellEnd"/>
      <w:r w:rsidR="005A011C" w:rsidRPr="005A011C">
        <w:rPr>
          <w:i w:val="0"/>
          <w:iCs w:val="0"/>
          <w:color w:val="000000" w:themeColor="text1"/>
          <w:sz w:val="24"/>
          <w:szCs w:val="24"/>
        </w:rPr>
        <w:t>, 2020)</w:t>
      </w:r>
      <w:bookmarkEnd w:id="167"/>
    </w:p>
    <w:p w14:paraId="633A142F" w14:textId="77777777" w:rsidR="00F74810" w:rsidRPr="00F74810" w:rsidRDefault="00F74810" w:rsidP="00410A95"/>
    <w:p w14:paraId="508B78F9" w14:textId="37EB5137" w:rsidR="00F74810" w:rsidRPr="00F74810" w:rsidRDefault="00F74810" w:rsidP="00582E12">
      <w:pPr>
        <w:pStyle w:val="Titre1"/>
      </w:pPr>
      <w:bookmarkStart w:id="168" w:name="_Toc107124308"/>
      <w:r w:rsidRPr="00F74810">
        <w:t>Système veineux de la petite circulation</w:t>
      </w:r>
      <w:bookmarkEnd w:id="168"/>
    </w:p>
    <w:p w14:paraId="11ACD914" w14:textId="7D30FF41" w:rsidR="00F74810" w:rsidRPr="00F74810" w:rsidRDefault="00F74810" w:rsidP="00582E12">
      <w:pPr>
        <w:pStyle w:val="Titre2"/>
      </w:pPr>
      <w:bookmarkStart w:id="169" w:name="_Toc107124309"/>
      <w:r w:rsidRPr="00F74810">
        <w:t>Trajet et rapport</w:t>
      </w:r>
      <w:bookmarkEnd w:id="169"/>
    </w:p>
    <w:p w14:paraId="2F1087F8" w14:textId="77777777" w:rsidR="00F74810" w:rsidRPr="00F74810" w:rsidRDefault="00F74810" w:rsidP="00410A95">
      <w:r w:rsidRPr="00F74810">
        <w:t>Les veines sont satellites des bronches lobaires et des artères.</w:t>
      </w:r>
    </w:p>
    <w:p w14:paraId="283CF54F" w14:textId="77777777" w:rsidR="00F74810" w:rsidRPr="00F74810" w:rsidRDefault="00F74810" w:rsidP="00410A95">
      <w:r w:rsidRPr="00F74810">
        <w:t>Chaque poumon est drainé par deux veines axiales, l’une crâniale et l’autre caudale.</w:t>
      </w:r>
    </w:p>
    <w:p w14:paraId="459BA4BA" w14:textId="77777777" w:rsidR="00F74810" w:rsidRPr="00F74810" w:rsidRDefault="00F74810" w:rsidP="00410A95">
      <w:r w:rsidRPr="00F74810">
        <w:lastRenderedPageBreak/>
        <w:t xml:space="preserve">Le trajet </w:t>
      </w:r>
      <w:proofErr w:type="spellStart"/>
      <w:r w:rsidRPr="00F74810">
        <w:t>extrapulmonaire</w:t>
      </w:r>
      <w:proofErr w:type="spellEnd"/>
      <w:r w:rsidRPr="00F74810">
        <w:t xml:space="preserve"> des veines pulmonaires est pratiquement nul chez les ongulés. Les veines perforent immédiatement le péricarde pour déboucher au plafond de l’atrium gauche.</w:t>
      </w:r>
    </w:p>
    <w:p w14:paraId="7F0B42EA" w14:textId="77777777" w:rsidR="00F74810" w:rsidRPr="00F74810" w:rsidRDefault="00F74810" w:rsidP="00410A95"/>
    <w:p w14:paraId="6E1318EB" w14:textId="2BE75E62" w:rsidR="00F74810" w:rsidRPr="00F74810" w:rsidRDefault="00F74810" w:rsidP="00582E12">
      <w:pPr>
        <w:pStyle w:val="Titre2"/>
      </w:pPr>
      <w:bookmarkStart w:id="170" w:name="_Toc107124310"/>
      <w:r w:rsidRPr="00F74810">
        <w:t>Terminaison</w:t>
      </w:r>
      <w:bookmarkEnd w:id="170"/>
    </w:p>
    <w:p w14:paraId="6DAFF0C5" w14:textId="77777777" w:rsidR="00F74810" w:rsidRPr="00F74810" w:rsidRDefault="00F74810" w:rsidP="00410A95">
      <w:r w:rsidRPr="00F74810">
        <w:t>Chez les ongulés, elles constituent trois groupes : les veines lobaires caudales, les veines lobaires crâniales et moyennes.</w:t>
      </w:r>
    </w:p>
    <w:p w14:paraId="11B4AA15" w14:textId="77777777" w:rsidR="00F74810" w:rsidRPr="00F74810" w:rsidRDefault="00F74810" w:rsidP="00410A95"/>
    <w:p w14:paraId="5AEDAC7D" w14:textId="77777777" w:rsidR="00F74810" w:rsidRPr="00F74810" w:rsidRDefault="00F74810" w:rsidP="00582E12">
      <w:pPr>
        <w:pStyle w:val="Titre1"/>
      </w:pPr>
      <w:bookmarkStart w:id="171" w:name="_Toc107124311"/>
      <w:r w:rsidRPr="00F74810">
        <w:t>Système veineux de la grande circulation</w:t>
      </w:r>
      <w:bookmarkEnd w:id="171"/>
    </w:p>
    <w:p w14:paraId="6AFF0E79" w14:textId="77777777" w:rsidR="00F74810" w:rsidRPr="00F74810" w:rsidRDefault="00F74810" w:rsidP="00410A95">
      <w:r w:rsidRPr="00F74810">
        <w:t>On distingue :</w:t>
      </w:r>
    </w:p>
    <w:p w14:paraId="55DB3AB5" w14:textId="71A68035" w:rsidR="00F74810" w:rsidRPr="00F74810" w:rsidRDefault="00F74810" w:rsidP="00D6139F">
      <w:pPr>
        <w:pStyle w:val="Paragraphedeliste"/>
        <w:numPr>
          <w:ilvl w:val="0"/>
          <w:numId w:val="33"/>
        </w:numPr>
      </w:pPr>
      <w:r w:rsidRPr="00F74810">
        <w:t>Les veines cardiaques (étudiées avec le cœur).</w:t>
      </w:r>
    </w:p>
    <w:p w14:paraId="56680A3E" w14:textId="35642B22" w:rsidR="00F74810" w:rsidRPr="00F74810" w:rsidRDefault="00F74810" w:rsidP="00D6139F">
      <w:pPr>
        <w:pStyle w:val="Paragraphedeliste"/>
        <w:numPr>
          <w:ilvl w:val="0"/>
          <w:numId w:val="33"/>
        </w:numPr>
      </w:pPr>
      <w:r w:rsidRPr="00F74810">
        <w:t>La veine cave crâniale.</w:t>
      </w:r>
    </w:p>
    <w:p w14:paraId="705DDA37" w14:textId="0B6BDEB2" w:rsidR="00F74810" w:rsidRPr="00F74810" w:rsidRDefault="00F74810" w:rsidP="00D6139F">
      <w:pPr>
        <w:pStyle w:val="Paragraphedeliste"/>
        <w:numPr>
          <w:ilvl w:val="0"/>
          <w:numId w:val="33"/>
        </w:numPr>
      </w:pPr>
      <w:r w:rsidRPr="00F74810">
        <w:t>La veine cave caudale.</w:t>
      </w:r>
    </w:p>
    <w:p w14:paraId="5B896D2F" w14:textId="77777777" w:rsidR="00F74810" w:rsidRPr="00F74810" w:rsidRDefault="00F74810" w:rsidP="00410A95"/>
    <w:p w14:paraId="422E91FF" w14:textId="56A52DDC" w:rsidR="00F74810" w:rsidRPr="00F74810" w:rsidRDefault="00F74810" w:rsidP="00582E12">
      <w:pPr>
        <w:pStyle w:val="Titre2"/>
      </w:pPr>
      <w:bookmarkStart w:id="172" w:name="_Toc107124312"/>
      <w:r w:rsidRPr="00F74810">
        <w:t>Veine cave crâniale</w:t>
      </w:r>
      <w:bookmarkEnd w:id="172"/>
    </w:p>
    <w:p w14:paraId="0FA3A906" w14:textId="77777777" w:rsidR="00F74810" w:rsidRPr="00F74810" w:rsidRDefault="00F74810" w:rsidP="00410A95">
      <w:r w:rsidRPr="00F74810">
        <w:t>Résulte de la confluence à l’entrée de la poitrine des troncs veineux drainant la tête, le cou, le membre thoracique et la cavité thoracique.</w:t>
      </w:r>
    </w:p>
    <w:p w14:paraId="1498064D" w14:textId="77777777" w:rsidR="00F74810" w:rsidRPr="00F74810" w:rsidRDefault="00F74810" w:rsidP="00410A95">
      <w:r w:rsidRPr="00F74810">
        <w:t>Présence d’une seule veine cave crâniale (droite) chez les ongulés, carnivores et deux veines caves crâniales chez le lapin (droite et gauche).</w:t>
      </w:r>
    </w:p>
    <w:p w14:paraId="27367784" w14:textId="77777777" w:rsidR="00F74810" w:rsidRPr="00F74810" w:rsidRDefault="00F74810" w:rsidP="00410A95"/>
    <w:p w14:paraId="6F93B7A0" w14:textId="1819E49B" w:rsidR="00F74810" w:rsidRPr="00F74810" w:rsidRDefault="00F74810" w:rsidP="00D46CA5">
      <w:pPr>
        <w:pStyle w:val="Titre3"/>
      </w:pPr>
      <w:bookmarkStart w:id="173" w:name="_Toc107124313"/>
      <w:r w:rsidRPr="00F74810">
        <w:t>Origine</w:t>
      </w:r>
      <w:bookmarkEnd w:id="173"/>
    </w:p>
    <w:p w14:paraId="10F86991" w14:textId="77777777" w:rsidR="00F74810" w:rsidRPr="00F74810" w:rsidRDefault="00F74810" w:rsidP="00410A95">
      <w:r w:rsidRPr="00F74810">
        <w:t xml:space="preserve">Chez le cheval : elle se constitue à l’entrée de la poitrine par la convergence de 4 grosses veines : les veines jugulaires externes (droite et gauche), les veines sous </w:t>
      </w:r>
      <w:proofErr w:type="spellStart"/>
      <w:r w:rsidRPr="00F74810">
        <w:t>clavières</w:t>
      </w:r>
      <w:proofErr w:type="spellEnd"/>
      <w:r w:rsidRPr="00F74810">
        <w:t xml:space="preserve"> droite et gauche.</w:t>
      </w:r>
    </w:p>
    <w:p w14:paraId="24F69DA5" w14:textId="77777777" w:rsidR="00F74810" w:rsidRPr="00F74810" w:rsidRDefault="00F74810" w:rsidP="00410A95">
      <w:r w:rsidRPr="00F74810">
        <w:t xml:space="preserve">Chez le bœuf : les deux veines jugulaires internes se rejoignent et se jettent dans un tronc </w:t>
      </w:r>
      <w:proofErr w:type="spellStart"/>
      <w:r w:rsidRPr="00F74810">
        <w:t>bijugulaire</w:t>
      </w:r>
      <w:proofErr w:type="spellEnd"/>
      <w:r w:rsidRPr="00F74810">
        <w:t xml:space="preserve"> formé par la confluence des veines jugulaires externes.</w:t>
      </w:r>
    </w:p>
    <w:p w14:paraId="240A7EBC" w14:textId="77777777" w:rsidR="00F74810" w:rsidRPr="00F74810" w:rsidRDefault="00F74810" w:rsidP="00410A95">
      <w:r w:rsidRPr="00F74810">
        <w:t xml:space="preserve">Chez le chien : constitution de courts troncs veineux brachio-céphaliques droit et gauche par la convergence des troncs </w:t>
      </w:r>
      <w:proofErr w:type="spellStart"/>
      <w:r w:rsidRPr="00F74810">
        <w:t>bijugulaires</w:t>
      </w:r>
      <w:proofErr w:type="spellEnd"/>
      <w:r w:rsidRPr="00F74810">
        <w:t xml:space="preserve"> et sous clavier correspondants.</w:t>
      </w:r>
    </w:p>
    <w:p w14:paraId="41ACCA30" w14:textId="77777777" w:rsidR="00F74810" w:rsidRPr="00F74810" w:rsidRDefault="00F74810" w:rsidP="00410A95">
      <w:r w:rsidRPr="00F74810">
        <w:t>La veine cave crâniale, reçoit à son origine la terminaison du conduit thoracique et du conduit lymphatique droit.</w:t>
      </w:r>
    </w:p>
    <w:p w14:paraId="1CD56FC0" w14:textId="77777777" w:rsidR="00F74810" w:rsidRPr="00F74810" w:rsidRDefault="00F74810" w:rsidP="00410A95"/>
    <w:p w14:paraId="432CEA32" w14:textId="52DA656B" w:rsidR="00F74810" w:rsidRPr="00F74810" w:rsidRDefault="00F74810" w:rsidP="00D46CA5">
      <w:pPr>
        <w:pStyle w:val="Titre3"/>
      </w:pPr>
      <w:bookmarkStart w:id="174" w:name="_Toc107124314"/>
      <w:r w:rsidRPr="00F74810">
        <w:t>Affluents de la veine cave crâniale</w:t>
      </w:r>
      <w:bookmarkEnd w:id="174"/>
    </w:p>
    <w:p w14:paraId="2D216B03" w14:textId="77777777" w:rsidR="00F74810" w:rsidRPr="00F74810" w:rsidRDefault="00F74810" w:rsidP="00410A95">
      <w:r w:rsidRPr="00F74810">
        <w:t>Au nombre de cinq chez le cheval</w:t>
      </w:r>
    </w:p>
    <w:p w14:paraId="76132CAD" w14:textId="6610DE32" w:rsidR="00F74810" w:rsidRPr="00F74810" w:rsidRDefault="00F74810" w:rsidP="00D6139F">
      <w:pPr>
        <w:pStyle w:val="Paragraphedeliste"/>
        <w:numPr>
          <w:ilvl w:val="0"/>
          <w:numId w:val="34"/>
        </w:numPr>
      </w:pPr>
      <w:r w:rsidRPr="00F74810">
        <w:t>La veine thoracique interne.</w:t>
      </w:r>
    </w:p>
    <w:p w14:paraId="58A5D9D7" w14:textId="066EB515" w:rsidR="00F74810" w:rsidRPr="00F74810" w:rsidRDefault="00F74810" w:rsidP="00D6139F">
      <w:pPr>
        <w:pStyle w:val="Paragraphedeliste"/>
        <w:numPr>
          <w:ilvl w:val="0"/>
          <w:numId w:val="34"/>
        </w:numPr>
      </w:pPr>
      <w:r w:rsidRPr="00F74810">
        <w:lastRenderedPageBreak/>
        <w:t xml:space="preserve">Les veines vertébrale, cervicale profonde et </w:t>
      </w:r>
      <w:proofErr w:type="spellStart"/>
      <w:r w:rsidRPr="00F74810">
        <w:t>costo</w:t>
      </w:r>
      <w:proofErr w:type="spellEnd"/>
      <w:r w:rsidRPr="00F74810">
        <w:t>-cervicale (satellites des artères).</w:t>
      </w:r>
    </w:p>
    <w:p w14:paraId="6DA2E3A5" w14:textId="4F902B83" w:rsidR="00F74810" w:rsidRPr="00F74810" w:rsidRDefault="00F74810" w:rsidP="00D6139F">
      <w:pPr>
        <w:pStyle w:val="Paragraphedeliste"/>
        <w:numPr>
          <w:ilvl w:val="0"/>
          <w:numId w:val="34"/>
        </w:numPr>
      </w:pPr>
      <w:r w:rsidRPr="00F74810">
        <w:t>La veine azygos, impaire chez la plupart des mammifères, soit la droite qui persiste soit la gauche, elle n’a pas d’équivalent artériel. Elle aboutit à la terminaison de la veine cave crâniale ou directement dans l’atrium droit (veine azygos gauche (BV,</w:t>
      </w:r>
      <w:r w:rsidR="00F76849">
        <w:t xml:space="preserve"> </w:t>
      </w:r>
      <w:r w:rsidRPr="00F74810">
        <w:t>OV), veine azygos droite (carnivore, CV).</w:t>
      </w:r>
    </w:p>
    <w:p w14:paraId="1D042947" w14:textId="2F458E21" w:rsidR="00F74810" w:rsidRDefault="00F74810" w:rsidP="00410A95">
      <w:r w:rsidRPr="00F74810">
        <w:t xml:space="preserve">Au nombre de 2 chez le bovin : Artère thoracique interne et un tronc commun aux veines vertébrale et </w:t>
      </w:r>
      <w:proofErr w:type="spellStart"/>
      <w:r w:rsidRPr="00F74810">
        <w:t>costo</w:t>
      </w:r>
      <w:proofErr w:type="spellEnd"/>
      <w:r w:rsidRPr="00F74810">
        <w:t>-cervicale.</w:t>
      </w:r>
    </w:p>
    <w:p w14:paraId="1A6A50D2" w14:textId="77777777" w:rsidR="00E454F1" w:rsidRDefault="00E454F1" w:rsidP="00410A95"/>
    <w:p w14:paraId="46740ED3" w14:textId="109CF940" w:rsidR="008004B3" w:rsidRDefault="008004B3" w:rsidP="00410A95">
      <w:r>
        <w:rPr>
          <w:noProof/>
        </w:rPr>
        <w:drawing>
          <wp:inline distT="0" distB="0" distL="0" distR="0" wp14:anchorId="2B041B85" wp14:editId="07F301E9">
            <wp:extent cx="5939790" cy="5788660"/>
            <wp:effectExtent l="0" t="0" r="3810"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35">
                      <a:extLst>
                        <a:ext uri="{28A0092B-C50C-407E-A947-70E740481C1C}">
                          <a14:useLocalDpi xmlns:a14="http://schemas.microsoft.com/office/drawing/2010/main" val="0"/>
                        </a:ext>
                      </a:extLst>
                    </a:blip>
                    <a:stretch>
                      <a:fillRect/>
                    </a:stretch>
                  </pic:blipFill>
                  <pic:spPr>
                    <a:xfrm>
                      <a:off x="0" y="0"/>
                      <a:ext cx="5939790" cy="5788660"/>
                    </a:xfrm>
                    <a:prstGeom prst="rect">
                      <a:avLst/>
                    </a:prstGeom>
                  </pic:spPr>
                </pic:pic>
              </a:graphicData>
            </a:graphic>
          </wp:inline>
        </w:drawing>
      </w:r>
    </w:p>
    <w:p w14:paraId="7112C92A" w14:textId="35644F4D" w:rsidR="008004B3" w:rsidRPr="008004B3" w:rsidRDefault="008004B3" w:rsidP="008004B3">
      <w:pPr>
        <w:pStyle w:val="Lgende"/>
        <w:jc w:val="center"/>
        <w:rPr>
          <w:i w:val="0"/>
          <w:iCs w:val="0"/>
          <w:color w:val="000000" w:themeColor="text1"/>
          <w:sz w:val="24"/>
          <w:szCs w:val="24"/>
        </w:rPr>
      </w:pPr>
      <w:bookmarkStart w:id="175" w:name="_Toc107124147"/>
      <w:r w:rsidRPr="008004B3">
        <w:rPr>
          <w:i w:val="0"/>
          <w:iCs w:val="0"/>
          <w:color w:val="000000" w:themeColor="text1"/>
          <w:sz w:val="24"/>
          <w:szCs w:val="24"/>
        </w:rPr>
        <w:t xml:space="preserve">Figure </w:t>
      </w:r>
      <w:r w:rsidRPr="008004B3">
        <w:rPr>
          <w:i w:val="0"/>
          <w:iCs w:val="0"/>
          <w:color w:val="000000" w:themeColor="text1"/>
          <w:sz w:val="24"/>
          <w:szCs w:val="24"/>
        </w:rPr>
        <w:fldChar w:fldCharType="begin"/>
      </w:r>
      <w:r w:rsidRPr="008004B3">
        <w:rPr>
          <w:i w:val="0"/>
          <w:iCs w:val="0"/>
          <w:color w:val="000000" w:themeColor="text1"/>
          <w:sz w:val="24"/>
          <w:szCs w:val="24"/>
        </w:rPr>
        <w:instrText xml:space="preserve"> SEQ Figure \* ARABIC </w:instrText>
      </w:r>
      <w:r w:rsidRPr="008004B3">
        <w:rPr>
          <w:i w:val="0"/>
          <w:iCs w:val="0"/>
          <w:color w:val="000000" w:themeColor="text1"/>
          <w:sz w:val="24"/>
          <w:szCs w:val="24"/>
        </w:rPr>
        <w:fldChar w:fldCharType="separate"/>
      </w:r>
      <w:r w:rsidR="005A011C">
        <w:rPr>
          <w:i w:val="0"/>
          <w:iCs w:val="0"/>
          <w:noProof/>
          <w:color w:val="000000" w:themeColor="text1"/>
          <w:sz w:val="24"/>
          <w:szCs w:val="24"/>
        </w:rPr>
        <w:t>21</w:t>
      </w:r>
      <w:r w:rsidRPr="008004B3">
        <w:rPr>
          <w:i w:val="0"/>
          <w:iCs w:val="0"/>
          <w:color w:val="000000" w:themeColor="text1"/>
          <w:sz w:val="24"/>
          <w:szCs w:val="24"/>
        </w:rPr>
        <w:fldChar w:fldCharType="end"/>
      </w:r>
      <w:r w:rsidRPr="008004B3">
        <w:rPr>
          <w:i w:val="0"/>
          <w:iCs w:val="0"/>
          <w:color w:val="000000" w:themeColor="text1"/>
          <w:sz w:val="24"/>
          <w:szCs w:val="24"/>
        </w:rPr>
        <w:t xml:space="preserve"> : les grandes veines de la </w:t>
      </w:r>
      <w:proofErr w:type="spellStart"/>
      <w:proofErr w:type="gramStart"/>
      <w:r w:rsidRPr="008004B3">
        <w:rPr>
          <w:i w:val="0"/>
          <w:iCs w:val="0"/>
          <w:color w:val="000000" w:themeColor="text1"/>
          <w:sz w:val="24"/>
          <w:szCs w:val="24"/>
        </w:rPr>
        <w:t>tête,de</w:t>
      </w:r>
      <w:proofErr w:type="spellEnd"/>
      <w:proofErr w:type="gramEnd"/>
      <w:r w:rsidRPr="008004B3">
        <w:rPr>
          <w:i w:val="0"/>
          <w:iCs w:val="0"/>
          <w:color w:val="000000" w:themeColor="text1"/>
          <w:sz w:val="24"/>
          <w:szCs w:val="24"/>
        </w:rPr>
        <w:t xml:space="preserve"> l’ encolure et du membre thoracique et les affluents de la veine cave crâniale du cheval (schéma théorique)</w:t>
      </w:r>
      <w:r w:rsidR="005A011C">
        <w:rPr>
          <w:i w:val="0"/>
          <w:iCs w:val="0"/>
          <w:color w:val="000000" w:themeColor="text1"/>
          <w:sz w:val="24"/>
          <w:szCs w:val="24"/>
        </w:rPr>
        <w:t xml:space="preserve"> </w:t>
      </w:r>
      <w:r w:rsidR="005A011C" w:rsidRPr="005A011C">
        <w:rPr>
          <w:i w:val="0"/>
          <w:iCs w:val="0"/>
          <w:color w:val="000000" w:themeColor="text1"/>
          <w:sz w:val="24"/>
          <w:szCs w:val="24"/>
        </w:rPr>
        <w:t>(</w:t>
      </w:r>
      <w:proofErr w:type="spellStart"/>
      <w:r w:rsidR="005A011C" w:rsidRPr="005A011C">
        <w:rPr>
          <w:i w:val="0"/>
          <w:iCs w:val="0"/>
          <w:color w:val="000000" w:themeColor="text1"/>
          <w:sz w:val="24"/>
          <w:szCs w:val="24"/>
        </w:rPr>
        <w:t>Konig</w:t>
      </w:r>
      <w:proofErr w:type="spellEnd"/>
      <w:r w:rsidR="005A011C" w:rsidRPr="005A011C">
        <w:rPr>
          <w:i w:val="0"/>
          <w:iCs w:val="0"/>
          <w:color w:val="000000" w:themeColor="text1"/>
          <w:sz w:val="24"/>
          <w:szCs w:val="24"/>
        </w:rPr>
        <w:t xml:space="preserve"> &amp; </w:t>
      </w:r>
      <w:proofErr w:type="spellStart"/>
      <w:r w:rsidR="005A011C" w:rsidRPr="005A011C">
        <w:rPr>
          <w:i w:val="0"/>
          <w:iCs w:val="0"/>
          <w:color w:val="000000" w:themeColor="text1"/>
          <w:sz w:val="24"/>
          <w:szCs w:val="24"/>
        </w:rPr>
        <w:t>Liebich</w:t>
      </w:r>
      <w:proofErr w:type="spellEnd"/>
      <w:r w:rsidR="005A011C" w:rsidRPr="005A011C">
        <w:rPr>
          <w:i w:val="0"/>
          <w:iCs w:val="0"/>
          <w:color w:val="000000" w:themeColor="text1"/>
          <w:sz w:val="24"/>
          <w:szCs w:val="24"/>
        </w:rPr>
        <w:t>, 2020)</w:t>
      </w:r>
      <w:bookmarkEnd w:id="175"/>
    </w:p>
    <w:p w14:paraId="43B057D8" w14:textId="77777777" w:rsidR="00F74810" w:rsidRPr="00F74810" w:rsidRDefault="00F74810" w:rsidP="00410A95"/>
    <w:p w14:paraId="5F26C525" w14:textId="77777777" w:rsidR="00F74810" w:rsidRPr="00F74810" w:rsidRDefault="00F74810" w:rsidP="00410A95"/>
    <w:p w14:paraId="6D6607D0" w14:textId="77777777" w:rsidR="00F74810" w:rsidRPr="00F74810" w:rsidRDefault="00F74810" w:rsidP="00D46CA5">
      <w:pPr>
        <w:pStyle w:val="Titre3"/>
      </w:pPr>
      <w:bookmarkStart w:id="176" w:name="_Toc107124315"/>
      <w:r w:rsidRPr="00F74810">
        <w:lastRenderedPageBreak/>
        <w:t>Veine jugulaire interne</w:t>
      </w:r>
      <w:bookmarkEnd w:id="176"/>
    </w:p>
    <w:p w14:paraId="7E469B90" w14:textId="77777777" w:rsidR="00F74810" w:rsidRPr="00F74810" w:rsidRDefault="00F74810" w:rsidP="00410A95">
      <w:r w:rsidRPr="00F74810">
        <w:t>Très grêle ou fait complètement défaut chez les équidés et petits ruminants (cède son territoire de drainage à la veine jugulaire externe).</w:t>
      </w:r>
    </w:p>
    <w:p w14:paraId="75CADDD1" w14:textId="77777777" w:rsidR="00F74810" w:rsidRPr="00F74810" w:rsidRDefault="00F74810" w:rsidP="00410A95">
      <w:r w:rsidRPr="00F74810">
        <w:t>Elle se constitue chez les bovins et les carnivores par la réunion de la veine occipitale et de rameaux pharyngiens.</w:t>
      </w:r>
    </w:p>
    <w:p w14:paraId="02AC9A88" w14:textId="77777777" w:rsidR="00F74810" w:rsidRPr="00F74810" w:rsidRDefault="00F74810" w:rsidP="00410A95"/>
    <w:p w14:paraId="32B113C5" w14:textId="77777777" w:rsidR="00F74810" w:rsidRPr="00F74810" w:rsidRDefault="00F74810" w:rsidP="00D46CA5">
      <w:pPr>
        <w:pStyle w:val="Titre3"/>
      </w:pPr>
      <w:bookmarkStart w:id="177" w:name="_Toc107124316"/>
      <w:r w:rsidRPr="00F74810">
        <w:t>Veine jugulaire externe</w:t>
      </w:r>
      <w:bookmarkEnd w:id="177"/>
    </w:p>
    <w:p w14:paraId="4E504788" w14:textId="77777777" w:rsidR="00F74810" w:rsidRPr="00F74810" w:rsidRDefault="00F74810" w:rsidP="00410A95">
      <w:r w:rsidRPr="00F74810">
        <w:t>Seule jugulaire chez les équidés et de loin la plus volumineuse chez les ruminants.</w:t>
      </w:r>
    </w:p>
    <w:p w14:paraId="78D50A83" w14:textId="77777777" w:rsidR="00F74810" w:rsidRPr="00F74810" w:rsidRDefault="00F74810" w:rsidP="00410A95"/>
    <w:p w14:paraId="20014930" w14:textId="35803E90" w:rsidR="00F74810" w:rsidRPr="00F74810" w:rsidRDefault="00F74810" w:rsidP="00D6139F">
      <w:pPr>
        <w:pStyle w:val="Titre4"/>
        <w:numPr>
          <w:ilvl w:val="0"/>
          <w:numId w:val="35"/>
        </w:numPr>
      </w:pPr>
      <w:bookmarkStart w:id="178" w:name="_Toc107124317"/>
      <w:r w:rsidRPr="00F74810">
        <w:t>Origine</w:t>
      </w:r>
      <w:bookmarkEnd w:id="178"/>
    </w:p>
    <w:p w14:paraId="6C618B2E" w14:textId="77777777" w:rsidR="00F74810" w:rsidRPr="00F74810" w:rsidRDefault="00F74810" w:rsidP="00410A95">
      <w:r w:rsidRPr="00F74810">
        <w:t xml:space="preserve">Deux grosses racines, veine faciale (c’est une veine importante, qui existe même lorsque l’artère fait défaut (petit ruminants)) et </w:t>
      </w:r>
      <w:proofErr w:type="spellStart"/>
      <w:r w:rsidRPr="00F74810">
        <w:t>rétromandibulaire</w:t>
      </w:r>
      <w:proofErr w:type="spellEnd"/>
      <w:r w:rsidRPr="00F74810">
        <w:t>.</w:t>
      </w:r>
    </w:p>
    <w:p w14:paraId="75254E42" w14:textId="77777777" w:rsidR="00F74810" w:rsidRPr="00F74810" w:rsidRDefault="00F74810" w:rsidP="00410A95"/>
    <w:p w14:paraId="33381F35" w14:textId="1B9DD9AD" w:rsidR="00F74810" w:rsidRPr="00F74810" w:rsidRDefault="00F74810" w:rsidP="00D46CA5">
      <w:pPr>
        <w:pStyle w:val="Titre4"/>
      </w:pPr>
      <w:bookmarkStart w:id="179" w:name="_Toc107124318"/>
      <w:r w:rsidRPr="00F74810">
        <w:t>Affluents</w:t>
      </w:r>
      <w:bookmarkEnd w:id="179"/>
    </w:p>
    <w:p w14:paraId="0B11F705" w14:textId="55A384B1" w:rsidR="00F74810" w:rsidRPr="00F74810" w:rsidRDefault="00F74810" w:rsidP="00D6139F">
      <w:pPr>
        <w:pStyle w:val="Paragraphedeliste"/>
        <w:numPr>
          <w:ilvl w:val="0"/>
          <w:numId w:val="36"/>
        </w:numPr>
      </w:pPr>
      <w:r w:rsidRPr="00F74810">
        <w:t>Veine thyroïdienne.</w:t>
      </w:r>
    </w:p>
    <w:p w14:paraId="4B3E2839" w14:textId="6E26D52D" w:rsidR="00F74810" w:rsidRPr="00F74810" w:rsidRDefault="00F74810" w:rsidP="00D6139F">
      <w:pPr>
        <w:pStyle w:val="Paragraphedeliste"/>
        <w:numPr>
          <w:ilvl w:val="0"/>
          <w:numId w:val="36"/>
        </w:numPr>
      </w:pPr>
      <w:r w:rsidRPr="00F74810">
        <w:t>Veine céphalique du bras.</w:t>
      </w:r>
    </w:p>
    <w:p w14:paraId="2A99EF65" w14:textId="05B02FD6" w:rsidR="00F74810" w:rsidRPr="00F74810" w:rsidRDefault="00F74810" w:rsidP="00D6139F">
      <w:pPr>
        <w:pStyle w:val="Paragraphedeliste"/>
        <w:numPr>
          <w:ilvl w:val="0"/>
          <w:numId w:val="36"/>
        </w:numPr>
      </w:pPr>
      <w:r w:rsidRPr="00F74810">
        <w:t>Rameaux innominés.</w:t>
      </w:r>
    </w:p>
    <w:p w14:paraId="6E81C39D" w14:textId="77777777" w:rsidR="00F74810" w:rsidRPr="00F74810" w:rsidRDefault="00F74810" w:rsidP="00410A95"/>
    <w:p w14:paraId="033A5AA5" w14:textId="77777777" w:rsidR="00F74810" w:rsidRPr="00F74810" w:rsidRDefault="00F74810" w:rsidP="00D46CA5">
      <w:pPr>
        <w:pStyle w:val="Titre3"/>
      </w:pPr>
      <w:bookmarkStart w:id="180" w:name="_Toc107124319"/>
      <w:r w:rsidRPr="00F74810">
        <w:t>Veines axillaires et veines du membre thoracique</w:t>
      </w:r>
      <w:bookmarkEnd w:id="180"/>
    </w:p>
    <w:p w14:paraId="70B4221D" w14:textId="77777777" w:rsidR="00F74810" w:rsidRPr="00F74810" w:rsidRDefault="00F74810" w:rsidP="00410A95">
      <w:r w:rsidRPr="00F74810">
        <w:t>Chaque veine axillaire constitue le collecteur terminal de toutes les veines du membre thoracique, sauf la veine céphalique du bras qui se jette directement dans la veine jugulaire externe et quelques veines du tronc.</w:t>
      </w:r>
    </w:p>
    <w:p w14:paraId="498D98E4" w14:textId="77777777" w:rsidR="00F74810" w:rsidRPr="00F74810" w:rsidRDefault="00F74810" w:rsidP="00410A95"/>
    <w:p w14:paraId="582F3207" w14:textId="4537CE5D" w:rsidR="00F74810" w:rsidRPr="00F74810" w:rsidRDefault="00F74810" w:rsidP="00D6139F">
      <w:pPr>
        <w:pStyle w:val="Titre4"/>
        <w:numPr>
          <w:ilvl w:val="0"/>
          <w:numId w:val="37"/>
        </w:numPr>
      </w:pPr>
      <w:bookmarkStart w:id="181" w:name="_Toc107124320"/>
      <w:r w:rsidRPr="00F74810">
        <w:t>Les veines de la main</w:t>
      </w:r>
      <w:bookmarkEnd w:id="181"/>
    </w:p>
    <w:p w14:paraId="259F1029" w14:textId="77777777" w:rsidR="00F74810" w:rsidRPr="00F74810" w:rsidRDefault="00F74810" w:rsidP="00410A95">
      <w:r w:rsidRPr="00F74810">
        <w:t>Veines des doigts : deux veines digitales palmaires et deux veines digitales propres dorsales (réduites chez les ruminants, absentes chez les équidés).</w:t>
      </w:r>
    </w:p>
    <w:p w14:paraId="623BB1A9" w14:textId="77777777" w:rsidR="00F74810" w:rsidRPr="00F74810" w:rsidRDefault="00F74810" w:rsidP="00410A95"/>
    <w:p w14:paraId="271B8626" w14:textId="18A831CF" w:rsidR="00F74810" w:rsidRPr="00F74810" w:rsidRDefault="00F74810" w:rsidP="00D46CA5">
      <w:pPr>
        <w:pStyle w:val="Titre4"/>
      </w:pPr>
      <w:bookmarkStart w:id="182" w:name="_Toc107124321"/>
      <w:r w:rsidRPr="00F74810">
        <w:t>Veines du métacarpe et du carpe.</w:t>
      </w:r>
      <w:bookmarkEnd w:id="182"/>
    </w:p>
    <w:p w14:paraId="65F62CE7" w14:textId="77777777" w:rsidR="00F74810" w:rsidRPr="00F74810" w:rsidRDefault="00F74810" w:rsidP="00410A95">
      <w:r w:rsidRPr="00F74810">
        <w:t>Organisées en deux systèmes dorsal et palmaire.</w:t>
      </w:r>
    </w:p>
    <w:p w14:paraId="3025969A" w14:textId="77777777" w:rsidR="00F74810" w:rsidRPr="00F74810" w:rsidRDefault="00F74810" w:rsidP="00410A95"/>
    <w:p w14:paraId="2D0F4F03" w14:textId="049766EE" w:rsidR="00F74810" w:rsidRPr="00F74810" w:rsidRDefault="00F74810" w:rsidP="00D46CA5">
      <w:pPr>
        <w:pStyle w:val="Titre4"/>
      </w:pPr>
      <w:bookmarkStart w:id="183" w:name="_Toc107124322"/>
      <w:r w:rsidRPr="00F74810">
        <w:t>Veines de l’avant-bras et du bras</w:t>
      </w:r>
      <w:bookmarkEnd w:id="183"/>
    </w:p>
    <w:p w14:paraId="3F57015A" w14:textId="77777777" w:rsidR="00F74810" w:rsidRPr="00F74810" w:rsidRDefault="00F74810" w:rsidP="00410A95">
      <w:r w:rsidRPr="00F74810">
        <w:t>A partir du carpe, les veines du membre thoracique forment deux systèmes très distincts : l’un profond, satellite des artères et l’autre superficiel, sous cutané, sans artères satellites.</w:t>
      </w:r>
    </w:p>
    <w:p w14:paraId="07DBBCAE" w14:textId="77777777" w:rsidR="00F74810" w:rsidRPr="00F74810" w:rsidRDefault="00F74810" w:rsidP="00410A95"/>
    <w:p w14:paraId="13E210AB" w14:textId="4A5E4C0F" w:rsidR="00F74810" w:rsidRPr="00F74810" w:rsidRDefault="00D46CA5" w:rsidP="00D46CA5">
      <w:pPr>
        <w:pStyle w:val="Titre5"/>
      </w:pPr>
      <w:bookmarkStart w:id="184" w:name="_Toc107124323"/>
      <w:r>
        <w:t>C</w:t>
      </w:r>
      <w:r w:rsidR="00FE7213">
        <w:t xml:space="preserve">.1. </w:t>
      </w:r>
      <w:r w:rsidR="00F74810" w:rsidRPr="00F74810">
        <w:t>Veines superficielles</w:t>
      </w:r>
      <w:bookmarkEnd w:id="184"/>
    </w:p>
    <w:p w14:paraId="62A61F19" w14:textId="77777777" w:rsidR="00F74810" w:rsidRPr="00F74810" w:rsidRDefault="00F74810" w:rsidP="00410A95">
      <w:r w:rsidRPr="00F74810">
        <w:t>Veines céphaliques (drainent la face dorsale).</w:t>
      </w:r>
    </w:p>
    <w:p w14:paraId="1A03FE04" w14:textId="77777777" w:rsidR="00F74810" w:rsidRPr="00F74810" w:rsidRDefault="00F74810" w:rsidP="00410A95">
      <w:r w:rsidRPr="00F74810">
        <w:t>Veines basiliques (draine le réseau palmaire).</w:t>
      </w:r>
    </w:p>
    <w:p w14:paraId="2634A391" w14:textId="77777777" w:rsidR="00F74810" w:rsidRPr="00F74810" w:rsidRDefault="00F74810" w:rsidP="00410A95"/>
    <w:p w14:paraId="4C73A96C" w14:textId="01B8A075" w:rsidR="00F74810" w:rsidRPr="00F74810" w:rsidRDefault="00FE7213" w:rsidP="00D46CA5">
      <w:pPr>
        <w:pStyle w:val="Titre5"/>
      </w:pPr>
      <w:bookmarkStart w:id="185" w:name="_Toc107124324"/>
      <w:r>
        <w:t xml:space="preserve">C.2. </w:t>
      </w:r>
      <w:r w:rsidR="00F74810" w:rsidRPr="00F74810">
        <w:t>Veines profondes</w:t>
      </w:r>
      <w:bookmarkEnd w:id="185"/>
    </w:p>
    <w:p w14:paraId="0C377379" w14:textId="77777777" w:rsidR="00F74810" w:rsidRPr="00F74810" w:rsidRDefault="00F74810" w:rsidP="00410A95">
      <w:r w:rsidRPr="00F74810">
        <w:t>Sont satellites des artères.</w:t>
      </w:r>
    </w:p>
    <w:p w14:paraId="46559743" w14:textId="77777777" w:rsidR="00F74810" w:rsidRPr="00F74810" w:rsidRDefault="00F74810" w:rsidP="00410A95">
      <w:r w:rsidRPr="00F74810">
        <w:t>Dans l’avant-bras, plusieurs veines médianes accompagnent l’artère médiane.</w:t>
      </w:r>
    </w:p>
    <w:p w14:paraId="5C98C8EB" w14:textId="77777777" w:rsidR="00F74810" w:rsidRPr="00F74810" w:rsidRDefault="00F74810" w:rsidP="00410A95">
      <w:r w:rsidRPr="00F74810">
        <w:t>Au niveau du bras, la veine principale et la veine brachiale, elle reçoit sur son trajet :</w:t>
      </w:r>
    </w:p>
    <w:p w14:paraId="6C60C891" w14:textId="7C4A23BB" w:rsidR="00F74810" w:rsidRPr="00F74810" w:rsidRDefault="00F74810" w:rsidP="00D6139F">
      <w:pPr>
        <w:pStyle w:val="Paragraphedeliste"/>
        <w:numPr>
          <w:ilvl w:val="0"/>
          <w:numId w:val="38"/>
        </w:numPr>
      </w:pPr>
      <w:r w:rsidRPr="00F74810">
        <w:t xml:space="preserve">La veine </w:t>
      </w:r>
      <w:proofErr w:type="spellStart"/>
      <w:r w:rsidRPr="00F74810">
        <w:t>subscapulaire</w:t>
      </w:r>
      <w:proofErr w:type="spellEnd"/>
      <w:r w:rsidRPr="00F74810">
        <w:t>.</w:t>
      </w:r>
    </w:p>
    <w:p w14:paraId="57FB63C7" w14:textId="68B00836" w:rsidR="00F74810" w:rsidRPr="00F74810" w:rsidRDefault="00F74810" w:rsidP="00D6139F">
      <w:pPr>
        <w:pStyle w:val="Paragraphedeliste"/>
        <w:numPr>
          <w:ilvl w:val="0"/>
          <w:numId w:val="38"/>
        </w:numPr>
      </w:pPr>
      <w:r w:rsidRPr="00F74810">
        <w:t xml:space="preserve">La veine </w:t>
      </w:r>
      <w:proofErr w:type="spellStart"/>
      <w:r w:rsidRPr="00F74810">
        <w:t>suprascapulaire</w:t>
      </w:r>
      <w:proofErr w:type="spellEnd"/>
      <w:r w:rsidRPr="00F74810">
        <w:t>.</w:t>
      </w:r>
    </w:p>
    <w:p w14:paraId="622FA1EE" w14:textId="03485BFA" w:rsidR="00F74810" w:rsidRPr="00F74810" w:rsidRDefault="00F74810" w:rsidP="00D6139F">
      <w:pPr>
        <w:pStyle w:val="Paragraphedeliste"/>
        <w:numPr>
          <w:ilvl w:val="0"/>
          <w:numId w:val="38"/>
        </w:numPr>
      </w:pPr>
      <w:r w:rsidRPr="00F74810">
        <w:t>La veine circonflexe crâniale de l’humérus.</w:t>
      </w:r>
    </w:p>
    <w:p w14:paraId="58642317" w14:textId="77777777" w:rsidR="00F74810" w:rsidRPr="00F74810" w:rsidRDefault="00F74810" w:rsidP="00410A95"/>
    <w:p w14:paraId="2F0DB58E" w14:textId="71835719" w:rsidR="00F74810" w:rsidRPr="00F74810" w:rsidRDefault="00F74810" w:rsidP="00FE7213">
      <w:pPr>
        <w:pStyle w:val="Titre4"/>
      </w:pPr>
      <w:bookmarkStart w:id="186" w:name="_Toc107124325"/>
      <w:r w:rsidRPr="00F74810">
        <w:t>La veine axillaire</w:t>
      </w:r>
      <w:bookmarkEnd w:id="186"/>
    </w:p>
    <w:p w14:paraId="3BFAC4FB" w14:textId="77777777" w:rsidR="00F74810" w:rsidRPr="00F74810" w:rsidRDefault="00F74810" w:rsidP="00410A95">
      <w:r w:rsidRPr="00F74810">
        <w:t xml:space="preserve">Fait suite à la veine brachiale, elle se termine au niveau de l’ouverture crâniale du thorax en se jetant sur le côté du tronc </w:t>
      </w:r>
      <w:proofErr w:type="spellStart"/>
      <w:r w:rsidRPr="00F74810">
        <w:t>bijugulaire</w:t>
      </w:r>
      <w:proofErr w:type="spellEnd"/>
      <w:r w:rsidRPr="00F74810">
        <w:t xml:space="preserve"> (ou de la veine jugulaire externe chez les équidés), pour faire racine à la veine cave crâniale.</w:t>
      </w:r>
    </w:p>
    <w:p w14:paraId="1E639419" w14:textId="77777777" w:rsidR="00F74810" w:rsidRPr="00F74810" w:rsidRDefault="00F74810" w:rsidP="00410A95"/>
    <w:p w14:paraId="6D353E6C" w14:textId="03997143" w:rsidR="00F74810" w:rsidRPr="00F74810" w:rsidRDefault="00F74810" w:rsidP="00FE7213">
      <w:pPr>
        <w:pStyle w:val="Titre2"/>
      </w:pPr>
      <w:bookmarkStart w:id="187" w:name="_Toc107124326"/>
      <w:r w:rsidRPr="00F74810">
        <w:t>Veine cave caudale</w:t>
      </w:r>
      <w:bookmarkEnd w:id="187"/>
    </w:p>
    <w:p w14:paraId="2EA8B00B" w14:textId="77777777" w:rsidR="00F74810" w:rsidRPr="00F74810" w:rsidRDefault="00F74810" w:rsidP="00410A95">
      <w:r w:rsidRPr="00F74810">
        <w:t>C’est le collecteur de toutes les veines des membres pelviens et de la partie post phrénique du tronc.</w:t>
      </w:r>
    </w:p>
    <w:p w14:paraId="187664C0" w14:textId="77777777" w:rsidR="00F74810" w:rsidRPr="00F74810" w:rsidRDefault="00F74810" w:rsidP="00410A95"/>
    <w:p w14:paraId="1103C98F" w14:textId="6EDD6CE5" w:rsidR="00F74810" w:rsidRPr="00F74810" w:rsidRDefault="00F74810" w:rsidP="00FE7213">
      <w:pPr>
        <w:pStyle w:val="Titre3"/>
      </w:pPr>
      <w:bookmarkStart w:id="188" w:name="_Toc107124327"/>
      <w:r w:rsidRPr="00F74810">
        <w:t>Origine</w:t>
      </w:r>
      <w:bookmarkEnd w:id="188"/>
    </w:p>
    <w:p w14:paraId="59582214" w14:textId="77777777" w:rsidR="00F74810" w:rsidRPr="00F74810" w:rsidRDefault="00F74810" w:rsidP="00410A95">
      <w:r w:rsidRPr="00F74810">
        <w:t xml:space="preserve">Elle se constitue sous l’avant dernière vertèbre </w:t>
      </w:r>
      <w:proofErr w:type="spellStart"/>
      <w:r w:rsidRPr="00F74810">
        <w:t>lombale</w:t>
      </w:r>
      <w:proofErr w:type="spellEnd"/>
      <w:r w:rsidRPr="00F74810">
        <w:t>, par la confluence de deux veines iliaques communes.</w:t>
      </w:r>
    </w:p>
    <w:p w14:paraId="25203CC6" w14:textId="77777777" w:rsidR="00F74810" w:rsidRPr="00F74810" w:rsidRDefault="00F74810" w:rsidP="00410A95"/>
    <w:p w14:paraId="60C833CC" w14:textId="6DD3C598" w:rsidR="00F74810" w:rsidRPr="00F74810" w:rsidRDefault="00F74810" w:rsidP="003272A7">
      <w:pPr>
        <w:pStyle w:val="Titre3"/>
      </w:pPr>
      <w:bookmarkStart w:id="189" w:name="_Toc107124328"/>
      <w:r w:rsidRPr="00F74810">
        <w:t>Affluents</w:t>
      </w:r>
      <w:bookmarkEnd w:id="189"/>
    </w:p>
    <w:p w14:paraId="7B77F7F7" w14:textId="77777777" w:rsidR="00F74810" w:rsidRPr="00F74810" w:rsidRDefault="00F74810" w:rsidP="00410A95">
      <w:r w:rsidRPr="00F74810">
        <w:t>Classés en pariétaux et viscéraux</w:t>
      </w:r>
    </w:p>
    <w:p w14:paraId="4470BD49" w14:textId="77777777" w:rsidR="00F74810" w:rsidRPr="00F74810" w:rsidRDefault="00F74810" w:rsidP="00410A95"/>
    <w:p w14:paraId="341A6B6B" w14:textId="04FEF267" w:rsidR="00F74810" w:rsidRPr="00F74810" w:rsidRDefault="00F74810" w:rsidP="00D6139F">
      <w:pPr>
        <w:pStyle w:val="Titre4"/>
        <w:numPr>
          <w:ilvl w:val="0"/>
          <w:numId w:val="41"/>
        </w:numPr>
      </w:pPr>
      <w:bookmarkStart w:id="190" w:name="_Toc107124329"/>
      <w:r w:rsidRPr="00F74810">
        <w:t>Affluents pariétaux</w:t>
      </w:r>
      <w:bookmarkEnd w:id="190"/>
    </w:p>
    <w:p w14:paraId="7497AFCD" w14:textId="66DE388D" w:rsidR="00F74810" w:rsidRPr="00F74810" w:rsidRDefault="00F74810" w:rsidP="00D6139F">
      <w:pPr>
        <w:pStyle w:val="Paragraphedeliste"/>
        <w:numPr>
          <w:ilvl w:val="0"/>
          <w:numId w:val="39"/>
        </w:numPr>
      </w:pPr>
      <w:r w:rsidRPr="00F74810">
        <w:t xml:space="preserve">Veines </w:t>
      </w:r>
      <w:proofErr w:type="spellStart"/>
      <w:r w:rsidRPr="00F74810">
        <w:t>lombales</w:t>
      </w:r>
      <w:proofErr w:type="spellEnd"/>
      <w:r w:rsidRPr="00F74810">
        <w:t>.</w:t>
      </w:r>
    </w:p>
    <w:p w14:paraId="7A4033B2" w14:textId="3C01140A" w:rsidR="00F74810" w:rsidRPr="00F74810" w:rsidRDefault="00F74810" w:rsidP="00D6139F">
      <w:pPr>
        <w:pStyle w:val="Paragraphedeliste"/>
        <w:numPr>
          <w:ilvl w:val="0"/>
          <w:numId w:val="39"/>
        </w:numPr>
      </w:pPr>
      <w:r w:rsidRPr="00F74810">
        <w:t>Veines phréniques.</w:t>
      </w:r>
    </w:p>
    <w:p w14:paraId="0C0C26FB" w14:textId="77777777" w:rsidR="00F74810" w:rsidRPr="00F74810" w:rsidRDefault="00F74810" w:rsidP="00410A95"/>
    <w:p w14:paraId="494033A4" w14:textId="03FE73DB" w:rsidR="00F74810" w:rsidRPr="00F74810" w:rsidRDefault="00FE7213" w:rsidP="003272A7">
      <w:pPr>
        <w:pStyle w:val="Titre4"/>
      </w:pPr>
      <w:bookmarkStart w:id="191" w:name="_Toc107124330"/>
      <w:r w:rsidRPr="00F74810">
        <w:lastRenderedPageBreak/>
        <w:t>Affluents</w:t>
      </w:r>
      <w:r w:rsidR="00F74810" w:rsidRPr="00F74810">
        <w:t xml:space="preserve"> viscéraux</w:t>
      </w:r>
      <w:bookmarkEnd w:id="191"/>
    </w:p>
    <w:p w14:paraId="3F09E6DB" w14:textId="0C35EE84" w:rsidR="00F74810" w:rsidRPr="00F74810" w:rsidRDefault="00F74810" w:rsidP="00D6139F">
      <w:pPr>
        <w:pStyle w:val="Paragraphedeliste"/>
        <w:numPr>
          <w:ilvl w:val="0"/>
          <w:numId w:val="40"/>
        </w:numPr>
      </w:pPr>
      <w:r w:rsidRPr="00F74810">
        <w:t>Veines des glandes génitales.</w:t>
      </w:r>
    </w:p>
    <w:p w14:paraId="79EA35F3" w14:textId="7C3D8D52" w:rsidR="00F74810" w:rsidRPr="00F74810" w:rsidRDefault="00F74810" w:rsidP="00D6139F">
      <w:pPr>
        <w:pStyle w:val="Paragraphedeliste"/>
        <w:numPr>
          <w:ilvl w:val="0"/>
          <w:numId w:val="40"/>
        </w:numPr>
      </w:pPr>
      <w:r w:rsidRPr="00F74810">
        <w:t>Veines rénales.</w:t>
      </w:r>
    </w:p>
    <w:p w14:paraId="292495AD" w14:textId="3D506CE7" w:rsidR="00F74810" w:rsidRPr="00F74810" w:rsidRDefault="00F74810" w:rsidP="00D6139F">
      <w:pPr>
        <w:pStyle w:val="Paragraphedeliste"/>
        <w:numPr>
          <w:ilvl w:val="0"/>
          <w:numId w:val="40"/>
        </w:numPr>
      </w:pPr>
      <w:r w:rsidRPr="00F74810">
        <w:t>Veines hépatiques.</w:t>
      </w:r>
    </w:p>
    <w:p w14:paraId="7B8EE4FC" w14:textId="0B8FB69B" w:rsidR="00F74810" w:rsidRDefault="00F74810" w:rsidP="00410A95"/>
    <w:p w14:paraId="235CFE4D" w14:textId="589D0628" w:rsidR="00830C56" w:rsidRDefault="00830C56" w:rsidP="00410A95">
      <w:r>
        <w:rPr>
          <w:noProof/>
        </w:rPr>
        <w:drawing>
          <wp:inline distT="0" distB="0" distL="0" distR="0" wp14:anchorId="09361A08" wp14:editId="45B5557A">
            <wp:extent cx="5939790" cy="5041265"/>
            <wp:effectExtent l="0" t="0" r="3810" b="63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6">
                      <a:extLst>
                        <a:ext uri="{28A0092B-C50C-407E-A947-70E740481C1C}">
                          <a14:useLocalDpi xmlns:a14="http://schemas.microsoft.com/office/drawing/2010/main" val="0"/>
                        </a:ext>
                      </a:extLst>
                    </a:blip>
                    <a:stretch>
                      <a:fillRect/>
                    </a:stretch>
                  </pic:blipFill>
                  <pic:spPr>
                    <a:xfrm>
                      <a:off x="0" y="0"/>
                      <a:ext cx="5939790" cy="5041265"/>
                    </a:xfrm>
                    <a:prstGeom prst="rect">
                      <a:avLst/>
                    </a:prstGeom>
                  </pic:spPr>
                </pic:pic>
              </a:graphicData>
            </a:graphic>
          </wp:inline>
        </w:drawing>
      </w:r>
    </w:p>
    <w:p w14:paraId="1B020865" w14:textId="08412AC7" w:rsidR="00830C56" w:rsidRPr="00830C56" w:rsidRDefault="00830C56" w:rsidP="00E454F1">
      <w:pPr>
        <w:pStyle w:val="Lgende"/>
        <w:spacing w:after="0" w:line="360" w:lineRule="auto"/>
        <w:jc w:val="center"/>
        <w:rPr>
          <w:i w:val="0"/>
          <w:iCs w:val="0"/>
          <w:color w:val="000000" w:themeColor="text1"/>
          <w:sz w:val="24"/>
          <w:szCs w:val="24"/>
        </w:rPr>
      </w:pPr>
      <w:bookmarkStart w:id="192" w:name="_Toc107124148"/>
      <w:r w:rsidRPr="00830C56">
        <w:rPr>
          <w:i w:val="0"/>
          <w:iCs w:val="0"/>
          <w:color w:val="000000" w:themeColor="text1"/>
          <w:sz w:val="24"/>
          <w:szCs w:val="24"/>
        </w:rPr>
        <w:t xml:space="preserve">Figure </w:t>
      </w:r>
      <w:r w:rsidRPr="00830C56">
        <w:rPr>
          <w:i w:val="0"/>
          <w:iCs w:val="0"/>
          <w:color w:val="000000" w:themeColor="text1"/>
          <w:sz w:val="24"/>
          <w:szCs w:val="24"/>
        </w:rPr>
        <w:fldChar w:fldCharType="begin"/>
      </w:r>
      <w:r w:rsidRPr="00830C56">
        <w:rPr>
          <w:i w:val="0"/>
          <w:iCs w:val="0"/>
          <w:color w:val="000000" w:themeColor="text1"/>
          <w:sz w:val="24"/>
          <w:szCs w:val="24"/>
        </w:rPr>
        <w:instrText xml:space="preserve"> SEQ Figure \* ARABIC </w:instrText>
      </w:r>
      <w:r w:rsidRPr="00830C56">
        <w:rPr>
          <w:i w:val="0"/>
          <w:iCs w:val="0"/>
          <w:color w:val="000000" w:themeColor="text1"/>
          <w:sz w:val="24"/>
          <w:szCs w:val="24"/>
        </w:rPr>
        <w:fldChar w:fldCharType="separate"/>
      </w:r>
      <w:r w:rsidR="005A011C">
        <w:rPr>
          <w:i w:val="0"/>
          <w:iCs w:val="0"/>
          <w:noProof/>
          <w:color w:val="000000" w:themeColor="text1"/>
          <w:sz w:val="24"/>
          <w:szCs w:val="24"/>
        </w:rPr>
        <w:t>22</w:t>
      </w:r>
      <w:r w:rsidRPr="00830C56">
        <w:rPr>
          <w:i w:val="0"/>
          <w:iCs w:val="0"/>
          <w:color w:val="000000" w:themeColor="text1"/>
          <w:sz w:val="24"/>
          <w:szCs w:val="24"/>
        </w:rPr>
        <w:fldChar w:fldCharType="end"/>
      </w:r>
      <w:r w:rsidRPr="00830C56">
        <w:rPr>
          <w:i w:val="0"/>
          <w:iCs w:val="0"/>
          <w:color w:val="000000" w:themeColor="text1"/>
          <w:sz w:val="24"/>
          <w:szCs w:val="24"/>
        </w:rPr>
        <w:t> : Les grandes veines du membre pelvien et les affluents de la veine cave caudale du cheval (schéma théorique)</w:t>
      </w:r>
      <w:r w:rsidR="005A011C">
        <w:rPr>
          <w:i w:val="0"/>
          <w:iCs w:val="0"/>
          <w:color w:val="000000" w:themeColor="text1"/>
          <w:sz w:val="24"/>
          <w:szCs w:val="24"/>
        </w:rPr>
        <w:t xml:space="preserve"> </w:t>
      </w:r>
      <w:r w:rsidR="005A011C" w:rsidRPr="005A011C">
        <w:rPr>
          <w:i w:val="0"/>
          <w:iCs w:val="0"/>
          <w:color w:val="000000" w:themeColor="text1"/>
          <w:sz w:val="24"/>
          <w:szCs w:val="24"/>
        </w:rPr>
        <w:t>(</w:t>
      </w:r>
      <w:proofErr w:type="spellStart"/>
      <w:r w:rsidR="005A011C" w:rsidRPr="005A011C">
        <w:rPr>
          <w:i w:val="0"/>
          <w:iCs w:val="0"/>
          <w:color w:val="000000" w:themeColor="text1"/>
          <w:sz w:val="24"/>
          <w:szCs w:val="24"/>
        </w:rPr>
        <w:t>Konig</w:t>
      </w:r>
      <w:proofErr w:type="spellEnd"/>
      <w:r w:rsidR="005A011C" w:rsidRPr="005A011C">
        <w:rPr>
          <w:i w:val="0"/>
          <w:iCs w:val="0"/>
          <w:color w:val="000000" w:themeColor="text1"/>
          <w:sz w:val="24"/>
          <w:szCs w:val="24"/>
        </w:rPr>
        <w:t xml:space="preserve"> &amp; </w:t>
      </w:r>
      <w:proofErr w:type="spellStart"/>
      <w:r w:rsidR="005A011C" w:rsidRPr="005A011C">
        <w:rPr>
          <w:i w:val="0"/>
          <w:iCs w:val="0"/>
          <w:color w:val="000000" w:themeColor="text1"/>
          <w:sz w:val="24"/>
          <w:szCs w:val="24"/>
        </w:rPr>
        <w:t>Liebich</w:t>
      </w:r>
      <w:proofErr w:type="spellEnd"/>
      <w:r w:rsidR="005A011C" w:rsidRPr="005A011C">
        <w:rPr>
          <w:i w:val="0"/>
          <w:iCs w:val="0"/>
          <w:color w:val="000000" w:themeColor="text1"/>
          <w:sz w:val="24"/>
          <w:szCs w:val="24"/>
        </w:rPr>
        <w:t>, 2020)</w:t>
      </w:r>
      <w:bookmarkEnd w:id="192"/>
    </w:p>
    <w:p w14:paraId="33F3A144" w14:textId="77777777" w:rsidR="00F74810" w:rsidRPr="00F74810" w:rsidRDefault="00F74810" w:rsidP="00E454F1">
      <w:pPr>
        <w:pStyle w:val="Titre2"/>
        <w:spacing w:before="0"/>
      </w:pPr>
      <w:bookmarkStart w:id="193" w:name="_Toc107124331"/>
      <w:r w:rsidRPr="00F74810">
        <w:t>Veine porte</w:t>
      </w:r>
      <w:bookmarkEnd w:id="193"/>
    </w:p>
    <w:p w14:paraId="247E8226" w14:textId="77777777" w:rsidR="00F74810" w:rsidRPr="00F74810" w:rsidRDefault="00F74810" w:rsidP="00E454F1">
      <w:r w:rsidRPr="00F74810">
        <w:t>C’est la veine qui collecte le sang distribué par l’artère cœliaque et les artères mésentériques crâniale et caudale.</w:t>
      </w:r>
    </w:p>
    <w:p w14:paraId="2453BA7B" w14:textId="77777777" w:rsidR="00F74810" w:rsidRPr="00F74810" w:rsidRDefault="00F74810" w:rsidP="00410A95">
      <w:r w:rsidRPr="00F74810">
        <w:t>C’est le vaisseau fonctionnel du foie.</w:t>
      </w:r>
    </w:p>
    <w:p w14:paraId="3B25CFE2" w14:textId="77777777" w:rsidR="00F74810" w:rsidRPr="00F74810" w:rsidRDefault="00F74810" w:rsidP="00410A95"/>
    <w:p w14:paraId="34A4EAB8" w14:textId="53CE709F" w:rsidR="00F74810" w:rsidRPr="00F74810" w:rsidRDefault="00F74810" w:rsidP="003272A7">
      <w:pPr>
        <w:pStyle w:val="Titre3"/>
      </w:pPr>
      <w:bookmarkStart w:id="194" w:name="_Toc107124332"/>
      <w:r w:rsidRPr="00F74810">
        <w:t>Origine</w:t>
      </w:r>
      <w:bookmarkEnd w:id="194"/>
    </w:p>
    <w:p w14:paraId="35CD519D" w14:textId="6D6FBC6E" w:rsidR="00F74810" w:rsidRPr="00F74810" w:rsidRDefault="00F74810" w:rsidP="00E0791D">
      <w:pPr>
        <w:pStyle w:val="Paragraphedeliste"/>
        <w:numPr>
          <w:ilvl w:val="0"/>
          <w:numId w:val="47"/>
        </w:numPr>
      </w:pPr>
      <w:r w:rsidRPr="00F74810">
        <w:t>Veine mésentérique crâniale.</w:t>
      </w:r>
    </w:p>
    <w:p w14:paraId="20C0B36D" w14:textId="2FC1B7E4" w:rsidR="00F74810" w:rsidRPr="00F74810" w:rsidRDefault="00F74810" w:rsidP="00E0791D">
      <w:pPr>
        <w:pStyle w:val="Paragraphedeliste"/>
        <w:numPr>
          <w:ilvl w:val="0"/>
          <w:numId w:val="47"/>
        </w:numPr>
      </w:pPr>
      <w:r w:rsidRPr="00F74810">
        <w:lastRenderedPageBreak/>
        <w:t>Veine mésentérique caudale.</w:t>
      </w:r>
    </w:p>
    <w:p w14:paraId="1BB029B4" w14:textId="322B68C9" w:rsidR="00F74810" w:rsidRPr="00F74810" w:rsidRDefault="00F74810" w:rsidP="00E0791D">
      <w:pPr>
        <w:pStyle w:val="Paragraphedeliste"/>
        <w:numPr>
          <w:ilvl w:val="0"/>
          <w:numId w:val="46"/>
        </w:numPr>
      </w:pPr>
      <w:r w:rsidRPr="00F74810">
        <w:t>Chez les équidés, la veine splénique y participe également.</w:t>
      </w:r>
    </w:p>
    <w:p w14:paraId="503C8E58" w14:textId="77777777" w:rsidR="00F74810" w:rsidRPr="00F74810" w:rsidRDefault="00F74810" w:rsidP="00410A95"/>
    <w:p w14:paraId="3E2DA966" w14:textId="21B2EA2E" w:rsidR="00F74810" w:rsidRPr="00F74810" w:rsidRDefault="00F74810" w:rsidP="003272A7">
      <w:pPr>
        <w:pStyle w:val="Titre3"/>
      </w:pPr>
      <w:bookmarkStart w:id="195" w:name="_Toc107124333"/>
      <w:r w:rsidRPr="00F74810">
        <w:t>Affluents</w:t>
      </w:r>
      <w:bookmarkEnd w:id="195"/>
    </w:p>
    <w:p w14:paraId="78C88950" w14:textId="192F1E5E" w:rsidR="00F74810" w:rsidRPr="00F74810" w:rsidRDefault="00F74810" w:rsidP="00E0791D">
      <w:pPr>
        <w:pStyle w:val="Paragraphedeliste"/>
        <w:numPr>
          <w:ilvl w:val="0"/>
          <w:numId w:val="45"/>
        </w:numPr>
      </w:pPr>
      <w:r w:rsidRPr="00F74810">
        <w:t>Veine splénique (sauf chez les équidés).</w:t>
      </w:r>
    </w:p>
    <w:p w14:paraId="4048CB68" w14:textId="338ECE6F" w:rsidR="00F74810" w:rsidRDefault="00F74810" w:rsidP="00E0791D">
      <w:pPr>
        <w:pStyle w:val="Paragraphedeliste"/>
        <w:numPr>
          <w:ilvl w:val="0"/>
          <w:numId w:val="45"/>
        </w:numPr>
      </w:pPr>
      <w:r w:rsidRPr="00F74810">
        <w:t>Veine de l’estomac.</w:t>
      </w:r>
    </w:p>
    <w:p w14:paraId="1EBB07EE" w14:textId="77777777" w:rsidR="00E0791D" w:rsidRPr="00F74810" w:rsidRDefault="00E0791D" w:rsidP="00410A95"/>
    <w:p w14:paraId="43B02CAC" w14:textId="6D7781AF" w:rsidR="00F74810" w:rsidRDefault="00E0791D" w:rsidP="00410A95">
      <w:r>
        <w:rPr>
          <w:noProof/>
        </w:rPr>
        <w:drawing>
          <wp:inline distT="0" distB="0" distL="0" distR="0" wp14:anchorId="39640091" wp14:editId="6C94D0C7">
            <wp:extent cx="5939790" cy="2938145"/>
            <wp:effectExtent l="0" t="0" r="381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7">
                      <a:extLst>
                        <a:ext uri="{28A0092B-C50C-407E-A947-70E740481C1C}">
                          <a14:useLocalDpi xmlns:a14="http://schemas.microsoft.com/office/drawing/2010/main" val="0"/>
                        </a:ext>
                      </a:extLst>
                    </a:blip>
                    <a:stretch>
                      <a:fillRect/>
                    </a:stretch>
                  </pic:blipFill>
                  <pic:spPr>
                    <a:xfrm>
                      <a:off x="0" y="0"/>
                      <a:ext cx="5939790" cy="2938145"/>
                    </a:xfrm>
                    <a:prstGeom prst="rect">
                      <a:avLst/>
                    </a:prstGeom>
                  </pic:spPr>
                </pic:pic>
              </a:graphicData>
            </a:graphic>
          </wp:inline>
        </w:drawing>
      </w:r>
    </w:p>
    <w:p w14:paraId="1CB6F61C" w14:textId="6F4280A6" w:rsidR="00E0791D" w:rsidRDefault="00E0791D" w:rsidP="00EF5C1E">
      <w:pPr>
        <w:pStyle w:val="Lgende"/>
        <w:jc w:val="center"/>
        <w:rPr>
          <w:i w:val="0"/>
          <w:iCs w:val="0"/>
          <w:color w:val="000000" w:themeColor="text1"/>
          <w:sz w:val="24"/>
          <w:szCs w:val="24"/>
        </w:rPr>
      </w:pPr>
      <w:bookmarkStart w:id="196" w:name="_Toc107124149"/>
      <w:r w:rsidRPr="00EF5C1E">
        <w:rPr>
          <w:i w:val="0"/>
          <w:iCs w:val="0"/>
          <w:color w:val="000000" w:themeColor="text1"/>
          <w:sz w:val="24"/>
          <w:szCs w:val="24"/>
        </w:rPr>
        <w:t xml:space="preserve">Figure </w:t>
      </w:r>
      <w:r w:rsidRPr="00EF5C1E">
        <w:rPr>
          <w:i w:val="0"/>
          <w:iCs w:val="0"/>
          <w:color w:val="000000" w:themeColor="text1"/>
          <w:sz w:val="24"/>
          <w:szCs w:val="24"/>
        </w:rPr>
        <w:fldChar w:fldCharType="begin"/>
      </w:r>
      <w:r w:rsidRPr="00EF5C1E">
        <w:rPr>
          <w:i w:val="0"/>
          <w:iCs w:val="0"/>
          <w:color w:val="000000" w:themeColor="text1"/>
          <w:sz w:val="24"/>
          <w:szCs w:val="24"/>
        </w:rPr>
        <w:instrText xml:space="preserve"> SEQ Figure \* ARABIC </w:instrText>
      </w:r>
      <w:r w:rsidRPr="00EF5C1E">
        <w:rPr>
          <w:i w:val="0"/>
          <w:iCs w:val="0"/>
          <w:color w:val="000000" w:themeColor="text1"/>
          <w:sz w:val="24"/>
          <w:szCs w:val="24"/>
        </w:rPr>
        <w:fldChar w:fldCharType="separate"/>
      </w:r>
      <w:r w:rsidR="005A011C">
        <w:rPr>
          <w:i w:val="0"/>
          <w:iCs w:val="0"/>
          <w:noProof/>
          <w:color w:val="000000" w:themeColor="text1"/>
          <w:sz w:val="24"/>
          <w:szCs w:val="24"/>
        </w:rPr>
        <w:t>23</w:t>
      </w:r>
      <w:r w:rsidRPr="00EF5C1E">
        <w:rPr>
          <w:i w:val="0"/>
          <w:iCs w:val="0"/>
          <w:color w:val="000000" w:themeColor="text1"/>
          <w:sz w:val="24"/>
          <w:szCs w:val="24"/>
        </w:rPr>
        <w:fldChar w:fldCharType="end"/>
      </w:r>
      <w:r w:rsidRPr="00EF5C1E">
        <w:rPr>
          <w:i w:val="0"/>
          <w:iCs w:val="0"/>
          <w:color w:val="000000" w:themeColor="text1"/>
          <w:sz w:val="24"/>
          <w:szCs w:val="24"/>
        </w:rPr>
        <w:t xml:space="preserve"> : </w:t>
      </w:r>
      <w:r w:rsidR="00EF5C1E" w:rsidRPr="00EF5C1E">
        <w:rPr>
          <w:i w:val="0"/>
          <w:iCs w:val="0"/>
          <w:color w:val="000000" w:themeColor="text1"/>
          <w:sz w:val="24"/>
          <w:szCs w:val="24"/>
        </w:rPr>
        <w:t>la veine porte du chien (schéma théorique)</w:t>
      </w:r>
      <w:r w:rsidR="005A011C">
        <w:rPr>
          <w:i w:val="0"/>
          <w:iCs w:val="0"/>
          <w:color w:val="000000" w:themeColor="text1"/>
          <w:sz w:val="24"/>
          <w:szCs w:val="24"/>
        </w:rPr>
        <w:t xml:space="preserve"> </w:t>
      </w:r>
      <w:r w:rsidR="005A011C" w:rsidRPr="005A011C">
        <w:rPr>
          <w:i w:val="0"/>
          <w:iCs w:val="0"/>
          <w:color w:val="000000" w:themeColor="text1"/>
          <w:sz w:val="24"/>
          <w:szCs w:val="24"/>
        </w:rPr>
        <w:t>(</w:t>
      </w:r>
      <w:proofErr w:type="spellStart"/>
      <w:r w:rsidR="005A011C" w:rsidRPr="005A011C">
        <w:rPr>
          <w:i w:val="0"/>
          <w:iCs w:val="0"/>
          <w:color w:val="000000" w:themeColor="text1"/>
          <w:sz w:val="24"/>
          <w:szCs w:val="24"/>
        </w:rPr>
        <w:t>Konig</w:t>
      </w:r>
      <w:proofErr w:type="spellEnd"/>
      <w:r w:rsidR="005A011C" w:rsidRPr="005A011C">
        <w:rPr>
          <w:i w:val="0"/>
          <w:iCs w:val="0"/>
          <w:color w:val="000000" w:themeColor="text1"/>
          <w:sz w:val="24"/>
          <w:szCs w:val="24"/>
        </w:rPr>
        <w:t xml:space="preserve"> &amp; </w:t>
      </w:r>
      <w:proofErr w:type="spellStart"/>
      <w:r w:rsidR="005A011C" w:rsidRPr="005A011C">
        <w:rPr>
          <w:i w:val="0"/>
          <w:iCs w:val="0"/>
          <w:color w:val="000000" w:themeColor="text1"/>
          <w:sz w:val="24"/>
          <w:szCs w:val="24"/>
        </w:rPr>
        <w:t>Liebich</w:t>
      </w:r>
      <w:proofErr w:type="spellEnd"/>
      <w:r w:rsidR="005A011C" w:rsidRPr="005A011C">
        <w:rPr>
          <w:i w:val="0"/>
          <w:iCs w:val="0"/>
          <w:color w:val="000000" w:themeColor="text1"/>
          <w:sz w:val="24"/>
          <w:szCs w:val="24"/>
        </w:rPr>
        <w:t>, 2020)</w:t>
      </w:r>
      <w:bookmarkEnd w:id="196"/>
    </w:p>
    <w:p w14:paraId="7C9233C3" w14:textId="77777777" w:rsidR="00EF5C1E" w:rsidRPr="00EF5C1E" w:rsidRDefault="00EF5C1E" w:rsidP="00EF5C1E"/>
    <w:p w14:paraId="58AE9ECB" w14:textId="77777777" w:rsidR="00F74810" w:rsidRPr="00F74810" w:rsidRDefault="00F74810" w:rsidP="003272A7">
      <w:pPr>
        <w:pStyle w:val="Titre2"/>
      </w:pPr>
      <w:bookmarkStart w:id="197" w:name="_Toc107124334"/>
      <w:r w:rsidRPr="00F74810">
        <w:t>Veines du pied</w:t>
      </w:r>
      <w:bookmarkEnd w:id="197"/>
    </w:p>
    <w:p w14:paraId="3E0EC98F" w14:textId="77777777" w:rsidR="00F74810" w:rsidRPr="00F74810" w:rsidRDefault="00F74810" w:rsidP="00410A95">
      <w:r w:rsidRPr="00F74810">
        <w:t>Comparables à celle de la main</w:t>
      </w:r>
    </w:p>
    <w:p w14:paraId="5857376F" w14:textId="77777777" w:rsidR="00F74810" w:rsidRPr="00F74810" w:rsidRDefault="00F74810" w:rsidP="00410A95">
      <w:r w:rsidRPr="00F74810">
        <w:t>Chaque orteil a deux veines digitales propres dorsales (peu développées) et deux veines digitales propres plantaires.</w:t>
      </w:r>
    </w:p>
    <w:p w14:paraId="24F677EA" w14:textId="77777777" w:rsidR="00F74810" w:rsidRPr="00F74810" w:rsidRDefault="00F74810" w:rsidP="00410A95">
      <w:r w:rsidRPr="00F74810">
        <w:t>Il y a dans la région métatarsienne un système dorsal constitué par les veines métatarsiennes dorsales et les veines digitales communes dorsales et un système plantaire constitué par les veines métatarsiennes plantaires et les veines communes plantaire.</w:t>
      </w:r>
    </w:p>
    <w:p w14:paraId="1E6316A4" w14:textId="77777777" w:rsidR="00F74810" w:rsidRPr="00F74810" w:rsidRDefault="00F74810" w:rsidP="00410A95"/>
    <w:p w14:paraId="5A6841C1" w14:textId="77777777" w:rsidR="00F74810" w:rsidRPr="00F74810" w:rsidRDefault="00F74810" w:rsidP="003272A7">
      <w:pPr>
        <w:pStyle w:val="Titre2"/>
      </w:pPr>
      <w:bookmarkStart w:id="198" w:name="_Toc107124335"/>
      <w:r w:rsidRPr="00F74810">
        <w:t>Les veines de la jambe et de la cuisse</w:t>
      </w:r>
      <w:bookmarkEnd w:id="198"/>
    </w:p>
    <w:p w14:paraId="6CAF8172" w14:textId="77777777" w:rsidR="00F74810" w:rsidRPr="00F74810" w:rsidRDefault="00F74810" w:rsidP="00410A95">
      <w:r w:rsidRPr="00F74810">
        <w:t>Comme dans le membre thoracique, il y a deux systèmes :</w:t>
      </w:r>
    </w:p>
    <w:p w14:paraId="2405E7AE" w14:textId="77777777" w:rsidR="00F74810" w:rsidRPr="00F74810" w:rsidRDefault="00F74810" w:rsidP="00410A95"/>
    <w:p w14:paraId="1195BC08" w14:textId="5C409A79" w:rsidR="00F74810" w:rsidRPr="00F74810" w:rsidRDefault="00F74810" w:rsidP="003272A7">
      <w:pPr>
        <w:pStyle w:val="Titre3"/>
      </w:pPr>
      <w:bookmarkStart w:id="199" w:name="_Toc107124336"/>
      <w:r w:rsidRPr="00F74810">
        <w:t>Un système superficiel sous cutané</w:t>
      </w:r>
      <w:bookmarkEnd w:id="199"/>
    </w:p>
    <w:p w14:paraId="385B2CC3" w14:textId="77777777" w:rsidR="00F74810" w:rsidRPr="00F74810" w:rsidRDefault="00F74810" w:rsidP="00410A95">
      <w:r w:rsidRPr="00F74810">
        <w:t>Les veines saphènes médiale et latérale.</w:t>
      </w:r>
    </w:p>
    <w:p w14:paraId="1CD114FA" w14:textId="77777777" w:rsidR="00F74810" w:rsidRPr="00F74810" w:rsidRDefault="00F74810" w:rsidP="00410A95"/>
    <w:p w14:paraId="1C1E7006" w14:textId="3C73286F" w:rsidR="00F74810" w:rsidRPr="00F74810" w:rsidRDefault="00F74810" w:rsidP="003272A7">
      <w:pPr>
        <w:pStyle w:val="Titre3"/>
      </w:pPr>
      <w:bookmarkStart w:id="200" w:name="_Toc107124337"/>
      <w:r w:rsidRPr="00F74810">
        <w:t>Veines profondes</w:t>
      </w:r>
      <w:bookmarkEnd w:id="200"/>
    </w:p>
    <w:p w14:paraId="56BC484E" w14:textId="77777777" w:rsidR="00F74810" w:rsidRPr="00F74810" w:rsidRDefault="00F74810" w:rsidP="00410A95">
      <w:r w:rsidRPr="00F74810">
        <w:t>Elles répètent la disposition des artères, avec toutefois quelques particularités.</w:t>
      </w:r>
    </w:p>
    <w:p w14:paraId="102EC609" w14:textId="77777777" w:rsidR="00F74810" w:rsidRPr="00F74810" w:rsidRDefault="00F74810" w:rsidP="00410A95">
      <w:r w:rsidRPr="00F74810">
        <w:t>Dans la jambe, il y a deux veines tibiales l’une crâniale et l’autre caudale, qui s’unissent en une veine poplitée, cette dernière se continue dans la cuisse par la veine fémorale.</w:t>
      </w:r>
    </w:p>
    <w:p w14:paraId="6D6FF7BF" w14:textId="77777777" w:rsidR="00F74810" w:rsidRPr="00F74810" w:rsidRDefault="00F74810" w:rsidP="00410A95"/>
    <w:p w14:paraId="7B80483A" w14:textId="77777777" w:rsidR="00F74810" w:rsidRPr="00F74810" w:rsidRDefault="00F74810" w:rsidP="003272A7">
      <w:pPr>
        <w:pStyle w:val="Titre2"/>
      </w:pPr>
      <w:bookmarkStart w:id="201" w:name="_Toc107124338"/>
      <w:r w:rsidRPr="00F74810">
        <w:t>Les veines iliaques</w:t>
      </w:r>
      <w:bookmarkEnd w:id="201"/>
    </w:p>
    <w:p w14:paraId="035FE45E" w14:textId="77777777" w:rsidR="00F74810" w:rsidRPr="00F74810" w:rsidRDefault="00F74810" w:rsidP="00410A95">
      <w:r w:rsidRPr="00F74810">
        <w:t>Leur disposition est différente des artères.</w:t>
      </w:r>
    </w:p>
    <w:p w14:paraId="10C8910A" w14:textId="77777777" w:rsidR="00F74810" w:rsidRPr="00F74810" w:rsidRDefault="00F74810" w:rsidP="00410A95"/>
    <w:p w14:paraId="7970EA85" w14:textId="7575D2AD" w:rsidR="00F74810" w:rsidRPr="00F74810" w:rsidRDefault="00F74810" w:rsidP="003272A7">
      <w:pPr>
        <w:pStyle w:val="Titre3"/>
      </w:pPr>
      <w:bookmarkStart w:id="202" w:name="_Toc107124339"/>
      <w:r w:rsidRPr="00F74810">
        <w:t>La veine iliaque interne</w:t>
      </w:r>
      <w:bookmarkEnd w:id="202"/>
    </w:p>
    <w:p w14:paraId="7BE1F1DD" w14:textId="77777777" w:rsidR="00F74810" w:rsidRPr="00F74810" w:rsidRDefault="00F74810" w:rsidP="00410A95">
      <w:r w:rsidRPr="00F74810">
        <w:t>Se jette dans la veine iliaque externe pour former la veine iliaque commune.</w:t>
      </w:r>
    </w:p>
    <w:p w14:paraId="2608ADBD" w14:textId="77777777" w:rsidR="00F74810" w:rsidRPr="00F74810" w:rsidRDefault="00F74810" w:rsidP="00410A95"/>
    <w:p w14:paraId="35FDE847" w14:textId="20BA1C0C" w:rsidR="00F74810" w:rsidRPr="00F74810" w:rsidRDefault="00F74810" w:rsidP="00D6139F">
      <w:pPr>
        <w:pStyle w:val="Titre4"/>
        <w:numPr>
          <w:ilvl w:val="0"/>
          <w:numId w:val="42"/>
        </w:numPr>
      </w:pPr>
      <w:bookmarkStart w:id="203" w:name="_Toc107124340"/>
      <w:r w:rsidRPr="00F74810">
        <w:t>Racine</w:t>
      </w:r>
      <w:bookmarkEnd w:id="203"/>
    </w:p>
    <w:p w14:paraId="68C4C39B" w14:textId="2BF02D8B" w:rsidR="00F74810" w:rsidRPr="00F74810" w:rsidRDefault="00F74810" w:rsidP="00D6139F">
      <w:pPr>
        <w:pStyle w:val="Paragraphedeliste"/>
        <w:numPr>
          <w:ilvl w:val="0"/>
          <w:numId w:val="43"/>
        </w:numPr>
      </w:pPr>
      <w:r w:rsidRPr="00F74810">
        <w:t>Veine glutéale caudale.</w:t>
      </w:r>
    </w:p>
    <w:p w14:paraId="5F910D03" w14:textId="13C66450" w:rsidR="00F74810" w:rsidRPr="00F74810" w:rsidRDefault="00F74810" w:rsidP="00D6139F">
      <w:pPr>
        <w:pStyle w:val="Paragraphedeliste"/>
        <w:numPr>
          <w:ilvl w:val="0"/>
          <w:numId w:val="43"/>
        </w:numPr>
      </w:pPr>
      <w:r w:rsidRPr="00F74810">
        <w:t>Veine honteuse interne.</w:t>
      </w:r>
    </w:p>
    <w:p w14:paraId="5AAD2805" w14:textId="77777777" w:rsidR="00F74810" w:rsidRPr="00F74810" w:rsidRDefault="00F74810" w:rsidP="00410A95"/>
    <w:p w14:paraId="3FE5324A" w14:textId="3C7D40CE" w:rsidR="00F74810" w:rsidRPr="00F74810" w:rsidRDefault="00F74810" w:rsidP="003272A7">
      <w:pPr>
        <w:pStyle w:val="Titre4"/>
      </w:pPr>
      <w:bookmarkStart w:id="204" w:name="_Toc107124341"/>
      <w:r w:rsidRPr="00F74810">
        <w:t>Affluents</w:t>
      </w:r>
      <w:bookmarkEnd w:id="204"/>
    </w:p>
    <w:p w14:paraId="56C71EFE" w14:textId="3F65B8DF" w:rsidR="00F74810" w:rsidRPr="00F74810" w:rsidRDefault="00F74810" w:rsidP="00D6139F">
      <w:pPr>
        <w:pStyle w:val="Paragraphedeliste"/>
        <w:numPr>
          <w:ilvl w:val="0"/>
          <w:numId w:val="44"/>
        </w:numPr>
      </w:pPr>
      <w:r w:rsidRPr="00F74810">
        <w:t>Veine vaginale ou prostatique.</w:t>
      </w:r>
    </w:p>
    <w:p w14:paraId="2FFCD582" w14:textId="4D6D6762" w:rsidR="00F74810" w:rsidRPr="00F74810" w:rsidRDefault="00F74810" w:rsidP="00D6139F">
      <w:pPr>
        <w:pStyle w:val="Paragraphedeliste"/>
        <w:numPr>
          <w:ilvl w:val="0"/>
          <w:numId w:val="44"/>
        </w:numPr>
      </w:pPr>
      <w:r w:rsidRPr="00F74810">
        <w:t>Veine glutéale crâniale.</w:t>
      </w:r>
    </w:p>
    <w:p w14:paraId="1197B0E6" w14:textId="19264DF3" w:rsidR="00F74810" w:rsidRPr="00F74810" w:rsidRDefault="00F74810" w:rsidP="00D6139F">
      <w:pPr>
        <w:pStyle w:val="Paragraphedeliste"/>
        <w:numPr>
          <w:ilvl w:val="0"/>
          <w:numId w:val="44"/>
        </w:numPr>
      </w:pPr>
      <w:r w:rsidRPr="00F74810">
        <w:t xml:space="preserve">Veine </w:t>
      </w:r>
      <w:proofErr w:type="spellStart"/>
      <w:r w:rsidRPr="00F74810">
        <w:t>ilio-lombaire</w:t>
      </w:r>
      <w:proofErr w:type="spellEnd"/>
      <w:r w:rsidRPr="00F74810">
        <w:t>.</w:t>
      </w:r>
    </w:p>
    <w:p w14:paraId="63AACAE0" w14:textId="507174EB" w:rsidR="00006712" w:rsidRDefault="00F74810" w:rsidP="00D6139F">
      <w:pPr>
        <w:pStyle w:val="Paragraphedeliste"/>
        <w:numPr>
          <w:ilvl w:val="0"/>
          <w:numId w:val="44"/>
        </w:numPr>
        <w:sectPr w:rsidR="00006712" w:rsidSect="00487947">
          <w:pgSz w:w="11906" w:h="16838"/>
          <w:pgMar w:top="1134" w:right="1134" w:bottom="1134" w:left="1134" w:header="709" w:footer="709" w:gutter="284"/>
          <w:cols w:space="708"/>
          <w:titlePg/>
          <w:docGrid w:linePitch="360"/>
        </w:sectPr>
      </w:pPr>
      <w:r w:rsidRPr="00F74810">
        <w:t>Veine utérine</w:t>
      </w:r>
    </w:p>
    <w:p w14:paraId="1A1182C5" w14:textId="428CC601" w:rsidR="00F74810" w:rsidRDefault="00F74810" w:rsidP="00006712">
      <w:pPr>
        <w:ind w:firstLine="0"/>
      </w:pPr>
    </w:p>
    <w:p w14:paraId="4035E293" w14:textId="5F811FF1" w:rsidR="00F74810" w:rsidRPr="00F74810" w:rsidRDefault="00135AFF" w:rsidP="00006712">
      <w:pPr>
        <w:pStyle w:val="Titre1"/>
        <w:numPr>
          <w:ilvl w:val="0"/>
          <w:numId w:val="0"/>
        </w:numPr>
        <w:ind w:left="432" w:hanging="432"/>
        <w:jc w:val="center"/>
      </w:pPr>
      <w:bookmarkStart w:id="205" w:name="_Toc107124342"/>
      <w:r>
        <w:t xml:space="preserve">Chapitre </w:t>
      </w:r>
      <w:r w:rsidR="00141AAB">
        <w:t>III</w:t>
      </w:r>
      <w:r>
        <w:t xml:space="preserve"> : </w:t>
      </w:r>
      <w:r w:rsidR="00006712" w:rsidRPr="00F74810">
        <w:t>SYSTEME LYMPHATIQUE</w:t>
      </w:r>
      <w:bookmarkEnd w:id="205"/>
    </w:p>
    <w:p w14:paraId="6E420009" w14:textId="77777777" w:rsidR="00F74810" w:rsidRPr="00F74810" w:rsidRDefault="00F74810" w:rsidP="00410A95"/>
    <w:p w14:paraId="750842EA" w14:textId="77777777" w:rsidR="00F74810" w:rsidRPr="00F74810" w:rsidRDefault="00F74810" w:rsidP="00410A95">
      <w:r w:rsidRPr="00F74810">
        <w:t>Le système lymphatique est constitué de deux composantes principales : la première est représentée par les vaisseaux lymphatiques qui restitue le liquide interstitiel à la circulation sanguine, la seconde comprend les organes où se trouvent les globules blancs, comme les ganglions lymphatiques, les tissus lymphoïdes associés aux muqueuses (MALT), la moelle osseuse, la rate, les amygdales et le thymus.</w:t>
      </w:r>
    </w:p>
    <w:p w14:paraId="58FC0FB4" w14:textId="77777777" w:rsidR="00F74810" w:rsidRPr="00F74810" w:rsidRDefault="00F74810" w:rsidP="00410A95"/>
    <w:p w14:paraId="58F3609A" w14:textId="68FA715B" w:rsidR="00F74810" w:rsidRPr="00F74810" w:rsidRDefault="00F74810" w:rsidP="00D6139F">
      <w:pPr>
        <w:pStyle w:val="Titre1"/>
        <w:numPr>
          <w:ilvl w:val="0"/>
          <w:numId w:val="31"/>
        </w:numPr>
      </w:pPr>
      <w:bookmarkStart w:id="206" w:name="_Toc107124343"/>
      <w:r w:rsidRPr="00F74810">
        <w:t>Drainage et circulation lymphatique</w:t>
      </w:r>
      <w:bookmarkEnd w:id="206"/>
    </w:p>
    <w:p w14:paraId="0BCDE996" w14:textId="77777777" w:rsidR="00F74810" w:rsidRPr="00F74810" w:rsidRDefault="00F74810" w:rsidP="00410A95">
      <w:r w:rsidRPr="00F74810">
        <w:t xml:space="preserve">Le système lymphatique est impliqué dans la production et le transport de lymphocytes et d'anticorps, la phagocytose des particules et le mouvement des graisses du système digestif vers la circulation. Il peut donc être considéré comme faisant partie des systèmes </w:t>
      </w:r>
      <w:proofErr w:type="spellStart"/>
      <w:r w:rsidRPr="00F74810">
        <w:t>hémopoïétique</w:t>
      </w:r>
      <w:proofErr w:type="spellEnd"/>
      <w:r w:rsidRPr="00F74810">
        <w:t xml:space="preserve"> (formation du sang), immunitaire, réticulo-endothélial et digestif. </w:t>
      </w:r>
    </w:p>
    <w:p w14:paraId="7586D9B5" w14:textId="77777777" w:rsidR="00F74810" w:rsidRPr="00F74810" w:rsidRDefault="00F74810" w:rsidP="00410A95"/>
    <w:p w14:paraId="515AFA20" w14:textId="77777777" w:rsidR="00F74810" w:rsidRPr="00F74810" w:rsidRDefault="00F74810" w:rsidP="00410A95">
      <w:r w:rsidRPr="00F74810">
        <w:t>Le système lymphatique reprend un dixième environ du liquide interstitiel. En effet, lors de la systole et l’éjection du sang, tous les composants du sang, à l'exception des cellules sanguines et des plaquettes, passent des capillaires vers les tissus environnants. Étant donné que les vaisseaux lymphatiques ont une plus grande perméabilité que les capillaires, ils vont facilement capter les protéines et les substances de poids moléculaire élevé.</w:t>
      </w:r>
    </w:p>
    <w:p w14:paraId="2A3A83C1" w14:textId="77777777" w:rsidR="00F74810" w:rsidRPr="00F74810" w:rsidRDefault="00F74810" w:rsidP="00410A95"/>
    <w:p w14:paraId="21DD4CB2" w14:textId="77777777" w:rsidR="00F74810" w:rsidRPr="00F74810" w:rsidRDefault="00F74810" w:rsidP="00410A95">
      <w:r w:rsidRPr="00F74810">
        <w:t>Le liquide qui circule dans les vaisseaux lymphatiques s’appelle la lymphe, sa composition est variable selon la région drainée et le moment. La concentration en protéines et en corps gras est particulièrement élevée dans les vaisseaux provenant du tube digestif.</w:t>
      </w:r>
    </w:p>
    <w:p w14:paraId="41D40A60" w14:textId="77777777" w:rsidR="00F74810" w:rsidRPr="00F74810" w:rsidRDefault="00F74810" w:rsidP="00410A95"/>
    <w:p w14:paraId="7E9EEA2D" w14:textId="77777777" w:rsidR="00F74810" w:rsidRPr="00F74810" w:rsidRDefault="00F74810" w:rsidP="00410A95">
      <w:r w:rsidRPr="00F74810">
        <w:t xml:space="preserve">Le retour lymphatique est assuré en partie par les contractions musculaires qui compriment les vaisseaux lymphatiques, déplaçant ainsi la lymphe vers le système veineux. </w:t>
      </w:r>
    </w:p>
    <w:p w14:paraId="318AB05E" w14:textId="77777777" w:rsidR="00F74810" w:rsidRPr="00F74810" w:rsidRDefault="00F74810" w:rsidP="00410A95"/>
    <w:p w14:paraId="309CCEE8" w14:textId="77777777" w:rsidR="00F74810" w:rsidRPr="00F74810" w:rsidRDefault="00F74810" w:rsidP="00410A95">
      <w:r w:rsidRPr="00F74810">
        <w:t>Les vaisseaux lymphatiques contiennent des ganglions lymphatiques dispersés le long du parcours des vaisseaux.</w:t>
      </w:r>
    </w:p>
    <w:p w14:paraId="0ABA5C12" w14:textId="77777777" w:rsidR="00F74810" w:rsidRPr="00F74810" w:rsidRDefault="00F74810" w:rsidP="00410A95"/>
    <w:p w14:paraId="2A6AE473" w14:textId="77777777" w:rsidR="00F74810" w:rsidRPr="00F74810" w:rsidRDefault="00F74810" w:rsidP="00410A95">
      <w:r w:rsidRPr="00F74810">
        <w:t xml:space="preserve">Les ganglions lymphatiques contiennent des cellules primitives qui se différencient en lymphocytes et/ou plasmocytes. Ils sont tapissés par des macrophages qui engloutissent les substances et les corps étrangers ainsi que les cellules cancéreuses métastasées. </w:t>
      </w:r>
    </w:p>
    <w:p w14:paraId="61CAD54F" w14:textId="77777777" w:rsidR="00F74810" w:rsidRPr="00F74810" w:rsidRDefault="00F74810" w:rsidP="00410A95">
      <w:r w:rsidRPr="00F74810">
        <w:lastRenderedPageBreak/>
        <w:t xml:space="preserve">Les lymphocytes sont également produits par le thymus, les amygdales et la rate. </w:t>
      </w:r>
      <w:proofErr w:type="gramStart"/>
      <w:r w:rsidRPr="00F74810">
        <w:t>Cette dernière phagocyte</w:t>
      </w:r>
      <w:proofErr w:type="gramEnd"/>
      <w:r w:rsidRPr="00F74810">
        <w:t xml:space="preserve"> également les érythrocytes vieillis.</w:t>
      </w:r>
    </w:p>
    <w:p w14:paraId="3D66271E" w14:textId="77777777" w:rsidR="00F74810" w:rsidRPr="00F74810" w:rsidRDefault="00F74810" w:rsidP="00410A95"/>
    <w:p w14:paraId="12F78790" w14:textId="77777777" w:rsidR="00F74810" w:rsidRPr="00F74810" w:rsidRDefault="00F74810" w:rsidP="00410A95"/>
    <w:p w14:paraId="3D1854BD" w14:textId="27FE2794" w:rsidR="00F74810" w:rsidRPr="00F74810" w:rsidRDefault="00F74810" w:rsidP="00141AAB">
      <w:pPr>
        <w:pStyle w:val="Titre2"/>
      </w:pPr>
      <w:bookmarkStart w:id="207" w:name="_Toc107124344"/>
      <w:r w:rsidRPr="00F74810">
        <w:t>Vaisseaux lymphatiques</w:t>
      </w:r>
      <w:bookmarkEnd w:id="207"/>
    </w:p>
    <w:p w14:paraId="69779DB1" w14:textId="77777777" w:rsidR="00F74810" w:rsidRPr="00F74810" w:rsidRDefault="00F74810" w:rsidP="00410A95">
      <w:r w:rsidRPr="00F74810">
        <w:t>Trois parties forment le réseau vasculaire : les capillaires, les vaisseaux intermédiaires et les collecteurs terminaux, qui aboutissent aux veines.</w:t>
      </w:r>
    </w:p>
    <w:p w14:paraId="2CE970A2" w14:textId="77777777" w:rsidR="00F74810" w:rsidRPr="00F74810" w:rsidRDefault="00F74810" w:rsidP="00410A95">
      <w:r w:rsidRPr="00F74810">
        <w:t>Les vaisseaux lymphatiques se distinguent des veines par leurs parois plus fines, leurs valves plus nombreuses et par la présence de ganglions lymphatiques sur leur parcours. Le débit des vaisseaux lymphatiques est beaucoup plus faible que celui des veines. On l’estime à 130 ml par heure en moyenne chez l’homme, 500 chez le bœuf.</w:t>
      </w:r>
    </w:p>
    <w:p w14:paraId="335BBD95" w14:textId="77777777" w:rsidR="00F74810" w:rsidRPr="00F74810" w:rsidRDefault="00F74810" w:rsidP="003D3E20">
      <w:pPr>
        <w:ind w:firstLine="0"/>
      </w:pPr>
    </w:p>
    <w:p w14:paraId="6184C1FC" w14:textId="30A2491C" w:rsidR="00F74810" w:rsidRPr="00F74810" w:rsidRDefault="00F74810" w:rsidP="00141AAB">
      <w:pPr>
        <w:pStyle w:val="Titre3"/>
      </w:pPr>
      <w:bookmarkStart w:id="208" w:name="_Toc107124345"/>
      <w:r w:rsidRPr="00F74810">
        <w:t>Capillaires lymphatiques</w:t>
      </w:r>
      <w:bookmarkEnd w:id="208"/>
    </w:p>
    <w:p w14:paraId="3D12DDFA" w14:textId="77777777" w:rsidR="00F74810" w:rsidRPr="00F74810" w:rsidRDefault="00F74810" w:rsidP="00410A95">
      <w:r w:rsidRPr="00F74810">
        <w:t>Forment un réseau clos situé dans la quasi-totalité de l’organisme. Plus perméables que les capillaires sanguins, ils "ramassent" l'excès de liquide interstitiel.</w:t>
      </w:r>
    </w:p>
    <w:p w14:paraId="17DA9C36" w14:textId="77777777" w:rsidR="00F74810" w:rsidRPr="00F74810" w:rsidRDefault="00F74810" w:rsidP="00410A95"/>
    <w:p w14:paraId="38A775AC" w14:textId="7D68B1E7" w:rsidR="00F74810" w:rsidRPr="00F74810" w:rsidRDefault="00F74810" w:rsidP="00141AAB">
      <w:pPr>
        <w:pStyle w:val="Titre3"/>
      </w:pPr>
      <w:bookmarkStart w:id="209" w:name="_Toc107124346"/>
      <w:r w:rsidRPr="00F74810">
        <w:t>Vaisseaux lymphatiques proprement dits</w:t>
      </w:r>
      <w:bookmarkEnd w:id="209"/>
    </w:p>
    <w:p w14:paraId="0B5A07DA" w14:textId="77777777" w:rsidR="00F74810" w:rsidRPr="00F74810" w:rsidRDefault="00F74810" w:rsidP="00410A95">
      <w:r w:rsidRPr="00F74810">
        <w:t xml:space="preserve">Il s’agit de vaisseaux qui conduisent la lymphe des réseaux périphériques aux nœuds lymphatiques et de ceux-ci aux collecteurs terminaux. Ils sont plus nombreux que les veines. </w:t>
      </w:r>
    </w:p>
    <w:p w14:paraId="17EBEACC" w14:textId="77777777" w:rsidR="00F74810" w:rsidRPr="00F74810" w:rsidRDefault="00F74810" w:rsidP="00410A95">
      <w:r w:rsidRPr="00F74810">
        <w:t>Le fonctionnement des vaisseaux lymphatiques est assuré par :</w:t>
      </w:r>
    </w:p>
    <w:p w14:paraId="509B5B37" w14:textId="77777777" w:rsidR="00F74810" w:rsidRPr="00F74810" w:rsidRDefault="00F74810" w:rsidP="00410A95">
      <w:r w:rsidRPr="00F74810">
        <w:t>•</w:t>
      </w:r>
      <w:r w:rsidRPr="00F74810">
        <w:tab/>
        <w:t>La présence de valvules</w:t>
      </w:r>
    </w:p>
    <w:p w14:paraId="73073547" w14:textId="77777777" w:rsidR="00F74810" w:rsidRPr="00F74810" w:rsidRDefault="00F74810" w:rsidP="00410A95">
      <w:r w:rsidRPr="00F74810">
        <w:t>•</w:t>
      </w:r>
      <w:r w:rsidRPr="00F74810">
        <w:tab/>
        <w:t xml:space="preserve">Les segments inter-valvulaires sont spontanément contractiles lorsque la réplétion distend les myocytes </w:t>
      </w:r>
      <w:proofErr w:type="gramStart"/>
      <w:r w:rsidRPr="00F74810">
        <w:t>de la média</w:t>
      </w:r>
      <w:proofErr w:type="gramEnd"/>
      <w:r w:rsidRPr="00F74810">
        <w:t>. La contraction est souvent rythmique.</w:t>
      </w:r>
    </w:p>
    <w:p w14:paraId="7693DEFF" w14:textId="77777777" w:rsidR="00F74810" w:rsidRPr="00F74810" w:rsidRDefault="00F74810" w:rsidP="00410A95">
      <w:r w:rsidRPr="00F74810">
        <w:t>•</w:t>
      </w:r>
      <w:r w:rsidRPr="00F74810">
        <w:tab/>
        <w:t>La compression temporaire exercée par les organes voisins (contraction des muscles, pulsation des artères) vide le segment vasculaire correspondant vers l’aval.</w:t>
      </w:r>
    </w:p>
    <w:p w14:paraId="21DEE6BB" w14:textId="77777777" w:rsidR="00F74810" w:rsidRPr="00F74810" w:rsidRDefault="00F74810" w:rsidP="00410A95">
      <w:r w:rsidRPr="00F74810">
        <w:t>•</w:t>
      </w:r>
      <w:r w:rsidRPr="00F74810">
        <w:tab/>
        <w:t xml:space="preserve">Pour les vaisseaux les plus gros, les mouvements respiratoires exercent une aspiration rythmique qui vide les segments les plus centraux et y attire la lymphe de la périphérie. </w:t>
      </w:r>
    </w:p>
    <w:p w14:paraId="7F4664C7" w14:textId="77777777" w:rsidR="00F74810" w:rsidRPr="00F74810" w:rsidRDefault="00F74810" w:rsidP="00410A95"/>
    <w:p w14:paraId="4A95261F" w14:textId="52FAED5F" w:rsidR="00F74810" w:rsidRPr="00F74810" w:rsidRDefault="00F74810" w:rsidP="00141AAB">
      <w:pPr>
        <w:pStyle w:val="Titre3"/>
      </w:pPr>
      <w:bookmarkStart w:id="210" w:name="_Toc107124347"/>
      <w:r w:rsidRPr="00F74810">
        <w:t>Collecteurs terminaux de la lymphe</w:t>
      </w:r>
      <w:bookmarkEnd w:id="210"/>
    </w:p>
    <w:p w14:paraId="56E4489B" w14:textId="77777777" w:rsidR="00F74810" w:rsidRPr="00F74810" w:rsidRDefault="00F74810" w:rsidP="00410A95">
      <w:r w:rsidRPr="00F74810">
        <w:t xml:space="preserve">Ce sont les vaisseaux les plus grands du système lymphatique, ne possèdent pas de ganglions sur leur trajet mais sont fortement </w:t>
      </w:r>
      <w:proofErr w:type="spellStart"/>
      <w:r w:rsidRPr="00F74810">
        <w:t>valvulés</w:t>
      </w:r>
      <w:proofErr w:type="spellEnd"/>
      <w:r w:rsidRPr="00F74810">
        <w:t>. Ils déversent la lymphe dans le sang au confluent des veines subclavières et jugulaires.</w:t>
      </w:r>
    </w:p>
    <w:p w14:paraId="0EC237E1" w14:textId="5AB4A9C1" w:rsidR="00F74810" w:rsidRDefault="00F74810" w:rsidP="00410A95">
      <w:r w:rsidRPr="00F74810">
        <w:lastRenderedPageBreak/>
        <w:t xml:space="preserve">Ils sont en principe au nombre de deux : conduit thoracique et conduit lymphatique droit, le conduit thoracique est de loin le plus volumineux et prend origine sur un réservoir (la citerne de chyle). </w:t>
      </w:r>
    </w:p>
    <w:p w14:paraId="5FE137D7" w14:textId="5E280E11" w:rsidR="003D3E20" w:rsidRDefault="003D3E20" w:rsidP="00410A95"/>
    <w:p w14:paraId="41B08FA5" w14:textId="2F2351F9" w:rsidR="003D3E20" w:rsidRDefault="003D3E20" w:rsidP="003D3E20">
      <w:pPr>
        <w:jc w:val="center"/>
      </w:pPr>
      <w:r>
        <w:rPr>
          <w:noProof/>
        </w:rPr>
        <w:drawing>
          <wp:inline distT="0" distB="0" distL="0" distR="0" wp14:anchorId="2C013F5F" wp14:editId="46E8DCCE">
            <wp:extent cx="2805517" cy="3600000"/>
            <wp:effectExtent l="0" t="0" r="127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05517" cy="3600000"/>
                    </a:xfrm>
                    <a:prstGeom prst="rect">
                      <a:avLst/>
                    </a:prstGeom>
                  </pic:spPr>
                </pic:pic>
              </a:graphicData>
            </a:graphic>
          </wp:inline>
        </w:drawing>
      </w:r>
    </w:p>
    <w:p w14:paraId="790C872F" w14:textId="52FD4962" w:rsidR="003D3E20" w:rsidRPr="003D3E20" w:rsidRDefault="003D3E20" w:rsidP="003D3E20">
      <w:pPr>
        <w:pStyle w:val="Lgende"/>
        <w:jc w:val="center"/>
        <w:rPr>
          <w:i w:val="0"/>
          <w:iCs w:val="0"/>
          <w:color w:val="000000" w:themeColor="text1"/>
          <w:sz w:val="24"/>
          <w:szCs w:val="24"/>
        </w:rPr>
      </w:pPr>
      <w:bookmarkStart w:id="211" w:name="_Toc107124150"/>
      <w:r w:rsidRPr="003D3E20">
        <w:rPr>
          <w:i w:val="0"/>
          <w:iCs w:val="0"/>
          <w:color w:val="000000" w:themeColor="text1"/>
          <w:sz w:val="24"/>
          <w:szCs w:val="24"/>
        </w:rPr>
        <w:t xml:space="preserve">Figure </w:t>
      </w:r>
      <w:r w:rsidRPr="003D3E20">
        <w:rPr>
          <w:i w:val="0"/>
          <w:iCs w:val="0"/>
          <w:color w:val="000000" w:themeColor="text1"/>
          <w:sz w:val="24"/>
          <w:szCs w:val="24"/>
        </w:rPr>
        <w:fldChar w:fldCharType="begin"/>
      </w:r>
      <w:r w:rsidRPr="003D3E20">
        <w:rPr>
          <w:i w:val="0"/>
          <w:iCs w:val="0"/>
          <w:color w:val="000000" w:themeColor="text1"/>
          <w:sz w:val="24"/>
          <w:szCs w:val="24"/>
        </w:rPr>
        <w:instrText xml:space="preserve"> SEQ Figure \* ARABIC </w:instrText>
      </w:r>
      <w:r w:rsidRPr="003D3E20">
        <w:rPr>
          <w:i w:val="0"/>
          <w:iCs w:val="0"/>
          <w:color w:val="000000" w:themeColor="text1"/>
          <w:sz w:val="24"/>
          <w:szCs w:val="24"/>
        </w:rPr>
        <w:fldChar w:fldCharType="separate"/>
      </w:r>
      <w:r w:rsidR="005A011C">
        <w:rPr>
          <w:i w:val="0"/>
          <w:iCs w:val="0"/>
          <w:noProof/>
          <w:color w:val="000000" w:themeColor="text1"/>
          <w:sz w:val="24"/>
          <w:szCs w:val="24"/>
        </w:rPr>
        <w:t>24</w:t>
      </w:r>
      <w:r w:rsidRPr="003D3E20">
        <w:rPr>
          <w:i w:val="0"/>
          <w:iCs w:val="0"/>
          <w:color w:val="000000" w:themeColor="text1"/>
          <w:sz w:val="24"/>
          <w:szCs w:val="24"/>
        </w:rPr>
        <w:fldChar w:fldCharType="end"/>
      </w:r>
      <w:r w:rsidRPr="003D3E20">
        <w:rPr>
          <w:i w:val="0"/>
          <w:iCs w:val="0"/>
          <w:color w:val="000000" w:themeColor="text1"/>
          <w:sz w:val="24"/>
          <w:szCs w:val="24"/>
        </w:rPr>
        <w:t> : Localisation des vaisseaux lymphatiques et des nœuds lymphatiques</w:t>
      </w:r>
      <w:r w:rsidR="00E2686A">
        <w:rPr>
          <w:i w:val="0"/>
          <w:iCs w:val="0"/>
          <w:color w:val="000000" w:themeColor="text1"/>
          <w:sz w:val="24"/>
          <w:szCs w:val="24"/>
        </w:rPr>
        <w:t xml:space="preserve"> chez le chien</w:t>
      </w:r>
      <w:r w:rsidRPr="003D3E20">
        <w:rPr>
          <w:i w:val="0"/>
          <w:iCs w:val="0"/>
          <w:color w:val="000000" w:themeColor="text1"/>
          <w:sz w:val="24"/>
          <w:szCs w:val="24"/>
        </w:rPr>
        <w:t xml:space="preserve"> (Victoria &amp; </w:t>
      </w:r>
      <w:proofErr w:type="spellStart"/>
      <w:r w:rsidRPr="003D3E20">
        <w:rPr>
          <w:i w:val="0"/>
          <w:iCs w:val="0"/>
          <w:color w:val="000000" w:themeColor="text1"/>
          <w:sz w:val="24"/>
          <w:szCs w:val="24"/>
        </w:rPr>
        <w:t>Melanie</w:t>
      </w:r>
      <w:proofErr w:type="spellEnd"/>
      <w:r w:rsidRPr="003D3E20">
        <w:rPr>
          <w:i w:val="0"/>
          <w:iCs w:val="0"/>
          <w:color w:val="000000" w:themeColor="text1"/>
          <w:sz w:val="24"/>
          <w:szCs w:val="24"/>
        </w:rPr>
        <w:t>, 2015)</w:t>
      </w:r>
      <w:bookmarkEnd w:id="211"/>
    </w:p>
    <w:p w14:paraId="4BE676D9" w14:textId="77777777" w:rsidR="00F74810" w:rsidRPr="00F74810" w:rsidRDefault="00F74810" w:rsidP="00410A95"/>
    <w:p w14:paraId="636A40F1" w14:textId="77777777" w:rsidR="00F74810" w:rsidRPr="00F74810" w:rsidRDefault="00F74810" w:rsidP="00D6139F">
      <w:pPr>
        <w:pStyle w:val="Titre4"/>
        <w:numPr>
          <w:ilvl w:val="0"/>
          <w:numId w:val="32"/>
        </w:numPr>
      </w:pPr>
      <w:bookmarkStart w:id="212" w:name="_Toc107124348"/>
      <w:r w:rsidRPr="00F74810">
        <w:t>Citerne de chyle</w:t>
      </w:r>
      <w:bookmarkEnd w:id="212"/>
    </w:p>
    <w:p w14:paraId="7E4A3CC8" w14:textId="77777777" w:rsidR="00F74810" w:rsidRPr="00F74810" w:rsidRDefault="00F74810" w:rsidP="00410A95">
      <w:r w:rsidRPr="00F74810">
        <w:t xml:space="preserve">Se prolonge à son extrémité crâniale par le conduit thoracique. Reçoit la lymphe de l’intestin, des membres pelviens, du bassin, des parties adjacentes de la paroi abdominale et des viscères de l’abdomen.  </w:t>
      </w:r>
    </w:p>
    <w:p w14:paraId="010ABFB1" w14:textId="77777777" w:rsidR="00F74810" w:rsidRPr="00F74810" w:rsidRDefault="00F74810" w:rsidP="00410A95">
      <w:r w:rsidRPr="00F74810">
        <w:t>Située dorsalement à l’aorte ou un peu à sa droite, elle est alimentée par deux troncs lymphatiques lombaires et un tronc viscéral (fig.1).</w:t>
      </w:r>
    </w:p>
    <w:p w14:paraId="1468A6AC" w14:textId="77777777" w:rsidR="00F74810" w:rsidRPr="00F74810" w:rsidRDefault="00F74810" w:rsidP="00410A95"/>
    <w:p w14:paraId="0DCEBEE6" w14:textId="77777777" w:rsidR="00F74810" w:rsidRPr="00F74810" w:rsidRDefault="00F74810" w:rsidP="00141AAB">
      <w:pPr>
        <w:pStyle w:val="Titre4"/>
      </w:pPr>
      <w:bookmarkStart w:id="213" w:name="_Toc107124349"/>
      <w:r w:rsidRPr="00F74810">
        <w:t>Conduit thoracique</w:t>
      </w:r>
      <w:bookmarkEnd w:id="213"/>
    </w:p>
    <w:p w14:paraId="4F7E3530" w14:textId="77777777" w:rsidR="00F74810" w:rsidRPr="00F74810" w:rsidRDefault="00F74810" w:rsidP="00410A95">
      <w:r w:rsidRPr="00F74810">
        <w:t xml:space="preserve">Ce collecteur est de loin le plus long et le plus important. Il reçoit la lymphe de tout le corps à l’exception de la moitié droite de la tête, du cou et du thorax, ainsi que du membre thoracique droit. Il s’étend de la région lombaire crâniale à l’angle veineux </w:t>
      </w:r>
      <w:proofErr w:type="spellStart"/>
      <w:r w:rsidRPr="00F74810">
        <w:t>axillo</w:t>
      </w:r>
      <w:proofErr w:type="spellEnd"/>
      <w:r w:rsidRPr="00F74810">
        <w:t>-jugulaire gauche (fig.1).</w:t>
      </w:r>
    </w:p>
    <w:p w14:paraId="37CB5A67" w14:textId="77777777" w:rsidR="00F74810" w:rsidRPr="00F74810" w:rsidRDefault="00F74810" w:rsidP="00410A95"/>
    <w:p w14:paraId="0F57E90D" w14:textId="77777777" w:rsidR="00F74810" w:rsidRPr="00F74810" w:rsidRDefault="00F74810" w:rsidP="00141AAB">
      <w:pPr>
        <w:pStyle w:val="Titre4"/>
      </w:pPr>
      <w:bookmarkStart w:id="214" w:name="_Toc107124350"/>
      <w:r w:rsidRPr="00F74810">
        <w:lastRenderedPageBreak/>
        <w:t>Conduit lymphatique droit</w:t>
      </w:r>
      <w:bookmarkEnd w:id="214"/>
    </w:p>
    <w:p w14:paraId="7910B4C4" w14:textId="275A9D85" w:rsidR="008F080A" w:rsidRPr="00F74810" w:rsidRDefault="00F74810" w:rsidP="003D3E20">
      <w:r w:rsidRPr="00F74810">
        <w:t xml:space="preserve">Il est très bref, c’est le prolongement ou le simple segment terminal du conduit trachéal ou jugulaire droit, il a pour origine les vaisseaux efférents des nœuds lymphatiques rétro pharyngiens et cervicaux profonds crâniaux et reçoit sur son trajet ceux des autres nœuds lymphatiques du cou, il aboutit à l’angle veineux </w:t>
      </w:r>
      <w:proofErr w:type="spellStart"/>
      <w:r w:rsidRPr="00F74810">
        <w:t>axillo</w:t>
      </w:r>
      <w:proofErr w:type="spellEnd"/>
      <w:r w:rsidRPr="00F74810">
        <w:t xml:space="preserve">-jugulaire droit ou non loin de lui, dans la veine brachio-céphalique droite. </w:t>
      </w:r>
    </w:p>
    <w:p w14:paraId="6D26929D" w14:textId="77777777" w:rsidR="00F74810" w:rsidRPr="00F74810" w:rsidRDefault="00F74810" w:rsidP="003D3E20">
      <w:pPr>
        <w:ind w:firstLine="0"/>
      </w:pPr>
    </w:p>
    <w:p w14:paraId="7BD38EE9" w14:textId="5BE51EA3" w:rsidR="00F74810" w:rsidRPr="00F74810" w:rsidRDefault="00F74810" w:rsidP="00141AAB">
      <w:pPr>
        <w:pStyle w:val="Titre2"/>
      </w:pPr>
      <w:bookmarkStart w:id="215" w:name="_Toc107124351"/>
      <w:r w:rsidRPr="00F74810">
        <w:t>Nœuds lymphatiques</w:t>
      </w:r>
      <w:bookmarkEnd w:id="215"/>
      <w:r w:rsidRPr="00F74810">
        <w:t xml:space="preserve"> </w:t>
      </w:r>
    </w:p>
    <w:p w14:paraId="7E1E86D6" w14:textId="77777777" w:rsidR="00F74810" w:rsidRPr="00F74810" w:rsidRDefault="00F74810" w:rsidP="00410A95">
      <w:r w:rsidRPr="00F74810">
        <w:t xml:space="preserve">Structures ovoïdes ou en forme de haricots, encapsulées, situées le long des vaisseaux lymphatiques de taille moyenne. Chaque ganglion possède une capsule de tissu conjonctif fibreux, la face profonde de cette capsule délègue des </w:t>
      </w:r>
      <w:proofErr w:type="spellStart"/>
      <w:r w:rsidRPr="00F74810">
        <w:t>trabécules</w:t>
      </w:r>
      <w:proofErr w:type="spellEnd"/>
      <w:r w:rsidRPr="00F74810">
        <w:t xml:space="preserve"> qui s'étendent de la capsule jusqu'au cortex pour le diviser en lobules. On trouve également des </w:t>
      </w:r>
      <w:proofErr w:type="spellStart"/>
      <w:r w:rsidRPr="00F74810">
        <w:t>trabécules</w:t>
      </w:r>
      <w:proofErr w:type="spellEnd"/>
      <w:r w:rsidRPr="00F74810">
        <w:t xml:space="preserve"> au niveau de la médulla mais qui sont anastomosées et irrégulières.</w:t>
      </w:r>
    </w:p>
    <w:p w14:paraId="7427CC3B" w14:textId="77777777" w:rsidR="00F74810" w:rsidRPr="00F74810" w:rsidRDefault="00F74810" w:rsidP="00410A95">
      <w:r w:rsidRPr="00F74810">
        <w:t>La forme, la couleur et les dimensions de ces organes sont très variable d’une espèce à une autre, dans une même espèce mais également chez un même individu.</w:t>
      </w:r>
    </w:p>
    <w:p w14:paraId="35D2E374" w14:textId="77777777" w:rsidR="00F74810" w:rsidRPr="00F74810" w:rsidRDefault="00F74810" w:rsidP="00410A95">
      <w:r w:rsidRPr="00F74810">
        <w:t>Les nœuds lymphatiques fonctionnent comme des filtres et comme des centres germinaux pour les lymphocytes. La lymphe pénètre de la périphérie du ganglion par des vaisseaux lymphatiques afférents, traverse les sinus parenchymateux et sort du hile du ganglion par un seul vaisseau lymphatique efférent.</w:t>
      </w:r>
    </w:p>
    <w:p w14:paraId="766CA1E5" w14:textId="77777777" w:rsidR="00F74810" w:rsidRPr="00F74810" w:rsidRDefault="00F74810" w:rsidP="00410A95"/>
    <w:p w14:paraId="408BB658" w14:textId="77777777" w:rsidR="00F74810" w:rsidRPr="00F74810" w:rsidRDefault="00F74810" w:rsidP="00410A95">
      <w:r w:rsidRPr="00F74810">
        <w:t xml:space="preserve">L’ensemble des nœuds lymphatiques qui drainent le même territoire dans toutes les espèces avec une topographie analogue constitue un </w:t>
      </w:r>
      <w:proofErr w:type="spellStart"/>
      <w:r w:rsidRPr="00F74810">
        <w:t>lymphocentre</w:t>
      </w:r>
      <w:proofErr w:type="spellEnd"/>
      <w:r w:rsidRPr="00F74810">
        <w:t xml:space="preserve">, mais il est essentiel de se rappeler qu’il existe beaucoup de particularités propres à chaque espèce mais également entre individus d’une même espèce.  </w:t>
      </w:r>
    </w:p>
    <w:p w14:paraId="4ADF1407" w14:textId="77777777" w:rsidR="00F74810" w:rsidRPr="00F74810" w:rsidRDefault="00F74810" w:rsidP="00410A95">
      <w:r w:rsidRPr="00F74810">
        <w:t>Il existe plusieurs relais lymphatiques entre les organes et la circulation sanguine.</w:t>
      </w:r>
    </w:p>
    <w:p w14:paraId="6B102403" w14:textId="77777777" w:rsidR="00F74810" w:rsidRPr="00F74810" w:rsidRDefault="00F74810" w:rsidP="00410A95"/>
    <w:p w14:paraId="65426E44" w14:textId="77777777" w:rsidR="00F74810" w:rsidRPr="00F74810" w:rsidRDefault="00F74810" w:rsidP="00141AAB">
      <w:pPr>
        <w:pStyle w:val="Titre3"/>
      </w:pPr>
      <w:bookmarkStart w:id="216" w:name="_Toc107124352"/>
      <w:r w:rsidRPr="00F74810">
        <w:t>Sinus lymphatiques</w:t>
      </w:r>
      <w:bookmarkEnd w:id="216"/>
    </w:p>
    <w:p w14:paraId="408D0530" w14:textId="77777777" w:rsidR="00F74810" w:rsidRPr="00F74810" w:rsidRDefault="00F74810" w:rsidP="00410A95">
      <w:r w:rsidRPr="00F74810">
        <w:t xml:space="preserve">Ce sont des espaces empruntés préférentiellement par la lymphe pendant sa traversée du nœud lymphatique. Les principaux sont localisés entre la capsule et le parenchyme cortical. Mais on peut en trouver dans la médulla. On peut reconnaitre : les sinus </w:t>
      </w:r>
      <w:proofErr w:type="spellStart"/>
      <w:r w:rsidRPr="00F74810">
        <w:t>subcapsulaires</w:t>
      </w:r>
      <w:proofErr w:type="spellEnd"/>
      <w:r w:rsidRPr="00F74810">
        <w:t xml:space="preserve">, sinus trabéculaires, sinus </w:t>
      </w:r>
      <w:proofErr w:type="spellStart"/>
      <w:r w:rsidRPr="00F74810">
        <w:t>périnodulaires</w:t>
      </w:r>
      <w:proofErr w:type="spellEnd"/>
      <w:r w:rsidRPr="00F74810">
        <w:t xml:space="preserve"> et sinus </w:t>
      </w:r>
      <w:proofErr w:type="spellStart"/>
      <w:r w:rsidRPr="00F74810">
        <w:t>médulaires</w:t>
      </w:r>
      <w:proofErr w:type="spellEnd"/>
      <w:r w:rsidRPr="00F74810">
        <w:t>.</w:t>
      </w:r>
    </w:p>
    <w:p w14:paraId="7D0CDE25" w14:textId="77777777" w:rsidR="00F74810" w:rsidRPr="00F74810" w:rsidRDefault="00F74810" w:rsidP="00410A95"/>
    <w:p w14:paraId="71B33E3B" w14:textId="77777777" w:rsidR="00F74810" w:rsidRPr="00F74810" w:rsidRDefault="00F74810" w:rsidP="00141AAB">
      <w:pPr>
        <w:pStyle w:val="Titre3"/>
      </w:pPr>
      <w:bookmarkStart w:id="217" w:name="_Toc107124353"/>
      <w:r w:rsidRPr="00F74810">
        <w:lastRenderedPageBreak/>
        <w:t>Cortex</w:t>
      </w:r>
      <w:bookmarkEnd w:id="217"/>
    </w:p>
    <w:p w14:paraId="046742F7" w14:textId="77777777" w:rsidR="00F74810" w:rsidRPr="00F74810" w:rsidRDefault="00F74810" w:rsidP="00410A95">
      <w:r w:rsidRPr="00F74810">
        <w:t xml:space="preserve">Incomplètement divisé en lobules par les </w:t>
      </w:r>
      <w:proofErr w:type="spellStart"/>
      <w:r w:rsidRPr="00F74810">
        <w:t>trabécules</w:t>
      </w:r>
      <w:proofErr w:type="spellEnd"/>
      <w:r w:rsidRPr="00F74810">
        <w:t>, il est formé de nodules lymphatiques, de lymphocyte B et T.</w:t>
      </w:r>
    </w:p>
    <w:p w14:paraId="0880B601" w14:textId="77777777" w:rsidR="00F74810" w:rsidRPr="00F74810" w:rsidRDefault="00F74810" w:rsidP="00410A95"/>
    <w:p w14:paraId="4CD307A6" w14:textId="77777777" w:rsidR="00F74810" w:rsidRPr="00F74810" w:rsidRDefault="00F74810" w:rsidP="00141AAB">
      <w:pPr>
        <w:pStyle w:val="Titre3"/>
      </w:pPr>
      <w:bookmarkStart w:id="218" w:name="_Toc107124354"/>
      <w:r w:rsidRPr="00F74810">
        <w:t>Médulla</w:t>
      </w:r>
      <w:bookmarkEnd w:id="218"/>
    </w:p>
    <w:p w14:paraId="56D9497D" w14:textId="77777777" w:rsidR="00F74810" w:rsidRPr="00F74810" w:rsidRDefault="00F74810" w:rsidP="00410A95">
      <w:r w:rsidRPr="00F74810">
        <w:t>L’assemblage des cellules y est bien plus lâche que dans le cortex.</w:t>
      </w:r>
    </w:p>
    <w:p w14:paraId="68E5269C" w14:textId="4F2C0B23" w:rsidR="00F74810" w:rsidRDefault="00F74810" w:rsidP="00410A95">
      <w:r w:rsidRPr="00F74810">
        <w:t>Aux lymphocytes et plasmocytes qui les constituent, se mêlent des macrophages plus nombreux que dans le cortex et quelques granulocytes.</w:t>
      </w:r>
    </w:p>
    <w:p w14:paraId="67B42D5B" w14:textId="32D7D696" w:rsidR="00857732" w:rsidRDefault="00857732" w:rsidP="00410A95"/>
    <w:p w14:paraId="1D50139C" w14:textId="2053BAC1" w:rsidR="00A657DF" w:rsidRDefault="00A657DF" w:rsidP="00A657DF">
      <w:pPr>
        <w:jc w:val="center"/>
      </w:pPr>
      <w:r>
        <w:rPr>
          <w:noProof/>
        </w:rPr>
        <w:drawing>
          <wp:inline distT="0" distB="0" distL="0" distR="0" wp14:anchorId="473052B5" wp14:editId="5FC9A37C">
            <wp:extent cx="4862729" cy="5040000"/>
            <wp:effectExtent l="0" t="0" r="1905" b="190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62729" cy="5040000"/>
                    </a:xfrm>
                    <a:prstGeom prst="rect">
                      <a:avLst/>
                    </a:prstGeom>
                  </pic:spPr>
                </pic:pic>
              </a:graphicData>
            </a:graphic>
          </wp:inline>
        </w:drawing>
      </w:r>
    </w:p>
    <w:p w14:paraId="6A9B3F8C" w14:textId="68A1A688" w:rsidR="00857732" w:rsidRPr="009123F2" w:rsidRDefault="00857732" w:rsidP="00A657DF">
      <w:pPr>
        <w:pStyle w:val="Lgende"/>
        <w:jc w:val="center"/>
        <w:rPr>
          <w:i w:val="0"/>
          <w:iCs w:val="0"/>
          <w:color w:val="000000" w:themeColor="text1"/>
          <w:sz w:val="24"/>
          <w:szCs w:val="24"/>
        </w:rPr>
      </w:pPr>
      <w:bookmarkStart w:id="219" w:name="_Toc107124151"/>
      <w:r w:rsidRPr="009123F2">
        <w:rPr>
          <w:i w:val="0"/>
          <w:iCs w:val="0"/>
          <w:color w:val="000000" w:themeColor="text1"/>
          <w:sz w:val="24"/>
          <w:szCs w:val="24"/>
        </w:rPr>
        <w:t xml:space="preserve">Figure </w:t>
      </w:r>
      <w:r w:rsidRPr="00857732">
        <w:rPr>
          <w:i w:val="0"/>
          <w:iCs w:val="0"/>
          <w:color w:val="000000" w:themeColor="text1"/>
          <w:sz w:val="24"/>
          <w:szCs w:val="24"/>
        </w:rPr>
        <w:fldChar w:fldCharType="begin"/>
      </w:r>
      <w:r w:rsidRPr="009123F2">
        <w:rPr>
          <w:i w:val="0"/>
          <w:iCs w:val="0"/>
          <w:color w:val="000000" w:themeColor="text1"/>
          <w:sz w:val="24"/>
          <w:szCs w:val="24"/>
        </w:rPr>
        <w:instrText xml:space="preserve"> SEQ Figure \* ARABIC </w:instrText>
      </w:r>
      <w:r w:rsidRPr="00857732">
        <w:rPr>
          <w:i w:val="0"/>
          <w:iCs w:val="0"/>
          <w:color w:val="000000" w:themeColor="text1"/>
          <w:sz w:val="24"/>
          <w:szCs w:val="24"/>
        </w:rPr>
        <w:fldChar w:fldCharType="separate"/>
      </w:r>
      <w:r w:rsidR="005A011C">
        <w:rPr>
          <w:i w:val="0"/>
          <w:iCs w:val="0"/>
          <w:noProof/>
          <w:color w:val="000000" w:themeColor="text1"/>
          <w:sz w:val="24"/>
          <w:szCs w:val="24"/>
        </w:rPr>
        <w:t>25</w:t>
      </w:r>
      <w:r w:rsidRPr="00857732">
        <w:rPr>
          <w:i w:val="0"/>
          <w:iCs w:val="0"/>
          <w:color w:val="000000" w:themeColor="text1"/>
          <w:sz w:val="24"/>
          <w:szCs w:val="24"/>
        </w:rPr>
        <w:fldChar w:fldCharType="end"/>
      </w:r>
      <w:r w:rsidRPr="009123F2">
        <w:rPr>
          <w:i w:val="0"/>
          <w:iCs w:val="0"/>
          <w:color w:val="000000" w:themeColor="text1"/>
          <w:sz w:val="24"/>
          <w:szCs w:val="24"/>
        </w:rPr>
        <w:t xml:space="preserve"> : </w:t>
      </w:r>
      <w:r w:rsidR="009123F2" w:rsidRPr="009123F2">
        <w:rPr>
          <w:i w:val="0"/>
          <w:iCs w:val="0"/>
          <w:color w:val="000000" w:themeColor="text1"/>
          <w:sz w:val="24"/>
          <w:szCs w:val="24"/>
        </w:rPr>
        <w:t>Nœud lymphatique</w:t>
      </w:r>
      <w:r w:rsidR="009123F2">
        <w:rPr>
          <w:i w:val="0"/>
          <w:iCs w:val="0"/>
          <w:color w:val="000000" w:themeColor="text1"/>
          <w:sz w:val="24"/>
          <w:szCs w:val="24"/>
        </w:rPr>
        <w:t xml:space="preserve"> chez le chien et le porc (histologie et structure)</w:t>
      </w:r>
      <w:r w:rsidRPr="009123F2">
        <w:rPr>
          <w:i w:val="0"/>
          <w:iCs w:val="0"/>
          <w:color w:val="000000" w:themeColor="text1"/>
          <w:sz w:val="24"/>
          <w:szCs w:val="24"/>
        </w:rPr>
        <w:t xml:space="preserve"> </w:t>
      </w:r>
      <w:r w:rsidR="009123F2" w:rsidRPr="009123F2">
        <w:rPr>
          <w:i w:val="0"/>
          <w:iCs w:val="0"/>
          <w:color w:val="000000" w:themeColor="text1"/>
          <w:sz w:val="24"/>
          <w:szCs w:val="24"/>
        </w:rPr>
        <w:t>(</w:t>
      </w:r>
      <w:proofErr w:type="spellStart"/>
      <w:r w:rsidR="009123F2" w:rsidRPr="009123F2">
        <w:rPr>
          <w:i w:val="0"/>
          <w:iCs w:val="0"/>
          <w:color w:val="000000" w:themeColor="text1"/>
          <w:sz w:val="24"/>
          <w:szCs w:val="24"/>
        </w:rPr>
        <w:t>Baljit</w:t>
      </w:r>
      <w:proofErr w:type="spellEnd"/>
      <w:r w:rsidR="009123F2" w:rsidRPr="009123F2">
        <w:rPr>
          <w:i w:val="0"/>
          <w:iCs w:val="0"/>
          <w:color w:val="000000" w:themeColor="text1"/>
          <w:sz w:val="24"/>
          <w:szCs w:val="24"/>
        </w:rPr>
        <w:t>, 2016b)</w:t>
      </w:r>
      <w:bookmarkEnd w:id="219"/>
    </w:p>
    <w:p w14:paraId="3A072595" w14:textId="2DF6AE79" w:rsidR="00F74810" w:rsidRDefault="009123F2" w:rsidP="00410A95">
      <w:r>
        <w:t xml:space="preserve">1 Cortex avec des nodules lymphatiques. 2 Médulla. 3 Vaisseaux lymphatiques afférents. 4 </w:t>
      </w:r>
    </w:p>
    <w:p w14:paraId="6B9016AB" w14:textId="68ACD81F" w:rsidR="00C17B1C" w:rsidRDefault="00C17B1C" w:rsidP="00410A95">
      <w:r>
        <w:t xml:space="preserve">Flux lymphatique afférent. 5 Sinus </w:t>
      </w:r>
      <w:proofErr w:type="spellStart"/>
      <w:r>
        <w:t>subcapsulaire</w:t>
      </w:r>
      <w:proofErr w:type="spellEnd"/>
      <w:r>
        <w:t>. 6 Flux lymphatique efférent.</w:t>
      </w:r>
    </w:p>
    <w:p w14:paraId="41F08642" w14:textId="77777777" w:rsidR="0023583F" w:rsidRDefault="0023583F" w:rsidP="00410A95"/>
    <w:p w14:paraId="226FA331" w14:textId="77777777" w:rsidR="0023583F" w:rsidRDefault="0023583F" w:rsidP="00410A95"/>
    <w:tbl>
      <w:tblPr>
        <w:tblStyle w:val="Grilledutableau"/>
        <w:tblW w:w="0" w:type="auto"/>
        <w:tblLook w:val="04A0" w:firstRow="1" w:lastRow="0" w:firstColumn="1" w:lastColumn="0" w:noHBand="0" w:noVBand="1"/>
      </w:tblPr>
      <w:tblGrid>
        <w:gridCol w:w="9344"/>
      </w:tblGrid>
      <w:tr w:rsidR="0084030D" w14:paraId="49B653AE" w14:textId="77777777" w:rsidTr="0084030D">
        <w:tc>
          <w:tcPr>
            <w:tcW w:w="9344" w:type="dxa"/>
            <w:tcBorders>
              <w:top w:val="nil"/>
              <w:left w:val="nil"/>
              <w:bottom w:val="nil"/>
              <w:right w:val="nil"/>
            </w:tcBorders>
            <w:shd w:val="clear" w:color="auto" w:fill="F2F2F2" w:themeFill="background1" w:themeFillShade="F2"/>
          </w:tcPr>
          <w:p w14:paraId="714E7BB9" w14:textId="77777777" w:rsidR="0084030D" w:rsidRDefault="0084030D" w:rsidP="0084030D">
            <w:r>
              <w:lastRenderedPageBreak/>
              <w:t>NB.</w:t>
            </w:r>
          </w:p>
          <w:p w14:paraId="30410700" w14:textId="2EB4ADF3" w:rsidR="0084030D" w:rsidRDefault="0084030D" w:rsidP="0084030D">
            <w:r w:rsidRPr="00C17B1C">
              <w:t>Les centres germinaux (nodules lymphatiques) occupent la région corticale</w:t>
            </w:r>
            <w:r>
              <w:t xml:space="preserve"> chez le chien</w:t>
            </w:r>
            <w:r w:rsidRPr="00C17B1C">
              <w:t xml:space="preserve"> (à gauche). Les centres germinaux se trouvent au centre </w:t>
            </w:r>
            <w:r>
              <w:t>chez le porc</w:t>
            </w:r>
            <w:r w:rsidRPr="00C17B1C">
              <w:t xml:space="preserve"> </w:t>
            </w:r>
            <w:proofErr w:type="spellStart"/>
            <w:r w:rsidRPr="00C17B1C">
              <w:t>porc</w:t>
            </w:r>
            <w:proofErr w:type="spellEnd"/>
            <w:r w:rsidRPr="00C17B1C">
              <w:t xml:space="preserve"> (à droite). La direction du flux lymphatique est indiquée dans les deux régions (flèches).</w:t>
            </w:r>
          </w:p>
        </w:tc>
      </w:tr>
    </w:tbl>
    <w:p w14:paraId="785454F2" w14:textId="77777777" w:rsidR="0084030D" w:rsidRDefault="0084030D" w:rsidP="00410A95"/>
    <w:p w14:paraId="3F39A915" w14:textId="77777777" w:rsidR="00F74810" w:rsidRPr="00F74810" w:rsidRDefault="00F74810" w:rsidP="00141AAB">
      <w:pPr>
        <w:pStyle w:val="Titre3"/>
      </w:pPr>
      <w:bookmarkStart w:id="220" w:name="_Toc107124355"/>
      <w:r w:rsidRPr="00F74810">
        <w:t>Vaisseaux et nerfs</w:t>
      </w:r>
      <w:bookmarkEnd w:id="220"/>
    </w:p>
    <w:p w14:paraId="2218704F" w14:textId="77777777" w:rsidR="00F74810" w:rsidRPr="00F74810" w:rsidRDefault="00F74810" w:rsidP="00410A95">
      <w:r w:rsidRPr="00F74810">
        <w:t>Les vaisseaux sanguins pénètrent dans le nœud lymphatique ou en sortent par le hile, les fibres sympathiques accompagnent les artères.</w:t>
      </w:r>
    </w:p>
    <w:p w14:paraId="1E994CD6" w14:textId="77777777" w:rsidR="00F74810" w:rsidRPr="00F74810" w:rsidRDefault="00F74810" w:rsidP="00410A95">
      <w:r w:rsidRPr="00F74810">
        <w:t xml:space="preserve">Les vaisseaux lymphatiques pénètrent de la périphérie du ganglion (vaisseaux afférents) et sortent du hile (vaisseaux efférents).  </w:t>
      </w:r>
    </w:p>
    <w:p w14:paraId="7A2561D0" w14:textId="77777777" w:rsidR="00F74810" w:rsidRPr="00F74810" w:rsidRDefault="00F74810" w:rsidP="00410A95"/>
    <w:p w14:paraId="072671FC" w14:textId="77777777" w:rsidR="00F74810" w:rsidRPr="00F74810" w:rsidRDefault="00F74810" w:rsidP="00141AAB">
      <w:pPr>
        <w:pStyle w:val="Titre3"/>
      </w:pPr>
      <w:bookmarkStart w:id="221" w:name="_Toc107124356"/>
      <w:proofErr w:type="spellStart"/>
      <w:r w:rsidRPr="00F74810">
        <w:t>Lymphocentres</w:t>
      </w:r>
      <w:bookmarkEnd w:id="221"/>
      <w:proofErr w:type="spellEnd"/>
    </w:p>
    <w:p w14:paraId="68EF891E" w14:textId="77777777" w:rsidR="00F74810" w:rsidRPr="00F74810" w:rsidRDefault="00F74810" w:rsidP="00410A95">
      <w:r w:rsidRPr="00F74810">
        <w:t xml:space="preserve">Groupes de ganglions lymphatiques drainant la même région du corps chez toutes les espèces. </w:t>
      </w:r>
    </w:p>
    <w:p w14:paraId="486C230F" w14:textId="5B7C8C29" w:rsidR="00F74810" w:rsidRDefault="00F74810" w:rsidP="00410A95">
      <w:r w:rsidRPr="00F74810">
        <w:t xml:space="preserve">Les pages suivantes présentent les </w:t>
      </w:r>
      <w:proofErr w:type="spellStart"/>
      <w:r w:rsidRPr="00F74810">
        <w:t>lymphocentres</w:t>
      </w:r>
      <w:proofErr w:type="spellEnd"/>
      <w:r w:rsidRPr="00F74810">
        <w:t xml:space="preserve"> du corps et leurs principaux ganglions lymphatiques (les ganglions mineurs ont été ignorés). </w:t>
      </w:r>
    </w:p>
    <w:p w14:paraId="5419EC57" w14:textId="018CB195" w:rsidR="00D12843" w:rsidRDefault="00D12843" w:rsidP="00410A95"/>
    <w:p w14:paraId="0D854ACB" w14:textId="2AEC146E" w:rsidR="00D12843" w:rsidRDefault="00D12843" w:rsidP="00410A95">
      <w:r>
        <w:rPr>
          <w:noProof/>
        </w:rPr>
        <w:drawing>
          <wp:inline distT="0" distB="0" distL="0" distR="0" wp14:anchorId="154E2C2E" wp14:editId="387CE864">
            <wp:extent cx="5939790" cy="3291840"/>
            <wp:effectExtent l="0" t="0" r="381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39790" cy="3291840"/>
                    </a:xfrm>
                    <a:prstGeom prst="rect">
                      <a:avLst/>
                    </a:prstGeom>
                  </pic:spPr>
                </pic:pic>
              </a:graphicData>
            </a:graphic>
          </wp:inline>
        </w:drawing>
      </w:r>
    </w:p>
    <w:p w14:paraId="3DD87A1B" w14:textId="0C67ABAE" w:rsidR="00D12843" w:rsidRPr="00D12843" w:rsidRDefault="00D12843" w:rsidP="00D12843">
      <w:pPr>
        <w:pStyle w:val="Lgende"/>
        <w:jc w:val="center"/>
        <w:rPr>
          <w:i w:val="0"/>
          <w:iCs w:val="0"/>
          <w:color w:val="000000" w:themeColor="text1"/>
          <w:sz w:val="24"/>
          <w:szCs w:val="24"/>
        </w:rPr>
      </w:pPr>
      <w:bookmarkStart w:id="222" w:name="_Toc107124152"/>
      <w:r w:rsidRPr="00D12843">
        <w:rPr>
          <w:i w:val="0"/>
          <w:iCs w:val="0"/>
          <w:color w:val="000000" w:themeColor="text1"/>
          <w:sz w:val="24"/>
          <w:szCs w:val="24"/>
        </w:rPr>
        <w:t xml:space="preserve">Figure </w:t>
      </w:r>
      <w:r w:rsidRPr="00D12843">
        <w:rPr>
          <w:i w:val="0"/>
          <w:iCs w:val="0"/>
          <w:color w:val="000000" w:themeColor="text1"/>
          <w:sz w:val="24"/>
          <w:szCs w:val="24"/>
        </w:rPr>
        <w:fldChar w:fldCharType="begin"/>
      </w:r>
      <w:r w:rsidRPr="00D12843">
        <w:rPr>
          <w:i w:val="0"/>
          <w:iCs w:val="0"/>
          <w:color w:val="000000" w:themeColor="text1"/>
          <w:sz w:val="24"/>
          <w:szCs w:val="24"/>
        </w:rPr>
        <w:instrText xml:space="preserve"> SEQ Figure \* ARABIC </w:instrText>
      </w:r>
      <w:r w:rsidRPr="00D12843">
        <w:rPr>
          <w:i w:val="0"/>
          <w:iCs w:val="0"/>
          <w:color w:val="000000" w:themeColor="text1"/>
          <w:sz w:val="24"/>
          <w:szCs w:val="24"/>
        </w:rPr>
        <w:fldChar w:fldCharType="separate"/>
      </w:r>
      <w:r w:rsidR="005A011C">
        <w:rPr>
          <w:i w:val="0"/>
          <w:iCs w:val="0"/>
          <w:noProof/>
          <w:color w:val="000000" w:themeColor="text1"/>
          <w:sz w:val="24"/>
          <w:szCs w:val="24"/>
        </w:rPr>
        <w:t>26</w:t>
      </w:r>
      <w:r w:rsidRPr="00D12843">
        <w:rPr>
          <w:i w:val="0"/>
          <w:iCs w:val="0"/>
          <w:color w:val="000000" w:themeColor="text1"/>
          <w:sz w:val="24"/>
          <w:szCs w:val="24"/>
        </w:rPr>
        <w:fldChar w:fldCharType="end"/>
      </w:r>
      <w:r w:rsidRPr="00D12843">
        <w:rPr>
          <w:i w:val="0"/>
          <w:iCs w:val="0"/>
          <w:color w:val="000000" w:themeColor="text1"/>
          <w:sz w:val="24"/>
          <w:szCs w:val="24"/>
        </w:rPr>
        <w:t xml:space="preserve"> : Principaux vaisseaux et ganglions lymphatiques, certains ganglions sont facilement </w:t>
      </w:r>
      <w:r w:rsidR="00857732" w:rsidRPr="00D12843">
        <w:rPr>
          <w:i w:val="0"/>
          <w:iCs w:val="0"/>
          <w:color w:val="000000" w:themeColor="text1"/>
          <w:sz w:val="24"/>
          <w:szCs w:val="24"/>
        </w:rPr>
        <w:t>palpables (</w:t>
      </w:r>
      <w:r w:rsidRPr="00D12843">
        <w:rPr>
          <w:i w:val="0"/>
          <w:iCs w:val="0"/>
          <w:color w:val="000000" w:themeColor="text1"/>
          <w:sz w:val="24"/>
          <w:szCs w:val="24"/>
        </w:rPr>
        <w:t xml:space="preserve">Victoria &amp; </w:t>
      </w:r>
      <w:proofErr w:type="spellStart"/>
      <w:r w:rsidRPr="00D12843">
        <w:rPr>
          <w:i w:val="0"/>
          <w:iCs w:val="0"/>
          <w:color w:val="000000" w:themeColor="text1"/>
          <w:sz w:val="24"/>
          <w:szCs w:val="24"/>
        </w:rPr>
        <w:t>Melanie</w:t>
      </w:r>
      <w:proofErr w:type="spellEnd"/>
      <w:r w:rsidRPr="00D12843">
        <w:rPr>
          <w:i w:val="0"/>
          <w:iCs w:val="0"/>
          <w:color w:val="000000" w:themeColor="text1"/>
          <w:sz w:val="24"/>
          <w:szCs w:val="24"/>
        </w:rPr>
        <w:t>, 2015)</w:t>
      </w:r>
      <w:bookmarkEnd w:id="222"/>
    </w:p>
    <w:p w14:paraId="7789C426" w14:textId="7FD54554" w:rsidR="00F74810" w:rsidRDefault="00F74810" w:rsidP="00410A95"/>
    <w:p w14:paraId="33D199DB" w14:textId="0B084798" w:rsidR="00141AAB" w:rsidRDefault="00141AAB" w:rsidP="00410A95"/>
    <w:p w14:paraId="57AF4E4F" w14:textId="7B5C2076" w:rsidR="00141AAB" w:rsidRDefault="00141AAB" w:rsidP="00410A95"/>
    <w:p w14:paraId="7B36CD81" w14:textId="77777777" w:rsidR="00F74810" w:rsidRPr="00F74810" w:rsidRDefault="00F74810" w:rsidP="00141AAB">
      <w:pPr>
        <w:pStyle w:val="Titre1"/>
      </w:pPr>
      <w:bookmarkStart w:id="223" w:name="_Toc107124357"/>
      <w:r w:rsidRPr="00F74810">
        <w:lastRenderedPageBreak/>
        <w:t>Topographie comparée du système lymphatique</w:t>
      </w:r>
      <w:bookmarkEnd w:id="223"/>
    </w:p>
    <w:p w14:paraId="0076B6B1" w14:textId="58BA4109" w:rsidR="00F74810" w:rsidRPr="00F74810" w:rsidRDefault="00F74810" w:rsidP="00141AAB">
      <w:pPr>
        <w:pStyle w:val="Titre2"/>
      </w:pPr>
      <w:bookmarkStart w:id="224" w:name="_Toc107124358"/>
      <w:r w:rsidRPr="00F74810">
        <w:t>Nœuds lymphatiques de la tête</w:t>
      </w:r>
      <w:bookmarkEnd w:id="224"/>
    </w:p>
    <w:p w14:paraId="654B5C45" w14:textId="77777777" w:rsidR="00F74810" w:rsidRPr="00F74810" w:rsidRDefault="00F74810" w:rsidP="00410A95">
      <w:r w:rsidRPr="00F74810">
        <w:t xml:space="preserve">Il existe trois </w:t>
      </w:r>
      <w:proofErr w:type="spellStart"/>
      <w:r w:rsidRPr="00F74810">
        <w:t>lymphocentres</w:t>
      </w:r>
      <w:proofErr w:type="spellEnd"/>
      <w:r w:rsidRPr="00F74810">
        <w:t xml:space="preserve"> au niveau de la tête. Le centre parotidien (</w:t>
      </w:r>
      <w:proofErr w:type="spellStart"/>
      <w:r w:rsidRPr="00F74810">
        <w:t>parotid</w:t>
      </w:r>
      <w:proofErr w:type="spellEnd"/>
      <w:r w:rsidRPr="00F74810">
        <w:t xml:space="preserve"> center) est constitué d'un ou de plusieurs nœuds situés au niveau du masséter à proximité de l'articulation temporo-mandibulaire et généralement recouverts par la glande parotide (fig. 2 et 3). Ces nœuds reçoivent la lymphe des structures dorsales de la tête, incluant la peau, les os dorsaux du crâne, le contenu de l’orbite, la glande parotide et les muscles masticateurs en partie. </w:t>
      </w:r>
    </w:p>
    <w:p w14:paraId="171FB736" w14:textId="77777777" w:rsidR="00F74810" w:rsidRPr="00F74810" w:rsidRDefault="00F74810" w:rsidP="00410A95">
      <w:r w:rsidRPr="00F74810">
        <w:t>Le centre mandibulaire (</w:t>
      </w:r>
      <w:proofErr w:type="spellStart"/>
      <w:r w:rsidRPr="00F74810">
        <w:t>mandibular</w:t>
      </w:r>
      <w:proofErr w:type="spellEnd"/>
      <w:r w:rsidRPr="00F74810">
        <w:t xml:space="preserve"> center) comprend un groupe de nœuds placés dans l'espace inter-mandibulaire ou plus caudalement dans l'angle de la mâchoire (fig.2 et 3), il draine les structures du museau, des glandes salivaires, l’espace inter-mandibulaire (incluant la langue) et une autre partie des muscles masticateurs (fig.3).</w:t>
      </w:r>
    </w:p>
    <w:p w14:paraId="36C44006" w14:textId="77777777" w:rsidR="00F74810" w:rsidRPr="00F74810" w:rsidRDefault="00F74810" w:rsidP="00410A95">
      <w:r w:rsidRPr="00F74810">
        <w:t>Le centre rétro-pharyngien (</w:t>
      </w:r>
      <w:proofErr w:type="spellStart"/>
      <w:r w:rsidRPr="00F74810">
        <w:t>retropharyngeal</w:t>
      </w:r>
      <w:proofErr w:type="spellEnd"/>
      <w:r w:rsidRPr="00F74810">
        <w:t xml:space="preserve"> center) comprend deux groupes de nœuds, médial et latéral, le premier se situe au niveau du toit du pharynx et le dernier dans la fosse de l’Atlas (fig.2 et 3). Les deux groupes drainent les structures profondes de la tête et les parties adjacentes de l’encolure, incluant le pharynx et le larynx, l'un ou l'autre reçoit également la lymphe qui a déjà traversé les centres les plus périphériques. Dans la plupart des espèces, le groupe médial reçoit la lymphe des nœuds lymphatiques rétro-pharyngien latéral, parotide et mandibulaire ; chez les bovins, ce rôle est assuré par le groupe latéral (fig.3). </w:t>
      </w:r>
    </w:p>
    <w:p w14:paraId="21D902DE" w14:textId="0FD8B58E" w:rsidR="00F74810" w:rsidRDefault="00F74810" w:rsidP="00410A95">
      <w:r w:rsidRPr="00F74810">
        <w:t xml:space="preserve">Les deux premiers </w:t>
      </w:r>
      <w:proofErr w:type="spellStart"/>
      <w:r w:rsidRPr="00F74810">
        <w:t>lymphocentres</w:t>
      </w:r>
      <w:proofErr w:type="spellEnd"/>
      <w:r w:rsidRPr="00F74810">
        <w:t xml:space="preserve"> ont une disposition superficielle alors que le centre rétro-pharyngien est profond.</w:t>
      </w:r>
    </w:p>
    <w:p w14:paraId="07B9C9DA" w14:textId="0DAACCC0" w:rsidR="00EF5C1E" w:rsidRDefault="00EF5C1E" w:rsidP="00EF5C1E">
      <w:pPr>
        <w:jc w:val="center"/>
      </w:pPr>
      <w:r>
        <w:rPr>
          <w:noProof/>
        </w:rPr>
        <w:drawing>
          <wp:inline distT="0" distB="0" distL="0" distR="0" wp14:anchorId="37C40D4C" wp14:editId="6D6D1AD2">
            <wp:extent cx="5167758" cy="2880000"/>
            <wp:effectExtent l="0" t="0" r="1270" b="317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1">
                      <a:extLst>
                        <a:ext uri="{28A0092B-C50C-407E-A947-70E740481C1C}">
                          <a14:useLocalDpi xmlns:a14="http://schemas.microsoft.com/office/drawing/2010/main" val="0"/>
                        </a:ext>
                      </a:extLst>
                    </a:blip>
                    <a:stretch>
                      <a:fillRect/>
                    </a:stretch>
                  </pic:blipFill>
                  <pic:spPr>
                    <a:xfrm>
                      <a:off x="0" y="0"/>
                      <a:ext cx="5167758" cy="2880000"/>
                    </a:xfrm>
                    <a:prstGeom prst="rect">
                      <a:avLst/>
                    </a:prstGeom>
                  </pic:spPr>
                </pic:pic>
              </a:graphicData>
            </a:graphic>
          </wp:inline>
        </w:drawing>
      </w:r>
    </w:p>
    <w:p w14:paraId="6C7D88EF" w14:textId="7431BD05" w:rsidR="00EF5C1E" w:rsidRPr="00B338A7" w:rsidRDefault="00EF5C1E" w:rsidP="00B338A7">
      <w:pPr>
        <w:pStyle w:val="Lgende"/>
        <w:jc w:val="center"/>
        <w:rPr>
          <w:i w:val="0"/>
          <w:iCs w:val="0"/>
          <w:color w:val="000000" w:themeColor="text1"/>
          <w:sz w:val="24"/>
          <w:szCs w:val="24"/>
        </w:rPr>
      </w:pPr>
      <w:bookmarkStart w:id="225" w:name="_Toc107124153"/>
      <w:r w:rsidRPr="00B338A7">
        <w:rPr>
          <w:i w:val="0"/>
          <w:iCs w:val="0"/>
          <w:color w:val="000000" w:themeColor="text1"/>
          <w:sz w:val="24"/>
          <w:szCs w:val="24"/>
        </w:rPr>
        <w:t xml:space="preserve">Figure </w:t>
      </w:r>
      <w:r w:rsidRPr="00B338A7">
        <w:rPr>
          <w:i w:val="0"/>
          <w:iCs w:val="0"/>
          <w:color w:val="000000" w:themeColor="text1"/>
          <w:sz w:val="24"/>
          <w:szCs w:val="24"/>
        </w:rPr>
        <w:fldChar w:fldCharType="begin"/>
      </w:r>
      <w:r w:rsidRPr="00B338A7">
        <w:rPr>
          <w:i w:val="0"/>
          <w:iCs w:val="0"/>
          <w:color w:val="000000" w:themeColor="text1"/>
          <w:sz w:val="24"/>
          <w:szCs w:val="24"/>
        </w:rPr>
        <w:instrText xml:space="preserve"> SEQ Figure \* ARABIC </w:instrText>
      </w:r>
      <w:r w:rsidRPr="00B338A7">
        <w:rPr>
          <w:i w:val="0"/>
          <w:iCs w:val="0"/>
          <w:color w:val="000000" w:themeColor="text1"/>
          <w:sz w:val="24"/>
          <w:szCs w:val="24"/>
        </w:rPr>
        <w:fldChar w:fldCharType="separate"/>
      </w:r>
      <w:r w:rsidR="005A011C">
        <w:rPr>
          <w:i w:val="0"/>
          <w:iCs w:val="0"/>
          <w:noProof/>
          <w:color w:val="000000" w:themeColor="text1"/>
          <w:sz w:val="24"/>
          <w:szCs w:val="24"/>
        </w:rPr>
        <w:t>27</w:t>
      </w:r>
      <w:r w:rsidRPr="00B338A7">
        <w:rPr>
          <w:i w:val="0"/>
          <w:iCs w:val="0"/>
          <w:color w:val="000000" w:themeColor="text1"/>
          <w:sz w:val="24"/>
          <w:szCs w:val="24"/>
        </w:rPr>
        <w:fldChar w:fldCharType="end"/>
      </w:r>
      <w:r w:rsidRPr="00B338A7">
        <w:rPr>
          <w:i w:val="0"/>
          <w:iCs w:val="0"/>
          <w:color w:val="000000" w:themeColor="text1"/>
          <w:sz w:val="24"/>
          <w:szCs w:val="24"/>
        </w:rPr>
        <w:t xml:space="preserve"> : Nœuds lymphatiques profonds de la tête et </w:t>
      </w:r>
      <w:r w:rsidR="00B338A7" w:rsidRPr="00B338A7">
        <w:rPr>
          <w:i w:val="0"/>
          <w:iCs w:val="0"/>
          <w:color w:val="000000" w:themeColor="text1"/>
          <w:sz w:val="24"/>
          <w:szCs w:val="24"/>
        </w:rPr>
        <w:t>de la partie crâniale de l’encolure du bovin</w:t>
      </w:r>
      <w:r w:rsidR="005A011C">
        <w:rPr>
          <w:i w:val="0"/>
          <w:iCs w:val="0"/>
          <w:color w:val="000000" w:themeColor="text1"/>
          <w:sz w:val="24"/>
          <w:szCs w:val="24"/>
        </w:rPr>
        <w:t xml:space="preserve"> </w:t>
      </w:r>
      <w:r w:rsidR="005A011C" w:rsidRPr="005A011C">
        <w:rPr>
          <w:i w:val="0"/>
          <w:iCs w:val="0"/>
          <w:color w:val="000000" w:themeColor="text1"/>
          <w:sz w:val="24"/>
          <w:szCs w:val="24"/>
        </w:rPr>
        <w:t>(</w:t>
      </w:r>
      <w:proofErr w:type="spellStart"/>
      <w:r w:rsidR="005A011C" w:rsidRPr="005A011C">
        <w:rPr>
          <w:i w:val="0"/>
          <w:iCs w:val="0"/>
          <w:color w:val="000000" w:themeColor="text1"/>
          <w:sz w:val="24"/>
          <w:szCs w:val="24"/>
        </w:rPr>
        <w:t>Konig</w:t>
      </w:r>
      <w:proofErr w:type="spellEnd"/>
      <w:r w:rsidR="005A011C" w:rsidRPr="005A011C">
        <w:rPr>
          <w:i w:val="0"/>
          <w:iCs w:val="0"/>
          <w:color w:val="000000" w:themeColor="text1"/>
          <w:sz w:val="24"/>
          <w:szCs w:val="24"/>
        </w:rPr>
        <w:t xml:space="preserve"> &amp; </w:t>
      </w:r>
      <w:proofErr w:type="spellStart"/>
      <w:r w:rsidR="005A011C" w:rsidRPr="005A011C">
        <w:rPr>
          <w:i w:val="0"/>
          <w:iCs w:val="0"/>
          <w:color w:val="000000" w:themeColor="text1"/>
          <w:sz w:val="24"/>
          <w:szCs w:val="24"/>
        </w:rPr>
        <w:t>Liebich</w:t>
      </w:r>
      <w:proofErr w:type="spellEnd"/>
      <w:r w:rsidR="005A011C" w:rsidRPr="005A011C">
        <w:rPr>
          <w:i w:val="0"/>
          <w:iCs w:val="0"/>
          <w:color w:val="000000" w:themeColor="text1"/>
          <w:sz w:val="24"/>
          <w:szCs w:val="24"/>
        </w:rPr>
        <w:t>, 2020)</w:t>
      </w:r>
      <w:bookmarkEnd w:id="225"/>
    </w:p>
    <w:p w14:paraId="1D4FCC94" w14:textId="77777777" w:rsidR="00F74810" w:rsidRPr="00F74810" w:rsidRDefault="00F74810" w:rsidP="00410A95"/>
    <w:p w14:paraId="1967F9A6" w14:textId="1EF76E03" w:rsidR="00F74810" w:rsidRPr="00F74810" w:rsidRDefault="00F74810" w:rsidP="00141AAB">
      <w:pPr>
        <w:pStyle w:val="Titre2"/>
      </w:pPr>
      <w:bookmarkStart w:id="226" w:name="_Toc107124359"/>
      <w:r w:rsidRPr="00F74810">
        <w:lastRenderedPageBreak/>
        <w:t>Nœuds lymphatiques de l’encolure</w:t>
      </w:r>
      <w:bookmarkEnd w:id="226"/>
    </w:p>
    <w:p w14:paraId="44E10B67" w14:textId="77777777" w:rsidR="00F74810" w:rsidRPr="00F74810" w:rsidRDefault="00F74810" w:rsidP="00410A95">
      <w:r w:rsidRPr="00F74810">
        <w:t xml:space="preserve">Deux </w:t>
      </w:r>
      <w:proofErr w:type="spellStart"/>
      <w:r w:rsidRPr="00F74810">
        <w:t>lymphocentres</w:t>
      </w:r>
      <w:proofErr w:type="spellEnd"/>
      <w:r w:rsidRPr="00F74810">
        <w:t>, l’un superficiel et l’autre profond, drainent l’encolure et les parties adjacentes de la tête et des parois thoraciques.</w:t>
      </w:r>
    </w:p>
    <w:p w14:paraId="087F4DCE" w14:textId="77777777" w:rsidR="00F74810" w:rsidRPr="00F74810" w:rsidRDefault="00F74810" w:rsidP="00410A95"/>
    <w:p w14:paraId="62B33AAA" w14:textId="77777777" w:rsidR="00AF57EA" w:rsidRDefault="00F74810" w:rsidP="00AF57EA">
      <w:pPr>
        <w:pStyle w:val="Titre3"/>
      </w:pPr>
      <w:bookmarkStart w:id="227" w:name="_Toc107124360"/>
      <w:proofErr w:type="spellStart"/>
      <w:r w:rsidRPr="00F74810">
        <w:t>Lymphocentre</w:t>
      </w:r>
      <w:proofErr w:type="spellEnd"/>
      <w:r w:rsidRPr="00F74810">
        <w:t xml:space="preserve"> cervical superficiel (the </w:t>
      </w:r>
      <w:proofErr w:type="spellStart"/>
      <w:r w:rsidRPr="00F74810">
        <w:t>superficial</w:t>
      </w:r>
      <w:proofErr w:type="spellEnd"/>
      <w:r w:rsidRPr="00F74810">
        <w:t xml:space="preserve"> cervical center)</w:t>
      </w:r>
      <w:bookmarkEnd w:id="227"/>
      <w:r w:rsidRPr="00F74810">
        <w:t xml:space="preserve"> </w:t>
      </w:r>
    </w:p>
    <w:p w14:paraId="16D89415" w14:textId="4164D3CD" w:rsidR="00F74810" w:rsidRPr="00F74810" w:rsidRDefault="00AF57EA" w:rsidP="00410A95">
      <w:r w:rsidRPr="00F74810">
        <w:t>Se</w:t>
      </w:r>
      <w:r w:rsidR="00F74810" w:rsidRPr="00F74810">
        <w:t xml:space="preserve"> trouve au niveau de l'épaule, sous les muscles superficiels latéraux du cou. Il contient un ou plusieurs nœuds qui drainent un territoire très large mais majoritairement superficiel (fig.1 et 2).</w:t>
      </w:r>
      <w:r>
        <w:t xml:space="preserve"> </w:t>
      </w:r>
      <w:r w:rsidR="00F74810" w:rsidRPr="00F74810">
        <w:t xml:space="preserve">Il s'étend de la nuque au milieu du tronc et comprend la partie proximale du membre antérieur. Il est situé dans le plan des veines </w:t>
      </w:r>
      <w:proofErr w:type="spellStart"/>
      <w:r w:rsidR="00F74810" w:rsidRPr="00F74810">
        <w:t>rétromandibulaires</w:t>
      </w:r>
      <w:proofErr w:type="spellEnd"/>
      <w:r w:rsidR="00F74810" w:rsidRPr="00F74810">
        <w:t xml:space="preserve"> et jugulaires externes et leurs affluents majeurs. </w:t>
      </w:r>
    </w:p>
    <w:p w14:paraId="0DB59E9B" w14:textId="77777777" w:rsidR="00F74810" w:rsidRPr="00F74810" w:rsidRDefault="00F74810" w:rsidP="00410A95">
      <w:r w:rsidRPr="00F74810">
        <w:t>Les vaisseaux efférents des nœuds cervicaux superficiels se rendent soit aux nœuds cervicaux profond (Homme, Équidés), soit le plus souvent au tronc trachéal, voire à la terminaison du conduit thoracique ou au conduit lymphatique droit (Carnivores, Ruminants, parfois Équidés). Plus rarement, ils peuvent aller directement aux veines jugulaires externes ou subclavières (Petits Ruminants, Carnivores).</w:t>
      </w:r>
    </w:p>
    <w:p w14:paraId="0B9263E6" w14:textId="77777777" w:rsidR="00F74810" w:rsidRPr="00F74810" w:rsidRDefault="00F74810" w:rsidP="00410A95"/>
    <w:p w14:paraId="2894AC33" w14:textId="78AB1D1D" w:rsidR="00AF57EA" w:rsidRDefault="00AF57EA" w:rsidP="00AF57EA">
      <w:pPr>
        <w:pStyle w:val="Titre3"/>
      </w:pPr>
      <w:bookmarkStart w:id="228" w:name="_Toc107124361"/>
      <w:r>
        <w:t>C</w:t>
      </w:r>
      <w:r w:rsidR="00F74810" w:rsidRPr="00F74810">
        <w:t>entre cervical profond</w:t>
      </w:r>
      <w:bookmarkEnd w:id="228"/>
    </w:p>
    <w:p w14:paraId="0A0F1BE4" w14:textId="35D66909" w:rsidR="00F74810" w:rsidRPr="00F74810" w:rsidRDefault="00F74810" w:rsidP="00410A95">
      <w:r w:rsidRPr="00F74810">
        <w:t xml:space="preserve"> </w:t>
      </w:r>
      <w:r w:rsidR="00AF57EA">
        <w:t>C</w:t>
      </w:r>
      <w:r w:rsidRPr="00F74810">
        <w:t>omprend une chaine ganglionnaire généralement disposée en un groupe crânial, moyen et caudal mais souvent de disposition irrégulière. Les nœuds sont placés le long de la trachée dans l'espace viscéral du cou et drainent principalement les structures plus profondes et plus ventrales (fig.1 et 2).</w:t>
      </w:r>
    </w:p>
    <w:p w14:paraId="00ADA930" w14:textId="77777777" w:rsidR="00F74810" w:rsidRPr="00F74810" w:rsidRDefault="00F74810" w:rsidP="00410A95">
      <w:r w:rsidRPr="00F74810">
        <w:t>Les nœuds lymphatiques profonds les plus crâniaux envoient leurs vaisseaux efférents aux plus caudaux.</w:t>
      </w:r>
    </w:p>
    <w:p w14:paraId="2140421F" w14:textId="77777777" w:rsidR="00F74810" w:rsidRPr="00F74810" w:rsidRDefault="00F74810" w:rsidP="00410A95">
      <w:r w:rsidRPr="00F74810">
        <w:t>Les vaisseaux efférents sont essentiellement issus des nœuds cervicaux profonds caudaux. Ils se rendent au tronc trachéal ou, selon le côté, au conduit thoracique ou au conduit lymphatique droit. Certains peuvent s’ouvrir directement dans les veines jugulaires externes ou subclavières (Petits Ruminants, Carnivores).</w:t>
      </w:r>
    </w:p>
    <w:p w14:paraId="40639B47" w14:textId="77777777" w:rsidR="00F74810" w:rsidRPr="00F74810" w:rsidRDefault="00F74810" w:rsidP="00AF57EA">
      <w:pPr>
        <w:ind w:firstLine="0"/>
      </w:pPr>
      <w:r w:rsidRPr="00F74810">
        <w:t xml:space="preserve"> </w:t>
      </w:r>
    </w:p>
    <w:p w14:paraId="4848BD6C" w14:textId="1DE6D455" w:rsidR="00F74810" w:rsidRPr="00F74810" w:rsidRDefault="0025591F" w:rsidP="0025591F">
      <w:pPr>
        <w:jc w:val="center"/>
      </w:pPr>
      <w:r>
        <w:rPr>
          <w:noProof/>
        </w:rPr>
        <w:lastRenderedPageBreak/>
        <w:drawing>
          <wp:inline distT="0" distB="0" distL="0" distR="0" wp14:anchorId="3B6C709C" wp14:editId="492E07B7">
            <wp:extent cx="3394108" cy="25200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94108" cy="2520000"/>
                    </a:xfrm>
                    <a:prstGeom prst="rect">
                      <a:avLst/>
                    </a:prstGeom>
                  </pic:spPr>
                </pic:pic>
              </a:graphicData>
            </a:graphic>
          </wp:inline>
        </w:drawing>
      </w:r>
    </w:p>
    <w:p w14:paraId="2997AEC7" w14:textId="567E573C" w:rsidR="00F74810" w:rsidRPr="00AF57EA" w:rsidRDefault="00AF57EA" w:rsidP="00AF57EA">
      <w:pPr>
        <w:pStyle w:val="Lgende"/>
        <w:jc w:val="center"/>
        <w:rPr>
          <w:i w:val="0"/>
          <w:iCs w:val="0"/>
          <w:color w:val="000000" w:themeColor="text1"/>
          <w:sz w:val="24"/>
          <w:szCs w:val="24"/>
        </w:rPr>
      </w:pPr>
      <w:bookmarkStart w:id="229" w:name="_Toc107124154"/>
      <w:r w:rsidRPr="00AF57EA">
        <w:rPr>
          <w:i w:val="0"/>
          <w:iCs w:val="0"/>
          <w:color w:val="000000" w:themeColor="text1"/>
          <w:sz w:val="24"/>
          <w:szCs w:val="24"/>
        </w:rPr>
        <w:t xml:space="preserve">Figure </w:t>
      </w:r>
      <w:r w:rsidRPr="00AF57EA">
        <w:rPr>
          <w:i w:val="0"/>
          <w:iCs w:val="0"/>
          <w:color w:val="000000" w:themeColor="text1"/>
          <w:sz w:val="24"/>
          <w:szCs w:val="24"/>
        </w:rPr>
        <w:fldChar w:fldCharType="begin"/>
      </w:r>
      <w:r w:rsidRPr="00AF57EA">
        <w:rPr>
          <w:i w:val="0"/>
          <w:iCs w:val="0"/>
          <w:color w:val="000000" w:themeColor="text1"/>
          <w:sz w:val="24"/>
          <w:szCs w:val="24"/>
        </w:rPr>
        <w:instrText xml:space="preserve"> SEQ Figure \* ARABIC </w:instrText>
      </w:r>
      <w:r w:rsidRPr="00AF57EA">
        <w:rPr>
          <w:i w:val="0"/>
          <w:iCs w:val="0"/>
          <w:color w:val="000000" w:themeColor="text1"/>
          <w:sz w:val="24"/>
          <w:szCs w:val="24"/>
        </w:rPr>
        <w:fldChar w:fldCharType="separate"/>
      </w:r>
      <w:r w:rsidR="005A011C">
        <w:rPr>
          <w:i w:val="0"/>
          <w:iCs w:val="0"/>
          <w:noProof/>
          <w:color w:val="000000" w:themeColor="text1"/>
          <w:sz w:val="24"/>
          <w:szCs w:val="24"/>
        </w:rPr>
        <w:t>28</w:t>
      </w:r>
      <w:r w:rsidRPr="00AF57EA">
        <w:rPr>
          <w:i w:val="0"/>
          <w:iCs w:val="0"/>
          <w:color w:val="000000" w:themeColor="text1"/>
          <w:sz w:val="24"/>
          <w:szCs w:val="24"/>
        </w:rPr>
        <w:fldChar w:fldCharType="end"/>
      </w:r>
      <w:r w:rsidR="00F74810" w:rsidRPr="00AF57EA">
        <w:rPr>
          <w:i w:val="0"/>
          <w:iCs w:val="0"/>
          <w:color w:val="000000" w:themeColor="text1"/>
          <w:sz w:val="24"/>
          <w:szCs w:val="24"/>
        </w:rPr>
        <w:t xml:space="preserve"> : Nœuds lymphatiques palpables chez le chien</w:t>
      </w:r>
      <w:r w:rsidR="0025591F" w:rsidRPr="00AF57EA">
        <w:rPr>
          <w:i w:val="0"/>
          <w:iCs w:val="0"/>
          <w:color w:val="000000" w:themeColor="text1"/>
          <w:sz w:val="24"/>
          <w:szCs w:val="24"/>
        </w:rPr>
        <w:t xml:space="preserve"> (</w:t>
      </w:r>
      <w:proofErr w:type="spellStart"/>
      <w:r w:rsidR="0025591F" w:rsidRPr="00AF57EA">
        <w:rPr>
          <w:i w:val="0"/>
          <w:iCs w:val="0"/>
          <w:color w:val="000000" w:themeColor="text1"/>
          <w:sz w:val="24"/>
          <w:szCs w:val="24"/>
        </w:rPr>
        <w:t>Baljit</w:t>
      </w:r>
      <w:proofErr w:type="spellEnd"/>
      <w:r w:rsidR="0025591F" w:rsidRPr="00AF57EA">
        <w:rPr>
          <w:i w:val="0"/>
          <w:iCs w:val="0"/>
          <w:color w:val="000000" w:themeColor="text1"/>
          <w:sz w:val="24"/>
          <w:szCs w:val="24"/>
        </w:rPr>
        <w:t>, 2016b)</w:t>
      </w:r>
      <w:bookmarkEnd w:id="229"/>
    </w:p>
    <w:p w14:paraId="3B18DA44" w14:textId="77777777" w:rsidR="00F74810" w:rsidRPr="00F74810" w:rsidRDefault="00F74810" w:rsidP="00410A95">
      <w:r w:rsidRPr="00F74810">
        <w:t>1. N.L parotidien 2. N.L mandibulaire 3. N.</w:t>
      </w:r>
      <w:proofErr w:type="spellStart"/>
      <w:r w:rsidRPr="00F74810">
        <w:t>L</w:t>
      </w:r>
      <w:proofErr w:type="spellEnd"/>
      <w:r w:rsidRPr="00F74810">
        <w:t xml:space="preserve"> rétro-pharyngien latéral (inconstant) 4. N.L cervical superficiel 5. N.L axillaire 6. N.L axillaire accessoire (inconstant) 7.N.L inguinal superficiel 8. N.L poplité 9. N.L fémoral (inconstant).</w:t>
      </w:r>
    </w:p>
    <w:p w14:paraId="437A319A" w14:textId="77777777" w:rsidR="00F74810" w:rsidRPr="00F74810" w:rsidRDefault="00F74810" w:rsidP="00410A95"/>
    <w:p w14:paraId="41CDC50D" w14:textId="77777777" w:rsidR="00F74810" w:rsidRPr="00F74810" w:rsidRDefault="00F74810" w:rsidP="00410A95"/>
    <w:p w14:paraId="0E0D50FA" w14:textId="34EBE686" w:rsidR="00F74810" w:rsidRPr="00F74810" w:rsidRDefault="00A53E60" w:rsidP="00A53E60">
      <w:pPr>
        <w:jc w:val="center"/>
      </w:pPr>
      <w:r>
        <w:rPr>
          <w:noProof/>
        </w:rPr>
        <w:drawing>
          <wp:inline distT="0" distB="0" distL="0" distR="0" wp14:anchorId="20C85D2E" wp14:editId="537E7218">
            <wp:extent cx="3742788" cy="2520000"/>
            <wp:effectExtent l="0" t="0" r="381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742788" cy="2520000"/>
                    </a:xfrm>
                    <a:prstGeom prst="rect">
                      <a:avLst/>
                    </a:prstGeom>
                  </pic:spPr>
                </pic:pic>
              </a:graphicData>
            </a:graphic>
          </wp:inline>
        </w:drawing>
      </w:r>
    </w:p>
    <w:p w14:paraId="2FE844B6" w14:textId="77777777" w:rsidR="00F74810" w:rsidRPr="00F74810" w:rsidRDefault="00F74810" w:rsidP="00410A95"/>
    <w:p w14:paraId="7CA0D54D" w14:textId="52BEF2E3" w:rsidR="00F74810" w:rsidRPr="00AF57EA" w:rsidRDefault="00AF57EA" w:rsidP="00AF57EA">
      <w:pPr>
        <w:pStyle w:val="Lgende"/>
        <w:jc w:val="center"/>
        <w:rPr>
          <w:i w:val="0"/>
          <w:iCs w:val="0"/>
          <w:color w:val="000000" w:themeColor="text1"/>
          <w:sz w:val="24"/>
          <w:szCs w:val="24"/>
        </w:rPr>
      </w:pPr>
      <w:bookmarkStart w:id="230" w:name="_Toc107124155"/>
      <w:r w:rsidRPr="00AF57EA">
        <w:rPr>
          <w:i w:val="0"/>
          <w:iCs w:val="0"/>
          <w:color w:val="000000" w:themeColor="text1"/>
          <w:sz w:val="24"/>
          <w:szCs w:val="24"/>
        </w:rPr>
        <w:t xml:space="preserve">Figure </w:t>
      </w:r>
      <w:r w:rsidRPr="00AF57EA">
        <w:rPr>
          <w:i w:val="0"/>
          <w:iCs w:val="0"/>
          <w:color w:val="000000" w:themeColor="text1"/>
          <w:sz w:val="24"/>
          <w:szCs w:val="24"/>
        </w:rPr>
        <w:fldChar w:fldCharType="begin"/>
      </w:r>
      <w:r w:rsidRPr="00AF57EA">
        <w:rPr>
          <w:i w:val="0"/>
          <w:iCs w:val="0"/>
          <w:color w:val="000000" w:themeColor="text1"/>
          <w:sz w:val="24"/>
          <w:szCs w:val="24"/>
        </w:rPr>
        <w:instrText xml:space="preserve"> SEQ Figure \* ARABIC </w:instrText>
      </w:r>
      <w:r w:rsidRPr="00AF57EA">
        <w:rPr>
          <w:i w:val="0"/>
          <w:iCs w:val="0"/>
          <w:color w:val="000000" w:themeColor="text1"/>
          <w:sz w:val="24"/>
          <w:szCs w:val="24"/>
        </w:rPr>
        <w:fldChar w:fldCharType="separate"/>
      </w:r>
      <w:r w:rsidR="005A011C">
        <w:rPr>
          <w:i w:val="0"/>
          <w:iCs w:val="0"/>
          <w:noProof/>
          <w:color w:val="000000" w:themeColor="text1"/>
          <w:sz w:val="24"/>
          <w:szCs w:val="24"/>
        </w:rPr>
        <w:t>29</w:t>
      </w:r>
      <w:r w:rsidRPr="00AF57EA">
        <w:rPr>
          <w:i w:val="0"/>
          <w:iCs w:val="0"/>
          <w:color w:val="000000" w:themeColor="text1"/>
          <w:sz w:val="24"/>
          <w:szCs w:val="24"/>
        </w:rPr>
        <w:fldChar w:fldCharType="end"/>
      </w:r>
      <w:r w:rsidR="00F74810" w:rsidRPr="00AF57EA">
        <w:rPr>
          <w:i w:val="0"/>
          <w:iCs w:val="0"/>
          <w:color w:val="000000" w:themeColor="text1"/>
          <w:sz w:val="24"/>
          <w:szCs w:val="24"/>
        </w:rPr>
        <w:t xml:space="preserve"> : Nœuds lymphatiques palpables chez le chat</w:t>
      </w:r>
      <w:r w:rsidR="00A53E60" w:rsidRPr="00AF57EA">
        <w:rPr>
          <w:i w:val="0"/>
          <w:iCs w:val="0"/>
          <w:color w:val="000000" w:themeColor="text1"/>
          <w:sz w:val="24"/>
          <w:szCs w:val="24"/>
        </w:rPr>
        <w:t xml:space="preserve"> (</w:t>
      </w:r>
      <w:proofErr w:type="spellStart"/>
      <w:r w:rsidR="00A53E60" w:rsidRPr="00AF57EA">
        <w:rPr>
          <w:i w:val="0"/>
          <w:iCs w:val="0"/>
          <w:color w:val="000000" w:themeColor="text1"/>
          <w:sz w:val="24"/>
          <w:szCs w:val="24"/>
        </w:rPr>
        <w:t>Baljit</w:t>
      </w:r>
      <w:proofErr w:type="spellEnd"/>
      <w:r w:rsidR="00A53E60" w:rsidRPr="00AF57EA">
        <w:rPr>
          <w:i w:val="0"/>
          <w:iCs w:val="0"/>
          <w:color w:val="000000" w:themeColor="text1"/>
          <w:sz w:val="24"/>
          <w:szCs w:val="24"/>
        </w:rPr>
        <w:t>, 2016b)</w:t>
      </w:r>
      <w:bookmarkEnd w:id="230"/>
    </w:p>
    <w:p w14:paraId="4123ED59" w14:textId="77777777" w:rsidR="00F74810" w:rsidRPr="00F74810" w:rsidRDefault="00F74810" w:rsidP="00410A95">
      <w:r w:rsidRPr="00F74810">
        <w:t>1. N.L mandibulaire 2. N.</w:t>
      </w:r>
      <w:proofErr w:type="spellStart"/>
      <w:r w:rsidRPr="00F74810">
        <w:t>L</w:t>
      </w:r>
      <w:proofErr w:type="spellEnd"/>
      <w:r w:rsidRPr="00F74810">
        <w:t xml:space="preserve"> rétro-pharyngien latéral 3.  N.L cervical dorsal superficiel 4. N.L axillaire 5. N.L axillaire accessoire 6. N.L inguinal superficiel 7. N.L épigastrique caudal 8. N.L poplité. </w:t>
      </w:r>
    </w:p>
    <w:p w14:paraId="1A554B46" w14:textId="77777777" w:rsidR="00F74810" w:rsidRPr="00F74810" w:rsidRDefault="00F74810" w:rsidP="00410A95"/>
    <w:p w14:paraId="5E7DCFAB" w14:textId="2FBE3CCC" w:rsidR="00F74810" w:rsidRPr="00F74810" w:rsidRDefault="00F74810" w:rsidP="00AF57EA">
      <w:r w:rsidRPr="00F74810">
        <w:t xml:space="preserve"> </w:t>
      </w:r>
    </w:p>
    <w:p w14:paraId="1B94B222" w14:textId="77777777" w:rsidR="00F74810" w:rsidRPr="00F74810" w:rsidRDefault="00F74810" w:rsidP="00AF57EA">
      <w:pPr>
        <w:pStyle w:val="Titre3"/>
      </w:pPr>
      <w:bookmarkStart w:id="231" w:name="_Toc107124362"/>
      <w:r w:rsidRPr="00F74810">
        <w:lastRenderedPageBreak/>
        <w:t xml:space="preserve">Conduit trachéal ou canal trachéal « the </w:t>
      </w:r>
      <w:proofErr w:type="spellStart"/>
      <w:r w:rsidRPr="00F74810">
        <w:t>tracheal</w:t>
      </w:r>
      <w:proofErr w:type="spellEnd"/>
      <w:r w:rsidRPr="00F74810">
        <w:t xml:space="preserve"> </w:t>
      </w:r>
      <w:proofErr w:type="spellStart"/>
      <w:r w:rsidRPr="00F74810">
        <w:t>duct</w:t>
      </w:r>
      <w:proofErr w:type="spellEnd"/>
      <w:r w:rsidRPr="00F74810">
        <w:t xml:space="preserve"> »</w:t>
      </w:r>
      <w:bookmarkEnd w:id="231"/>
    </w:p>
    <w:p w14:paraId="3282821E" w14:textId="77777777" w:rsidR="00F74810" w:rsidRPr="00F74810" w:rsidRDefault="00F74810" w:rsidP="00410A95">
      <w:r w:rsidRPr="00F74810">
        <w:t>Chez la plupart des espèces, le canal trachéal est un grand vaisseau jumelé qui suit le parcours de la trachée à l'intérieur du cou. Sauf chez le cheval, il prend naissance dans les nœuds rétro-pharyngiens qui servent de centre de collecte de la tête, il peut être augmenté par des affluents provenant de nœuds cervicaux profonds avant qu’il ne rejoigne le canal thoracique (du côté gauche) ou le conduit lymphatique droit. L’un ou les deux canaux trachéaux peuvent aussi entrer dans la veine jugulaire ou autre correspondante au confluent veineux à l'entrée du thorax.</w:t>
      </w:r>
    </w:p>
    <w:p w14:paraId="53C6827A" w14:textId="77777777" w:rsidR="00F74810" w:rsidRPr="00F74810" w:rsidRDefault="00F74810" w:rsidP="00410A95"/>
    <w:p w14:paraId="01886A66" w14:textId="1B538679" w:rsidR="00F74810" w:rsidRPr="00F74810" w:rsidRDefault="00F74810" w:rsidP="00141AAB">
      <w:pPr>
        <w:pStyle w:val="Titre2"/>
      </w:pPr>
      <w:bookmarkStart w:id="232" w:name="_Toc107124363"/>
      <w:r w:rsidRPr="00F74810">
        <w:t>Nœuds lymphatiques du membre thoracique</w:t>
      </w:r>
      <w:bookmarkEnd w:id="232"/>
    </w:p>
    <w:p w14:paraId="696689FE" w14:textId="77777777" w:rsidR="00F74810" w:rsidRPr="00F74810" w:rsidRDefault="00F74810" w:rsidP="00410A95">
      <w:r w:rsidRPr="00F74810">
        <w:t xml:space="preserve">L’ensemble du membre thoracique est drainé par l’unique et important </w:t>
      </w:r>
      <w:proofErr w:type="spellStart"/>
      <w:r w:rsidRPr="00F74810">
        <w:t>lymphocentre</w:t>
      </w:r>
      <w:proofErr w:type="spellEnd"/>
      <w:r w:rsidRPr="00F74810">
        <w:t xml:space="preserve"> axillaire, alors que le contingent de vaisseaux lymphatiques de la main et des plans superficiels va aux nœuds lymphatiques cervicaux superficiels ou profond caudaux.</w:t>
      </w:r>
    </w:p>
    <w:p w14:paraId="1DC8C54B" w14:textId="77777777" w:rsidR="00F74810" w:rsidRPr="00F74810" w:rsidRDefault="00F74810" w:rsidP="00410A95">
      <w:r w:rsidRPr="00F74810">
        <w:t xml:space="preserve">On peut diviser le </w:t>
      </w:r>
      <w:proofErr w:type="spellStart"/>
      <w:r w:rsidRPr="00F74810">
        <w:t>lymphocentre</w:t>
      </w:r>
      <w:proofErr w:type="spellEnd"/>
      <w:r w:rsidRPr="00F74810">
        <w:t xml:space="preserve"> axillaire en deux groupes, le premier situé dans la région axillaire (nœuds axillaires propres et nœuds axillaires de la première côte), le second est voisin du coude (nœuds cubitaux). </w:t>
      </w:r>
    </w:p>
    <w:p w14:paraId="3A45A264" w14:textId="77777777" w:rsidR="00F74810" w:rsidRPr="00F74810" w:rsidRDefault="00F74810" w:rsidP="00410A95"/>
    <w:p w14:paraId="1C73AF7F" w14:textId="555AB6CE" w:rsidR="00F74810" w:rsidRPr="00F74810" w:rsidRDefault="00F74810" w:rsidP="00141AAB">
      <w:pPr>
        <w:pStyle w:val="Titre2"/>
      </w:pPr>
      <w:bookmarkStart w:id="233" w:name="_Toc107124364"/>
      <w:r w:rsidRPr="00F74810">
        <w:t>Vaisseaux et nœuds lymphatiques du thorax</w:t>
      </w:r>
      <w:bookmarkEnd w:id="233"/>
    </w:p>
    <w:p w14:paraId="1D205476" w14:textId="77777777" w:rsidR="00F74810" w:rsidRPr="00F74810" w:rsidRDefault="00F74810" w:rsidP="00410A95">
      <w:r w:rsidRPr="00F74810">
        <w:t xml:space="preserve">Deux </w:t>
      </w:r>
      <w:proofErr w:type="spellStart"/>
      <w:r w:rsidRPr="00F74810">
        <w:t>lymphocentres</w:t>
      </w:r>
      <w:proofErr w:type="spellEnd"/>
      <w:r w:rsidRPr="00F74810">
        <w:t>, l’un dorsal et l’autre ventral, drainent les parois du thorax et deux autres, dits médiastinaux et bronchiques, contrôlent la lymphe des viscères thoraciques.</w:t>
      </w:r>
    </w:p>
    <w:p w14:paraId="7C54E49E" w14:textId="77777777" w:rsidR="00F74810" w:rsidRPr="00F74810" w:rsidRDefault="00F74810" w:rsidP="00410A95"/>
    <w:p w14:paraId="5FD3729D" w14:textId="77777777" w:rsidR="00F74810" w:rsidRPr="00F74810" w:rsidRDefault="00F74810" w:rsidP="0096325D">
      <w:pPr>
        <w:pStyle w:val="Titre3"/>
      </w:pPr>
      <w:bookmarkStart w:id="234" w:name="_Toc107124365"/>
      <w:proofErr w:type="spellStart"/>
      <w:r w:rsidRPr="00F74810">
        <w:t>Lymphocentre</w:t>
      </w:r>
      <w:proofErr w:type="spellEnd"/>
      <w:r w:rsidRPr="00F74810">
        <w:t xml:space="preserve"> thoracique dorsal</w:t>
      </w:r>
      <w:bookmarkEnd w:id="234"/>
    </w:p>
    <w:p w14:paraId="4DE0DC8F" w14:textId="77777777" w:rsidR="00F74810" w:rsidRPr="00F74810" w:rsidRDefault="00F74810" w:rsidP="00410A95">
      <w:r w:rsidRPr="00F74810">
        <w:t>Comprend les nœuds intercostaux dorsalement au tronc nerveux sympathique, à la naissance des espaces intercostaux. Leurs efférents vont aux nœuds thoraco-aortiques, aux médiastinaux crâniaux et au conduit thoracique.</w:t>
      </w:r>
    </w:p>
    <w:p w14:paraId="467A2687" w14:textId="77777777" w:rsidR="00F74810" w:rsidRPr="00F74810" w:rsidRDefault="00F74810" w:rsidP="00410A95">
      <w:r w:rsidRPr="00F74810">
        <w:t xml:space="preserve">Les nœuds thoraco-aortiques sont logés entre l’aorte thoracique et les vertèbres, sous la plèvre et le fascia endothoracique. </w:t>
      </w:r>
    </w:p>
    <w:p w14:paraId="5724D4F2" w14:textId="77777777" w:rsidR="00F74810" w:rsidRPr="00F74810" w:rsidRDefault="00F74810" w:rsidP="00410A95">
      <w:r w:rsidRPr="00F74810">
        <w:t xml:space="preserve">Le </w:t>
      </w:r>
      <w:proofErr w:type="spellStart"/>
      <w:r w:rsidRPr="00F74810">
        <w:t>lymphocentre</w:t>
      </w:r>
      <w:proofErr w:type="spellEnd"/>
      <w:r w:rsidRPr="00F74810">
        <w:t xml:space="preserve"> draine le dos et les tissus plus profonds de la paroi thoracique et envoie ces efférents, éventuellement par passage en série à travers plusieurs nœuds, vers le conduit thoracique ou aux nœuds médiastinaux</w:t>
      </w:r>
    </w:p>
    <w:p w14:paraId="3B0A21D4" w14:textId="77777777" w:rsidR="00F74810" w:rsidRPr="00F74810" w:rsidRDefault="00F74810" w:rsidP="00410A95"/>
    <w:p w14:paraId="0EC09AA9" w14:textId="77777777" w:rsidR="00F74810" w:rsidRPr="00F74810" w:rsidRDefault="00F74810" w:rsidP="0096325D">
      <w:pPr>
        <w:pStyle w:val="Titre3"/>
      </w:pPr>
      <w:bookmarkStart w:id="235" w:name="_Toc107124366"/>
      <w:proofErr w:type="spellStart"/>
      <w:r w:rsidRPr="00F74810">
        <w:t>Lymphocentre</w:t>
      </w:r>
      <w:proofErr w:type="spellEnd"/>
      <w:r w:rsidRPr="00F74810">
        <w:t xml:space="preserve"> thoracique ventral</w:t>
      </w:r>
      <w:bookmarkEnd w:id="235"/>
      <w:r w:rsidRPr="00F74810">
        <w:t xml:space="preserve"> </w:t>
      </w:r>
    </w:p>
    <w:p w14:paraId="0DF9F44E" w14:textId="77777777" w:rsidR="00F74810" w:rsidRPr="00F74810" w:rsidRDefault="00F74810" w:rsidP="00410A95">
      <w:r w:rsidRPr="00F74810">
        <w:t xml:space="preserve">Est constitué des ganglions sternaux crâniaux situés près du manubrium du sternum et, uniquement chez les ruminants, de ganglions sternaux caudaux placés contre les deux surfaces du muscle transverse thoracique. Le </w:t>
      </w:r>
      <w:proofErr w:type="spellStart"/>
      <w:r w:rsidRPr="00F74810">
        <w:t>lymphocentre</w:t>
      </w:r>
      <w:proofErr w:type="spellEnd"/>
      <w:r w:rsidRPr="00F74810">
        <w:t xml:space="preserve"> draine les structures plus profondes de la </w:t>
      </w:r>
      <w:r w:rsidRPr="00F74810">
        <w:lastRenderedPageBreak/>
        <w:t>partie ventrale de la paroi thoracique et envoie son flux efférent soit vers les nœuds médiastinaux, soit vers l'un des plus grands vaisseaux collecteurs.</w:t>
      </w:r>
    </w:p>
    <w:p w14:paraId="491DFC92" w14:textId="77777777" w:rsidR="00F74810" w:rsidRPr="00F74810" w:rsidRDefault="00F74810" w:rsidP="00410A95"/>
    <w:p w14:paraId="1E6F5BA3" w14:textId="77777777" w:rsidR="00F74810" w:rsidRPr="00F74810" w:rsidRDefault="00F74810" w:rsidP="0096325D">
      <w:pPr>
        <w:pStyle w:val="Titre3"/>
      </w:pPr>
      <w:bookmarkStart w:id="236" w:name="_Toc107124367"/>
      <w:proofErr w:type="spellStart"/>
      <w:r w:rsidRPr="00F74810">
        <w:t>Lymphocentre</w:t>
      </w:r>
      <w:proofErr w:type="spellEnd"/>
      <w:r w:rsidRPr="00F74810">
        <w:t xml:space="preserve"> médiastinal (the </w:t>
      </w:r>
      <w:proofErr w:type="spellStart"/>
      <w:r w:rsidRPr="00F74810">
        <w:t>mediastinal</w:t>
      </w:r>
      <w:proofErr w:type="spellEnd"/>
      <w:r w:rsidRPr="00F74810">
        <w:t xml:space="preserve"> center)</w:t>
      </w:r>
      <w:bookmarkEnd w:id="236"/>
    </w:p>
    <w:p w14:paraId="311B3397" w14:textId="77777777" w:rsidR="00F74810" w:rsidRPr="00F74810" w:rsidRDefault="00F74810" w:rsidP="00410A95">
      <w:r w:rsidRPr="00F74810">
        <w:t>Il est divisé en nœuds médiastinaux crâniaux situés dans le médiastin crânien, nœuds médiastinaux moyen à la base du cœur et nœuds médiastinaux caudaux (absents chez les carnivores), accompagne l'œsophage près du diaphragme.</w:t>
      </w:r>
    </w:p>
    <w:p w14:paraId="7B96E43F" w14:textId="77777777" w:rsidR="00F74810" w:rsidRPr="00F74810" w:rsidRDefault="00F74810" w:rsidP="00410A95">
      <w:r w:rsidRPr="00F74810">
        <w:t xml:space="preserve">Les nœuds médiastinaux crâniaux reçoivent leurs afférences de tous les organes contenus dans le médiastin crânial et du cœur, ils collectent les efférents des autres nœuds médiastinaux et des nœuds </w:t>
      </w:r>
      <w:proofErr w:type="spellStart"/>
      <w:r w:rsidRPr="00F74810">
        <w:t>trachéo</w:t>
      </w:r>
      <w:proofErr w:type="spellEnd"/>
      <w:r w:rsidRPr="00F74810">
        <w:t>-bronchiques. Les conduits efférents aboutissent au conduit thoracique ou au conduit lymphatique droit.</w:t>
      </w:r>
    </w:p>
    <w:p w14:paraId="66BF2E29" w14:textId="7A74A5F4" w:rsidR="00F74810" w:rsidRDefault="00F74810" w:rsidP="00410A95">
      <w:r w:rsidRPr="00F74810">
        <w:t xml:space="preserve">Les vaisseaux afférents des nœuds médiastinaux moyens viennent de la trachée, de l’œsophage, du péricarde, du cœur et de la partie adjacente des poumons, ils reçoivent aussi des efférents des </w:t>
      </w:r>
      <w:proofErr w:type="spellStart"/>
      <w:r w:rsidRPr="00F74810">
        <w:t>lymphocentres</w:t>
      </w:r>
      <w:proofErr w:type="spellEnd"/>
      <w:r w:rsidRPr="00F74810">
        <w:t xml:space="preserve"> thoraciques dorsal et bronchique, ainsi que des nœuds lymphatiques médiastinaux caudaux. Leurs vaisseaux efférents vont surtout aux nœuds médiastinaux crâniaux. </w:t>
      </w:r>
    </w:p>
    <w:p w14:paraId="680F7973" w14:textId="19FE353F" w:rsidR="005419D9" w:rsidRDefault="005419D9" w:rsidP="005419D9">
      <w:pPr>
        <w:jc w:val="center"/>
      </w:pPr>
      <w:r>
        <w:rPr>
          <w:noProof/>
        </w:rPr>
        <w:drawing>
          <wp:inline distT="0" distB="0" distL="0" distR="0" wp14:anchorId="56294EEA" wp14:editId="09C55BD3">
            <wp:extent cx="2893568" cy="2520000"/>
            <wp:effectExtent l="0" t="0" r="254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93568" cy="2520000"/>
                    </a:xfrm>
                    <a:prstGeom prst="rect">
                      <a:avLst/>
                    </a:prstGeom>
                  </pic:spPr>
                </pic:pic>
              </a:graphicData>
            </a:graphic>
          </wp:inline>
        </w:drawing>
      </w:r>
    </w:p>
    <w:p w14:paraId="3FB67885" w14:textId="10992DB7" w:rsidR="005419D9" w:rsidRPr="0016608B" w:rsidRDefault="0016608B" w:rsidP="0016608B">
      <w:pPr>
        <w:pStyle w:val="Lgende"/>
        <w:jc w:val="center"/>
        <w:rPr>
          <w:i w:val="0"/>
          <w:iCs w:val="0"/>
          <w:color w:val="000000" w:themeColor="text1"/>
          <w:sz w:val="24"/>
          <w:szCs w:val="24"/>
        </w:rPr>
      </w:pPr>
      <w:bookmarkStart w:id="237" w:name="_Toc107124156"/>
      <w:r w:rsidRPr="0016608B">
        <w:rPr>
          <w:i w:val="0"/>
          <w:iCs w:val="0"/>
          <w:color w:val="000000" w:themeColor="text1"/>
          <w:sz w:val="24"/>
          <w:szCs w:val="24"/>
        </w:rPr>
        <w:t xml:space="preserve">Figure </w:t>
      </w:r>
      <w:r w:rsidRPr="0016608B">
        <w:rPr>
          <w:i w:val="0"/>
          <w:iCs w:val="0"/>
          <w:color w:val="000000" w:themeColor="text1"/>
          <w:sz w:val="24"/>
          <w:szCs w:val="24"/>
        </w:rPr>
        <w:fldChar w:fldCharType="begin"/>
      </w:r>
      <w:r w:rsidRPr="0016608B">
        <w:rPr>
          <w:i w:val="0"/>
          <w:iCs w:val="0"/>
          <w:color w:val="000000" w:themeColor="text1"/>
          <w:sz w:val="24"/>
          <w:szCs w:val="24"/>
        </w:rPr>
        <w:instrText xml:space="preserve"> SEQ Figure \* ARABIC </w:instrText>
      </w:r>
      <w:r w:rsidRPr="0016608B">
        <w:rPr>
          <w:i w:val="0"/>
          <w:iCs w:val="0"/>
          <w:color w:val="000000" w:themeColor="text1"/>
          <w:sz w:val="24"/>
          <w:szCs w:val="24"/>
        </w:rPr>
        <w:fldChar w:fldCharType="separate"/>
      </w:r>
      <w:r w:rsidR="005A011C">
        <w:rPr>
          <w:i w:val="0"/>
          <w:iCs w:val="0"/>
          <w:noProof/>
          <w:color w:val="000000" w:themeColor="text1"/>
          <w:sz w:val="24"/>
          <w:szCs w:val="24"/>
        </w:rPr>
        <w:t>30</w:t>
      </w:r>
      <w:r w:rsidRPr="0016608B">
        <w:rPr>
          <w:i w:val="0"/>
          <w:iCs w:val="0"/>
          <w:color w:val="000000" w:themeColor="text1"/>
          <w:sz w:val="24"/>
          <w:szCs w:val="24"/>
        </w:rPr>
        <w:fldChar w:fldCharType="end"/>
      </w:r>
      <w:r w:rsidR="005419D9" w:rsidRPr="0016608B">
        <w:rPr>
          <w:i w:val="0"/>
          <w:iCs w:val="0"/>
          <w:color w:val="000000" w:themeColor="text1"/>
          <w:sz w:val="24"/>
          <w:szCs w:val="24"/>
        </w:rPr>
        <w:t xml:space="preserve"> : Drainage lymphatique de la paroi thoracique et du médiastin chez les bovins (</w:t>
      </w:r>
      <w:proofErr w:type="spellStart"/>
      <w:r w:rsidR="005419D9" w:rsidRPr="0016608B">
        <w:rPr>
          <w:i w:val="0"/>
          <w:iCs w:val="0"/>
          <w:color w:val="000000" w:themeColor="text1"/>
          <w:sz w:val="24"/>
          <w:szCs w:val="24"/>
        </w:rPr>
        <w:t>Baljit</w:t>
      </w:r>
      <w:proofErr w:type="spellEnd"/>
      <w:r w:rsidR="005419D9" w:rsidRPr="0016608B">
        <w:rPr>
          <w:i w:val="0"/>
          <w:iCs w:val="0"/>
          <w:color w:val="000000" w:themeColor="text1"/>
          <w:sz w:val="24"/>
          <w:szCs w:val="24"/>
        </w:rPr>
        <w:t>, 2016b)</w:t>
      </w:r>
      <w:bookmarkEnd w:id="237"/>
    </w:p>
    <w:p w14:paraId="484D79E5" w14:textId="563A5D62" w:rsidR="005419D9" w:rsidRPr="00F74810" w:rsidRDefault="005419D9" w:rsidP="005419D9">
      <w:pPr>
        <w:jc w:val="both"/>
      </w:pPr>
      <w:r>
        <w:t xml:space="preserve">1 Conduit thoracique. 2 Nœuds lymphatiques sternal crânial. 3 Nœud lymphatique sternal caudal. 4 Nœuds lymphatiques </w:t>
      </w:r>
      <w:proofErr w:type="spellStart"/>
      <w:r>
        <w:t>mediastinales</w:t>
      </w:r>
      <w:proofErr w:type="spellEnd"/>
      <w:r>
        <w:t xml:space="preserve"> crânial. 5 Nœuds lymphatiques </w:t>
      </w:r>
      <w:proofErr w:type="spellStart"/>
      <w:r>
        <w:t>mediastinales</w:t>
      </w:r>
      <w:proofErr w:type="spellEnd"/>
      <w:r>
        <w:t xml:space="preserve"> moyen. 6 Nœuds lymphatiques </w:t>
      </w:r>
      <w:proofErr w:type="spellStart"/>
      <w:r>
        <w:t>mediastinales</w:t>
      </w:r>
      <w:proofErr w:type="spellEnd"/>
      <w:r>
        <w:t xml:space="preserve"> caudal. 7 Nœuds lymphatiques intercostale et aortique thoracique. 8 Nœud </w:t>
      </w:r>
      <w:proofErr w:type="spellStart"/>
      <w:r>
        <w:t>trachéo</w:t>
      </w:r>
      <w:proofErr w:type="spellEnd"/>
      <w:r>
        <w:t>-bronchique</w:t>
      </w:r>
    </w:p>
    <w:p w14:paraId="4F5ABCAD" w14:textId="77777777" w:rsidR="00F74810" w:rsidRPr="00F74810" w:rsidRDefault="00F74810" w:rsidP="00410A95"/>
    <w:p w14:paraId="67051442" w14:textId="77777777" w:rsidR="00F74810" w:rsidRPr="00F74810" w:rsidRDefault="00F74810" w:rsidP="0096325D">
      <w:pPr>
        <w:pStyle w:val="Titre3"/>
      </w:pPr>
      <w:bookmarkStart w:id="238" w:name="_Toc107124368"/>
      <w:proofErr w:type="spellStart"/>
      <w:r w:rsidRPr="00F74810">
        <w:lastRenderedPageBreak/>
        <w:t>Lymphocentre</w:t>
      </w:r>
      <w:proofErr w:type="spellEnd"/>
      <w:r w:rsidRPr="00F74810">
        <w:t xml:space="preserve"> bronchique</w:t>
      </w:r>
      <w:bookmarkEnd w:id="238"/>
    </w:p>
    <w:p w14:paraId="48E718E5" w14:textId="53C374F6" w:rsidR="00F74810" w:rsidRDefault="00F74810" w:rsidP="00410A95">
      <w:r w:rsidRPr="00F74810">
        <w:t>Comporte des nœuds placés contre la bifurcation de la trachée et d’autres contre les bronches elles-mêmes.</w:t>
      </w:r>
    </w:p>
    <w:p w14:paraId="0C6AD4D7" w14:textId="639DF6F0" w:rsidR="005419D9" w:rsidRDefault="005419D9" w:rsidP="005419D9">
      <w:pPr>
        <w:jc w:val="center"/>
      </w:pPr>
      <w:r>
        <w:rPr>
          <w:noProof/>
        </w:rPr>
        <w:drawing>
          <wp:inline distT="0" distB="0" distL="0" distR="0" wp14:anchorId="1FDD4A67" wp14:editId="09DC4DB6">
            <wp:extent cx="3062593" cy="324000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5">
                      <a:extLst>
                        <a:ext uri="{28A0092B-C50C-407E-A947-70E740481C1C}">
                          <a14:useLocalDpi xmlns:a14="http://schemas.microsoft.com/office/drawing/2010/main" val="0"/>
                        </a:ext>
                      </a:extLst>
                    </a:blip>
                    <a:stretch>
                      <a:fillRect/>
                    </a:stretch>
                  </pic:blipFill>
                  <pic:spPr>
                    <a:xfrm>
                      <a:off x="0" y="0"/>
                      <a:ext cx="3062593" cy="3240000"/>
                    </a:xfrm>
                    <a:prstGeom prst="rect">
                      <a:avLst/>
                    </a:prstGeom>
                  </pic:spPr>
                </pic:pic>
              </a:graphicData>
            </a:graphic>
          </wp:inline>
        </w:drawing>
      </w:r>
    </w:p>
    <w:p w14:paraId="3E173B64" w14:textId="063C5687" w:rsidR="005419D9" w:rsidRPr="005419D9" w:rsidRDefault="005419D9" w:rsidP="005419D9">
      <w:pPr>
        <w:pStyle w:val="Lgende"/>
        <w:jc w:val="center"/>
        <w:rPr>
          <w:i w:val="0"/>
          <w:iCs w:val="0"/>
          <w:color w:val="000000" w:themeColor="text1"/>
          <w:sz w:val="24"/>
          <w:szCs w:val="24"/>
        </w:rPr>
      </w:pPr>
      <w:bookmarkStart w:id="239" w:name="_Toc107124157"/>
      <w:r w:rsidRPr="005419D9">
        <w:rPr>
          <w:i w:val="0"/>
          <w:iCs w:val="0"/>
          <w:color w:val="000000" w:themeColor="text1"/>
          <w:sz w:val="24"/>
          <w:szCs w:val="24"/>
        </w:rPr>
        <w:t xml:space="preserve">Figure </w:t>
      </w:r>
      <w:r w:rsidRPr="005419D9">
        <w:rPr>
          <w:i w:val="0"/>
          <w:iCs w:val="0"/>
          <w:color w:val="000000" w:themeColor="text1"/>
          <w:sz w:val="24"/>
          <w:szCs w:val="24"/>
        </w:rPr>
        <w:fldChar w:fldCharType="begin"/>
      </w:r>
      <w:r w:rsidRPr="005419D9">
        <w:rPr>
          <w:i w:val="0"/>
          <w:iCs w:val="0"/>
          <w:color w:val="000000" w:themeColor="text1"/>
          <w:sz w:val="24"/>
          <w:szCs w:val="24"/>
        </w:rPr>
        <w:instrText xml:space="preserve"> SEQ Figure \* ARABIC </w:instrText>
      </w:r>
      <w:r w:rsidRPr="005419D9">
        <w:rPr>
          <w:i w:val="0"/>
          <w:iCs w:val="0"/>
          <w:color w:val="000000" w:themeColor="text1"/>
          <w:sz w:val="24"/>
          <w:szCs w:val="24"/>
        </w:rPr>
        <w:fldChar w:fldCharType="separate"/>
      </w:r>
      <w:r w:rsidR="005A011C">
        <w:rPr>
          <w:i w:val="0"/>
          <w:iCs w:val="0"/>
          <w:noProof/>
          <w:color w:val="000000" w:themeColor="text1"/>
          <w:sz w:val="24"/>
          <w:szCs w:val="24"/>
        </w:rPr>
        <w:t>31</w:t>
      </w:r>
      <w:r w:rsidRPr="005419D9">
        <w:rPr>
          <w:i w:val="0"/>
          <w:iCs w:val="0"/>
          <w:color w:val="000000" w:themeColor="text1"/>
          <w:sz w:val="24"/>
          <w:szCs w:val="24"/>
        </w:rPr>
        <w:fldChar w:fldCharType="end"/>
      </w:r>
      <w:r w:rsidRPr="005419D9">
        <w:rPr>
          <w:i w:val="0"/>
          <w:iCs w:val="0"/>
          <w:color w:val="000000" w:themeColor="text1"/>
          <w:sz w:val="24"/>
          <w:szCs w:val="24"/>
        </w:rPr>
        <w:t xml:space="preserve"> : Nœuds lymphatiques </w:t>
      </w:r>
      <w:proofErr w:type="spellStart"/>
      <w:r w:rsidRPr="005419D9">
        <w:rPr>
          <w:i w:val="0"/>
          <w:iCs w:val="0"/>
          <w:color w:val="000000" w:themeColor="text1"/>
          <w:sz w:val="24"/>
          <w:szCs w:val="24"/>
        </w:rPr>
        <w:t>trachéo</w:t>
      </w:r>
      <w:proofErr w:type="spellEnd"/>
      <w:r w:rsidRPr="005419D9">
        <w:rPr>
          <w:i w:val="0"/>
          <w:iCs w:val="0"/>
          <w:color w:val="000000" w:themeColor="text1"/>
          <w:sz w:val="24"/>
          <w:szCs w:val="24"/>
        </w:rPr>
        <w:t>-bronchiques de bovin (vue dorsale, schéma théorique)</w:t>
      </w:r>
      <w:r w:rsidR="005A011C">
        <w:rPr>
          <w:i w:val="0"/>
          <w:iCs w:val="0"/>
          <w:color w:val="000000" w:themeColor="text1"/>
          <w:sz w:val="24"/>
          <w:szCs w:val="24"/>
        </w:rPr>
        <w:t xml:space="preserve"> </w:t>
      </w:r>
      <w:r w:rsidR="005A011C" w:rsidRPr="005A011C">
        <w:rPr>
          <w:i w:val="0"/>
          <w:iCs w:val="0"/>
          <w:color w:val="000000" w:themeColor="text1"/>
          <w:sz w:val="24"/>
          <w:szCs w:val="24"/>
        </w:rPr>
        <w:t>(</w:t>
      </w:r>
      <w:proofErr w:type="spellStart"/>
      <w:r w:rsidR="005A011C" w:rsidRPr="005A011C">
        <w:rPr>
          <w:i w:val="0"/>
          <w:iCs w:val="0"/>
          <w:color w:val="000000" w:themeColor="text1"/>
          <w:sz w:val="24"/>
          <w:szCs w:val="24"/>
        </w:rPr>
        <w:t>Konig</w:t>
      </w:r>
      <w:proofErr w:type="spellEnd"/>
      <w:r w:rsidR="005A011C" w:rsidRPr="005A011C">
        <w:rPr>
          <w:i w:val="0"/>
          <w:iCs w:val="0"/>
          <w:color w:val="000000" w:themeColor="text1"/>
          <w:sz w:val="24"/>
          <w:szCs w:val="24"/>
        </w:rPr>
        <w:t xml:space="preserve"> &amp; </w:t>
      </w:r>
      <w:proofErr w:type="spellStart"/>
      <w:r w:rsidR="005A011C" w:rsidRPr="005A011C">
        <w:rPr>
          <w:i w:val="0"/>
          <w:iCs w:val="0"/>
          <w:color w:val="000000" w:themeColor="text1"/>
          <w:sz w:val="24"/>
          <w:szCs w:val="24"/>
        </w:rPr>
        <w:t>Liebich</w:t>
      </w:r>
      <w:proofErr w:type="spellEnd"/>
      <w:r w:rsidR="005A011C" w:rsidRPr="005A011C">
        <w:rPr>
          <w:i w:val="0"/>
          <w:iCs w:val="0"/>
          <w:color w:val="000000" w:themeColor="text1"/>
          <w:sz w:val="24"/>
          <w:szCs w:val="24"/>
        </w:rPr>
        <w:t>, 2020)</w:t>
      </w:r>
      <w:bookmarkEnd w:id="239"/>
    </w:p>
    <w:p w14:paraId="7610C7AE" w14:textId="7CC94263" w:rsidR="00C7478A" w:rsidRDefault="00C7478A" w:rsidP="00410A95"/>
    <w:p w14:paraId="5004CA9F" w14:textId="206C6BEA" w:rsidR="00C7478A" w:rsidRDefault="00C7478A" w:rsidP="00C7478A">
      <w:pPr>
        <w:jc w:val="center"/>
      </w:pPr>
    </w:p>
    <w:p w14:paraId="1376C4A9" w14:textId="77777777" w:rsidR="009D3959" w:rsidRPr="00F74810" w:rsidRDefault="009D3959" w:rsidP="00BC2920"/>
    <w:p w14:paraId="68A49EC0" w14:textId="40140F09" w:rsidR="00F74810" w:rsidRDefault="00B338A7" w:rsidP="00410A95">
      <w:r>
        <w:rPr>
          <w:noProof/>
        </w:rPr>
        <w:drawing>
          <wp:inline distT="0" distB="0" distL="0" distR="0" wp14:anchorId="52AA1E34" wp14:editId="1E65301D">
            <wp:extent cx="5939790" cy="2801620"/>
            <wp:effectExtent l="0" t="0" r="3810" b="508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6">
                      <a:extLst>
                        <a:ext uri="{28A0092B-C50C-407E-A947-70E740481C1C}">
                          <a14:useLocalDpi xmlns:a14="http://schemas.microsoft.com/office/drawing/2010/main" val="0"/>
                        </a:ext>
                      </a:extLst>
                    </a:blip>
                    <a:stretch>
                      <a:fillRect/>
                    </a:stretch>
                  </pic:blipFill>
                  <pic:spPr>
                    <a:xfrm>
                      <a:off x="0" y="0"/>
                      <a:ext cx="5939790" cy="2801620"/>
                    </a:xfrm>
                    <a:prstGeom prst="rect">
                      <a:avLst/>
                    </a:prstGeom>
                  </pic:spPr>
                </pic:pic>
              </a:graphicData>
            </a:graphic>
          </wp:inline>
        </w:drawing>
      </w:r>
    </w:p>
    <w:p w14:paraId="5C9195C6" w14:textId="14F9925B" w:rsidR="00B338A7" w:rsidRDefault="00B338A7" w:rsidP="00B338A7">
      <w:pPr>
        <w:pStyle w:val="Lgende"/>
        <w:jc w:val="center"/>
        <w:rPr>
          <w:i w:val="0"/>
          <w:iCs w:val="0"/>
          <w:color w:val="000000" w:themeColor="text1"/>
          <w:sz w:val="24"/>
          <w:szCs w:val="24"/>
        </w:rPr>
      </w:pPr>
      <w:bookmarkStart w:id="240" w:name="_Toc107124158"/>
      <w:r w:rsidRPr="00B338A7">
        <w:rPr>
          <w:i w:val="0"/>
          <w:iCs w:val="0"/>
          <w:color w:val="000000" w:themeColor="text1"/>
          <w:sz w:val="24"/>
          <w:szCs w:val="24"/>
        </w:rPr>
        <w:t xml:space="preserve">Figure </w:t>
      </w:r>
      <w:r w:rsidRPr="00B338A7">
        <w:rPr>
          <w:i w:val="0"/>
          <w:iCs w:val="0"/>
          <w:color w:val="000000" w:themeColor="text1"/>
          <w:sz w:val="24"/>
          <w:szCs w:val="24"/>
        </w:rPr>
        <w:fldChar w:fldCharType="begin"/>
      </w:r>
      <w:r w:rsidRPr="00B338A7">
        <w:rPr>
          <w:i w:val="0"/>
          <w:iCs w:val="0"/>
          <w:color w:val="000000" w:themeColor="text1"/>
          <w:sz w:val="24"/>
          <w:szCs w:val="24"/>
        </w:rPr>
        <w:instrText xml:space="preserve"> SEQ Figure \* ARABIC </w:instrText>
      </w:r>
      <w:r w:rsidRPr="00B338A7">
        <w:rPr>
          <w:i w:val="0"/>
          <w:iCs w:val="0"/>
          <w:color w:val="000000" w:themeColor="text1"/>
          <w:sz w:val="24"/>
          <w:szCs w:val="24"/>
        </w:rPr>
        <w:fldChar w:fldCharType="separate"/>
      </w:r>
      <w:r w:rsidR="005A011C">
        <w:rPr>
          <w:i w:val="0"/>
          <w:iCs w:val="0"/>
          <w:noProof/>
          <w:color w:val="000000" w:themeColor="text1"/>
          <w:sz w:val="24"/>
          <w:szCs w:val="24"/>
        </w:rPr>
        <w:t>32</w:t>
      </w:r>
      <w:r w:rsidRPr="00B338A7">
        <w:rPr>
          <w:i w:val="0"/>
          <w:iCs w:val="0"/>
          <w:color w:val="000000" w:themeColor="text1"/>
          <w:sz w:val="24"/>
          <w:szCs w:val="24"/>
        </w:rPr>
        <w:fldChar w:fldCharType="end"/>
      </w:r>
      <w:r w:rsidRPr="00B338A7">
        <w:rPr>
          <w:i w:val="0"/>
          <w:iCs w:val="0"/>
          <w:color w:val="000000" w:themeColor="text1"/>
          <w:sz w:val="24"/>
          <w:szCs w:val="24"/>
        </w:rPr>
        <w:t> : Nœuds lymphatiques du thorax de bovin (schéma théorique)</w:t>
      </w:r>
      <w:r w:rsidR="005A011C">
        <w:rPr>
          <w:i w:val="0"/>
          <w:iCs w:val="0"/>
          <w:color w:val="000000" w:themeColor="text1"/>
          <w:sz w:val="24"/>
          <w:szCs w:val="24"/>
        </w:rPr>
        <w:t xml:space="preserve"> </w:t>
      </w:r>
      <w:r w:rsidR="005A011C" w:rsidRPr="005A011C">
        <w:rPr>
          <w:i w:val="0"/>
          <w:iCs w:val="0"/>
          <w:color w:val="000000" w:themeColor="text1"/>
          <w:sz w:val="24"/>
          <w:szCs w:val="24"/>
        </w:rPr>
        <w:t>(</w:t>
      </w:r>
      <w:proofErr w:type="spellStart"/>
      <w:r w:rsidR="005A011C" w:rsidRPr="005A011C">
        <w:rPr>
          <w:i w:val="0"/>
          <w:iCs w:val="0"/>
          <w:color w:val="000000" w:themeColor="text1"/>
          <w:sz w:val="24"/>
          <w:szCs w:val="24"/>
        </w:rPr>
        <w:t>Konig</w:t>
      </w:r>
      <w:proofErr w:type="spellEnd"/>
      <w:r w:rsidR="005A011C" w:rsidRPr="005A011C">
        <w:rPr>
          <w:i w:val="0"/>
          <w:iCs w:val="0"/>
          <w:color w:val="000000" w:themeColor="text1"/>
          <w:sz w:val="24"/>
          <w:szCs w:val="24"/>
        </w:rPr>
        <w:t xml:space="preserve"> &amp; </w:t>
      </w:r>
      <w:proofErr w:type="spellStart"/>
      <w:r w:rsidR="005A011C" w:rsidRPr="005A011C">
        <w:rPr>
          <w:i w:val="0"/>
          <w:iCs w:val="0"/>
          <w:color w:val="000000" w:themeColor="text1"/>
          <w:sz w:val="24"/>
          <w:szCs w:val="24"/>
        </w:rPr>
        <w:t>Liebich</w:t>
      </w:r>
      <w:proofErr w:type="spellEnd"/>
      <w:r w:rsidR="005A011C" w:rsidRPr="005A011C">
        <w:rPr>
          <w:i w:val="0"/>
          <w:iCs w:val="0"/>
          <w:color w:val="000000" w:themeColor="text1"/>
          <w:sz w:val="24"/>
          <w:szCs w:val="24"/>
        </w:rPr>
        <w:t>, 2020)</w:t>
      </w:r>
      <w:bookmarkEnd w:id="240"/>
    </w:p>
    <w:p w14:paraId="4060381E" w14:textId="77777777" w:rsidR="00AE2A8F" w:rsidRPr="00AE2A8F" w:rsidRDefault="00AE2A8F" w:rsidP="00AE2A8F"/>
    <w:p w14:paraId="0E6B151A" w14:textId="27A398B6" w:rsidR="00F74810" w:rsidRPr="00F74810" w:rsidRDefault="00F74810" w:rsidP="0096325D">
      <w:pPr>
        <w:pStyle w:val="Titre2"/>
      </w:pPr>
      <w:bookmarkStart w:id="241" w:name="_Toc107124369"/>
      <w:r w:rsidRPr="00F74810">
        <w:lastRenderedPageBreak/>
        <w:t>Vaisseaux et nœuds lymphatiques du bassin et du membre pelvien</w:t>
      </w:r>
      <w:bookmarkEnd w:id="241"/>
    </w:p>
    <w:p w14:paraId="3D1548C2" w14:textId="77777777" w:rsidR="00F74810" w:rsidRPr="00F74810" w:rsidRDefault="00F74810" w:rsidP="00410A95">
      <w:r w:rsidRPr="00F74810">
        <w:t>Comme son homologue thoracique, le membre pelvien est dépourvu de nœuds lymphatiques dans ses parties distales. Les vaisseaux lymphatiques du pied, de la plus grande partie de la jambe et d’une partie de la cuisse sont collectés par les nœuds poplités.</w:t>
      </w:r>
    </w:p>
    <w:p w14:paraId="74950ACC" w14:textId="77777777" w:rsidR="00F74810" w:rsidRPr="00F74810" w:rsidRDefault="00F74810" w:rsidP="00410A95">
      <w:r w:rsidRPr="00F74810">
        <w:t xml:space="preserve">Les </w:t>
      </w:r>
      <w:proofErr w:type="spellStart"/>
      <w:r w:rsidRPr="00F74810">
        <w:t>lymphocentres</w:t>
      </w:r>
      <w:proofErr w:type="spellEnd"/>
      <w:r w:rsidRPr="00F74810">
        <w:t xml:space="preserve"> pour le bassin et le membre thoracique sont : les </w:t>
      </w:r>
      <w:proofErr w:type="spellStart"/>
      <w:r w:rsidRPr="00F74810">
        <w:t>lymphocentres</w:t>
      </w:r>
      <w:proofErr w:type="spellEnd"/>
      <w:r w:rsidRPr="00F74810">
        <w:t xml:space="preserve"> ilio-sacral, ilio-fémoral, </w:t>
      </w:r>
      <w:proofErr w:type="spellStart"/>
      <w:r w:rsidRPr="00F74810">
        <w:t>inguino</w:t>
      </w:r>
      <w:proofErr w:type="spellEnd"/>
      <w:r w:rsidRPr="00F74810">
        <w:t xml:space="preserve">-fémoral, ischiatique, poplité, </w:t>
      </w:r>
      <w:proofErr w:type="spellStart"/>
      <w:r w:rsidRPr="00F74810">
        <w:t>lymphocentre</w:t>
      </w:r>
      <w:proofErr w:type="spellEnd"/>
      <w:r w:rsidRPr="00F74810">
        <w:t xml:space="preserve"> lombaire, </w:t>
      </w:r>
      <w:proofErr w:type="spellStart"/>
      <w:r w:rsidRPr="00F74810">
        <w:t>lymphocentre</w:t>
      </w:r>
      <w:proofErr w:type="spellEnd"/>
      <w:r w:rsidRPr="00F74810">
        <w:t xml:space="preserve"> </w:t>
      </w:r>
      <w:proofErr w:type="spellStart"/>
      <w:r w:rsidRPr="00F74810">
        <w:t>coeliaque</w:t>
      </w:r>
      <w:proofErr w:type="spellEnd"/>
      <w:r w:rsidRPr="00F74810">
        <w:t xml:space="preserve">, </w:t>
      </w:r>
      <w:proofErr w:type="spellStart"/>
      <w:r w:rsidRPr="00F74810">
        <w:t>lymphocentre</w:t>
      </w:r>
      <w:proofErr w:type="spellEnd"/>
      <w:r w:rsidRPr="00F74810">
        <w:t xml:space="preserve"> mésentérique crânial et </w:t>
      </w:r>
      <w:proofErr w:type="spellStart"/>
      <w:r w:rsidRPr="00F74810">
        <w:t>lymphocentre</w:t>
      </w:r>
      <w:proofErr w:type="spellEnd"/>
      <w:r w:rsidRPr="00F74810">
        <w:t xml:space="preserve"> mésentérique caudal.</w:t>
      </w:r>
    </w:p>
    <w:p w14:paraId="39BBDE30" w14:textId="77777777" w:rsidR="0096325D" w:rsidRDefault="0096325D" w:rsidP="00410A95"/>
    <w:p w14:paraId="14CC2986" w14:textId="4A264898" w:rsidR="00F74810" w:rsidRPr="00F74810" w:rsidRDefault="00F74810" w:rsidP="0096325D">
      <w:pPr>
        <w:pStyle w:val="Titre3"/>
      </w:pPr>
      <w:bookmarkStart w:id="242" w:name="_Toc107124370"/>
      <w:proofErr w:type="spellStart"/>
      <w:r w:rsidRPr="00F74810">
        <w:t>Lymphocentre</w:t>
      </w:r>
      <w:proofErr w:type="spellEnd"/>
      <w:r w:rsidRPr="00F74810">
        <w:t xml:space="preserve"> lombaire</w:t>
      </w:r>
      <w:bookmarkEnd w:id="242"/>
    </w:p>
    <w:p w14:paraId="7761C56E" w14:textId="4CC40557" w:rsidR="00F74810" w:rsidRDefault="00F74810" w:rsidP="00410A95">
      <w:r w:rsidRPr="00F74810">
        <w:t xml:space="preserve">Comporte un groupe de nœuds (nœuds lombo-aortiques) placé sur le trajet de l’aorte abdominale et la veine cave caudale et un autre groupe un peu éloigné qui correspond à des relais intercalés sur le trajet de certains afférents, chaque nœud est variable d’une espèce à l’autre. Ce sont : les nœuds rénaux, lombaires, testiculaire ou </w:t>
      </w:r>
      <w:proofErr w:type="spellStart"/>
      <w:r w:rsidRPr="00F74810">
        <w:t>ovarique</w:t>
      </w:r>
      <w:proofErr w:type="spellEnd"/>
      <w:r w:rsidRPr="00F74810">
        <w:t xml:space="preserve"> et </w:t>
      </w:r>
      <w:proofErr w:type="spellStart"/>
      <w:r w:rsidRPr="00F74810">
        <w:t>phrénico</w:t>
      </w:r>
      <w:proofErr w:type="spellEnd"/>
      <w:r w:rsidRPr="00F74810">
        <w:t>-abdominal.</w:t>
      </w:r>
    </w:p>
    <w:p w14:paraId="170DBDAA" w14:textId="3C2DD941" w:rsidR="006E4E5B" w:rsidRDefault="006E4E5B" w:rsidP="00410A95">
      <w:r>
        <w:rPr>
          <w:noProof/>
        </w:rPr>
        <w:drawing>
          <wp:inline distT="0" distB="0" distL="0" distR="0" wp14:anchorId="260B5AC5" wp14:editId="04473E4E">
            <wp:extent cx="5939790" cy="3623310"/>
            <wp:effectExtent l="0" t="0" r="381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7">
                      <a:extLst>
                        <a:ext uri="{28A0092B-C50C-407E-A947-70E740481C1C}">
                          <a14:useLocalDpi xmlns:a14="http://schemas.microsoft.com/office/drawing/2010/main" val="0"/>
                        </a:ext>
                      </a:extLst>
                    </a:blip>
                    <a:stretch>
                      <a:fillRect/>
                    </a:stretch>
                  </pic:blipFill>
                  <pic:spPr>
                    <a:xfrm>
                      <a:off x="0" y="0"/>
                      <a:ext cx="5939790" cy="3623310"/>
                    </a:xfrm>
                    <a:prstGeom prst="rect">
                      <a:avLst/>
                    </a:prstGeom>
                  </pic:spPr>
                </pic:pic>
              </a:graphicData>
            </a:graphic>
          </wp:inline>
        </w:drawing>
      </w:r>
    </w:p>
    <w:p w14:paraId="45F45ED1" w14:textId="5001AF27" w:rsidR="006E4E5B" w:rsidRDefault="006E4E5B" w:rsidP="005A011C">
      <w:pPr>
        <w:pStyle w:val="Lgende"/>
        <w:jc w:val="center"/>
        <w:rPr>
          <w:i w:val="0"/>
          <w:iCs w:val="0"/>
          <w:color w:val="000000" w:themeColor="text1"/>
          <w:sz w:val="24"/>
          <w:szCs w:val="24"/>
        </w:rPr>
      </w:pPr>
      <w:bookmarkStart w:id="243" w:name="_Toc107124159"/>
      <w:r w:rsidRPr="005A011C">
        <w:rPr>
          <w:i w:val="0"/>
          <w:iCs w:val="0"/>
          <w:color w:val="000000" w:themeColor="text1"/>
          <w:sz w:val="24"/>
          <w:szCs w:val="24"/>
        </w:rPr>
        <w:t xml:space="preserve">Figure </w:t>
      </w:r>
      <w:r w:rsidRPr="005A011C">
        <w:rPr>
          <w:i w:val="0"/>
          <w:iCs w:val="0"/>
          <w:color w:val="000000" w:themeColor="text1"/>
          <w:sz w:val="24"/>
          <w:szCs w:val="24"/>
        </w:rPr>
        <w:fldChar w:fldCharType="begin"/>
      </w:r>
      <w:r w:rsidRPr="005A011C">
        <w:rPr>
          <w:i w:val="0"/>
          <w:iCs w:val="0"/>
          <w:color w:val="000000" w:themeColor="text1"/>
          <w:sz w:val="24"/>
          <w:szCs w:val="24"/>
        </w:rPr>
        <w:instrText xml:space="preserve"> SEQ Figure \* ARABIC </w:instrText>
      </w:r>
      <w:r w:rsidRPr="005A011C">
        <w:rPr>
          <w:i w:val="0"/>
          <w:iCs w:val="0"/>
          <w:color w:val="000000" w:themeColor="text1"/>
          <w:sz w:val="24"/>
          <w:szCs w:val="24"/>
        </w:rPr>
        <w:fldChar w:fldCharType="separate"/>
      </w:r>
      <w:r w:rsidR="005A011C">
        <w:rPr>
          <w:i w:val="0"/>
          <w:iCs w:val="0"/>
          <w:noProof/>
          <w:color w:val="000000" w:themeColor="text1"/>
          <w:sz w:val="24"/>
          <w:szCs w:val="24"/>
        </w:rPr>
        <w:t>33</w:t>
      </w:r>
      <w:r w:rsidRPr="005A011C">
        <w:rPr>
          <w:i w:val="0"/>
          <w:iCs w:val="0"/>
          <w:color w:val="000000" w:themeColor="text1"/>
          <w:sz w:val="24"/>
          <w:szCs w:val="24"/>
        </w:rPr>
        <w:fldChar w:fldCharType="end"/>
      </w:r>
      <w:r w:rsidRPr="005A011C">
        <w:rPr>
          <w:i w:val="0"/>
          <w:iCs w:val="0"/>
          <w:color w:val="000000" w:themeColor="text1"/>
          <w:sz w:val="24"/>
          <w:szCs w:val="24"/>
        </w:rPr>
        <w:t xml:space="preserve"> : </w:t>
      </w:r>
      <w:r w:rsidR="005A011C" w:rsidRPr="005A011C">
        <w:rPr>
          <w:i w:val="0"/>
          <w:iCs w:val="0"/>
          <w:color w:val="000000" w:themeColor="text1"/>
          <w:sz w:val="24"/>
          <w:szCs w:val="24"/>
        </w:rPr>
        <w:t>Nœuds et conduits lymphatiques de la cavité abdominale du bovin (vue ventrale)</w:t>
      </w:r>
      <w:bookmarkEnd w:id="243"/>
    </w:p>
    <w:p w14:paraId="6BA95BDC" w14:textId="5B35E7F4" w:rsidR="005A011C" w:rsidRPr="005A011C" w:rsidRDefault="005A011C" w:rsidP="005A011C">
      <w:pPr>
        <w:jc w:val="center"/>
      </w:pPr>
      <w:r w:rsidRPr="005A011C">
        <w:rPr>
          <w:color w:val="000000" w:themeColor="text1"/>
        </w:rPr>
        <w:t>(</w:t>
      </w:r>
      <w:proofErr w:type="spellStart"/>
      <w:r w:rsidRPr="005A011C">
        <w:rPr>
          <w:color w:val="000000" w:themeColor="text1"/>
        </w:rPr>
        <w:t>Konig</w:t>
      </w:r>
      <w:proofErr w:type="spellEnd"/>
      <w:r w:rsidRPr="005A011C">
        <w:rPr>
          <w:color w:val="000000" w:themeColor="text1"/>
        </w:rPr>
        <w:t xml:space="preserve"> &amp; </w:t>
      </w:r>
      <w:proofErr w:type="spellStart"/>
      <w:r w:rsidRPr="005A011C">
        <w:rPr>
          <w:color w:val="000000" w:themeColor="text1"/>
        </w:rPr>
        <w:t>Liebich</w:t>
      </w:r>
      <w:proofErr w:type="spellEnd"/>
      <w:r w:rsidRPr="005A011C">
        <w:rPr>
          <w:color w:val="000000" w:themeColor="text1"/>
        </w:rPr>
        <w:t>, 2020)</w:t>
      </w:r>
    </w:p>
    <w:p w14:paraId="7CDFFF4C" w14:textId="77777777" w:rsidR="00F74810" w:rsidRPr="00F74810" w:rsidRDefault="00F74810" w:rsidP="00410A95"/>
    <w:p w14:paraId="38520E01" w14:textId="77777777" w:rsidR="00F74810" w:rsidRPr="00F74810" w:rsidRDefault="00F74810" w:rsidP="0096325D">
      <w:pPr>
        <w:pStyle w:val="Titre3"/>
      </w:pPr>
      <w:bookmarkStart w:id="244" w:name="_Toc107124371"/>
      <w:proofErr w:type="spellStart"/>
      <w:r w:rsidRPr="00F74810">
        <w:t>Lymphocentre</w:t>
      </w:r>
      <w:proofErr w:type="spellEnd"/>
      <w:r w:rsidRPr="00F74810">
        <w:t xml:space="preserve"> cœliaque</w:t>
      </w:r>
      <w:bookmarkEnd w:id="244"/>
    </w:p>
    <w:p w14:paraId="3EF01EE5" w14:textId="77777777" w:rsidR="00F74810" w:rsidRPr="00F74810" w:rsidRDefault="00F74810" w:rsidP="00410A95">
      <w:r w:rsidRPr="00F74810">
        <w:t xml:space="preserve">C’est le </w:t>
      </w:r>
      <w:proofErr w:type="spellStart"/>
      <w:r w:rsidRPr="00F74810">
        <w:t>lymphocentre</w:t>
      </w:r>
      <w:proofErr w:type="spellEnd"/>
      <w:r w:rsidRPr="00F74810">
        <w:t xml:space="preserve"> qui draine tous les viscères irrigués par l’artère cœliaque, disposé le long de cette artère. On peut citer les nœuds cœliaques, hépatiques, spléniques, gastriques et </w:t>
      </w:r>
      <w:proofErr w:type="spellStart"/>
      <w:r w:rsidRPr="00F74810">
        <w:t>pancréatico</w:t>
      </w:r>
      <w:proofErr w:type="spellEnd"/>
      <w:r w:rsidRPr="00F74810">
        <w:t>-duodénaux.</w:t>
      </w:r>
    </w:p>
    <w:p w14:paraId="1CDE0B90" w14:textId="77777777" w:rsidR="00F74810" w:rsidRPr="00F74810" w:rsidRDefault="00F74810" w:rsidP="00410A95"/>
    <w:p w14:paraId="0D6E5B06" w14:textId="77777777" w:rsidR="00F74810" w:rsidRPr="00F74810" w:rsidRDefault="00F74810" w:rsidP="0096325D">
      <w:pPr>
        <w:pStyle w:val="Titre3"/>
      </w:pPr>
      <w:bookmarkStart w:id="245" w:name="_Toc107124372"/>
      <w:proofErr w:type="spellStart"/>
      <w:r w:rsidRPr="00F74810">
        <w:t>Lymphocentre</w:t>
      </w:r>
      <w:proofErr w:type="spellEnd"/>
      <w:r w:rsidRPr="00F74810">
        <w:t xml:space="preserve"> mésentérique crânial</w:t>
      </w:r>
      <w:bookmarkEnd w:id="245"/>
    </w:p>
    <w:p w14:paraId="5DA6A223" w14:textId="77777777" w:rsidR="00F74810" w:rsidRPr="00F74810" w:rsidRDefault="00F74810" w:rsidP="00410A95">
      <w:r w:rsidRPr="00F74810">
        <w:t>Comporte les nœuds mésentériques crâniaux, jéjunaux, iléo-coliques, caecaux et coliques.</w:t>
      </w:r>
    </w:p>
    <w:p w14:paraId="5CA6F1F4" w14:textId="77777777" w:rsidR="00F74810" w:rsidRPr="00F74810" w:rsidRDefault="00F74810" w:rsidP="00410A95"/>
    <w:p w14:paraId="0B9D044C" w14:textId="77777777" w:rsidR="00F74810" w:rsidRPr="00F74810" w:rsidRDefault="00F74810" w:rsidP="0096325D">
      <w:pPr>
        <w:pStyle w:val="Titre3"/>
      </w:pPr>
      <w:bookmarkStart w:id="246" w:name="_Toc107124373"/>
      <w:proofErr w:type="spellStart"/>
      <w:r w:rsidRPr="00F74810">
        <w:t>Lymphocentre</w:t>
      </w:r>
      <w:proofErr w:type="spellEnd"/>
      <w:r w:rsidRPr="00F74810">
        <w:t xml:space="preserve"> mésentérique caudal</w:t>
      </w:r>
      <w:bookmarkEnd w:id="246"/>
    </w:p>
    <w:p w14:paraId="21BA853E" w14:textId="6842DE50" w:rsidR="00F74810" w:rsidRDefault="00F74810" w:rsidP="00410A95">
      <w:r w:rsidRPr="00F74810">
        <w:t>Comporte un seul groupe de nœuds lymphatiques, les nœuds mésentériques caudaux.</w:t>
      </w:r>
    </w:p>
    <w:p w14:paraId="685780F2" w14:textId="77777777" w:rsidR="005A011C" w:rsidRPr="00F74810" w:rsidRDefault="005A011C" w:rsidP="00410A95"/>
    <w:p w14:paraId="0B9666C1" w14:textId="7FFAB49A" w:rsidR="00F74810" w:rsidRDefault="005A011C" w:rsidP="00410A95">
      <w:r>
        <w:rPr>
          <w:noProof/>
        </w:rPr>
        <w:drawing>
          <wp:inline distT="0" distB="0" distL="0" distR="0" wp14:anchorId="0E330F9A" wp14:editId="139C24F7">
            <wp:extent cx="5939790" cy="4047490"/>
            <wp:effectExtent l="0" t="0" r="3810" b="381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8">
                      <a:extLst>
                        <a:ext uri="{28A0092B-C50C-407E-A947-70E740481C1C}">
                          <a14:useLocalDpi xmlns:a14="http://schemas.microsoft.com/office/drawing/2010/main" val="0"/>
                        </a:ext>
                      </a:extLst>
                    </a:blip>
                    <a:stretch>
                      <a:fillRect/>
                    </a:stretch>
                  </pic:blipFill>
                  <pic:spPr>
                    <a:xfrm>
                      <a:off x="0" y="0"/>
                      <a:ext cx="5939790" cy="4047490"/>
                    </a:xfrm>
                    <a:prstGeom prst="rect">
                      <a:avLst/>
                    </a:prstGeom>
                  </pic:spPr>
                </pic:pic>
              </a:graphicData>
            </a:graphic>
          </wp:inline>
        </w:drawing>
      </w:r>
    </w:p>
    <w:p w14:paraId="4FEF7F57" w14:textId="3DFACFE8" w:rsidR="005A011C" w:rsidRPr="005A011C" w:rsidRDefault="005A011C" w:rsidP="005A011C">
      <w:pPr>
        <w:pStyle w:val="Lgende"/>
        <w:jc w:val="center"/>
        <w:rPr>
          <w:i w:val="0"/>
          <w:iCs w:val="0"/>
          <w:color w:val="000000" w:themeColor="text1"/>
          <w:sz w:val="24"/>
          <w:szCs w:val="24"/>
        </w:rPr>
      </w:pPr>
      <w:bookmarkStart w:id="247" w:name="_Toc107124160"/>
      <w:r w:rsidRPr="005A011C">
        <w:rPr>
          <w:i w:val="0"/>
          <w:iCs w:val="0"/>
          <w:color w:val="000000" w:themeColor="text1"/>
          <w:sz w:val="24"/>
          <w:szCs w:val="24"/>
        </w:rPr>
        <w:t xml:space="preserve">Figure </w:t>
      </w:r>
      <w:r w:rsidRPr="005A011C">
        <w:rPr>
          <w:i w:val="0"/>
          <w:iCs w:val="0"/>
          <w:color w:val="000000" w:themeColor="text1"/>
          <w:sz w:val="24"/>
          <w:szCs w:val="24"/>
        </w:rPr>
        <w:fldChar w:fldCharType="begin"/>
      </w:r>
      <w:r w:rsidRPr="005A011C">
        <w:rPr>
          <w:i w:val="0"/>
          <w:iCs w:val="0"/>
          <w:color w:val="000000" w:themeColor="text1"/>
          <w:sz w:val="24"/>
          <w:szCs w:val="24"/>
        </w:rPr>
        <w:instrText xml:space="preserve"> SEQ Figure \* ARABIC </w:instrText>
      </w:r>
      <w:r w:rsidRPr="005A011C">
        <w:rPr>
          <w:i w:val="0"/>
          <w:iCs w:val="0"/>
          <w:color w:val="000000" w:themeColor="text1"/>
          <w:sz w:val="24"/>
          <w:szCs w:val="24"/>
        </w:rPr>
        <w:fldChar w:fldCharType="separate"/>
      </w:r>
      <w:r w:rsidRPr="005A011C">
        <w:rPr>
          <w:i w:val="0"/>
          <w:iCs w:val="0"/>
          <w:noProof/>
          <w:color w:val="000000" w:themeColor="text1"/>
          <w:sz w:val="24"/>
          <w:szCs w:val="24"/>
        </w:rPr>
        <w:t>34</w:t>
      </w:r>
      <w:r w:rsidRPr="005A011C">
        <w:rPr>
          <w:i w:val="0"/>
          <w:iCs w:val="0"/>
          <w:color w:val="000000" w:themeColor="text1"/>
          <w:sz w:val="24"/>
          <w:szCs w:val="24"/>
        </w:rPr>
        <w:fldChar w:fldCharType="end"/>
      </w:r>
      <w:r w:rsidRPr="005A011C">
        <w:rPr>
          <w:i w:val="0"/>
          <w:iCs w:val="0"/>
          <w:color w:val="000000" w:themeColor="text1"/>
          <w:sz w:val="24"/>
          <w:szCs w:val="24"/>
        </w:rPr>
        <w:t> : Système lymphatique du chien (schéma théorique)</w:t>
      </w:r>
      <w:r>
        <w:rPr>
          <w:i w:val="0"/>
          <w:iCs w:val="0"/>
          <w:color w:val="000000" w:themeColor="text1"/>
          <w:sz w:val="24"/>
          <w:szCs w:val="24"/>
        </w:rPr>
        <w:t xml:space="preserve"> </w:t>
      </w:r>
      <w:r w:rsidRPr="005A011C">
        <w:rPr>
          <w:i w:val="0"/>
          <w:iCs w:val="0"/>
          <w:color w:val="000000" w:themeColor="text1"/>
          <w:sz w:val="24"/>
          <w:szCs w:val="24"/>
        </w:rPr>
        <w:t>(</w:t>
      </w:r>
      <w:proofErr w:type="spellStart"/>
      <w:r w:rsidRPr="005A011C">
        <w:rPr>
          <w:i w:val="0"/>
          <w:iCs w:val="0"/>
          <w:color w:val="000000" w:themeColor="text1"/>
          <w:sz w:val="24"/>
          <w:szCs w:val="24"/>
        </w:rPr>
        <w:t>Konig</w:t>
      </w:r>
      <w:proofErr w:type="spellEnd"/>
      <w:r w:rsidRPr="005A011C">
        <w:rPr>
          <w:i w:val="0"/>
          <w:iCs w:val="0"/>
          <w:color w:val="000000" w:themeColor="text1"/>
          <w:sz w:val="24"/>
          <w:szCs w:val="24"/>
        </w:rPr>
        <w:t xml:space="preserve"> &amp; </w:t>
      </w:r>
      <w:proofErr w:type="spellStart"/>
      <w:r w:rsidRPr="005A011C">
        <w:rPr>
          <w:i w:val="0"/>
          <w:iCs w:val="0"/>
          <w:color w:val="000000" w:themeColor="text1"/>
          <w:sz w:val="24"/>
          <w:szCs w:val="24"/>
        </w:rPr>
        <w:t>Liebich</w:t>
      </w:r>
      <w:proofErr w:type="spellEnd"/>
      <w:r w:rsidRPr="005A011C">
        <w:rPr>
          <w:i w:val="0"/>
          <w:iCs w:val="0"/>
          <w:color w:val="000000" w:themeColor="text1"/>
          <w:sz w:val="24"/>
          <w:szCs w:val="24"/>
        </w:rPr>
        <w:t>, 2020)</w:t>
      </w:r>
      <w:bookmarkEnd w:id="247"/>
    </w:p>
    <w:p w14:paraId="23F0BBAD" w14:textId="77777777" w:rsidR="00F74810" w:rsidRPr="00F74810" w:rsidRDefault="00F74810" w:rsidP="00410A95">
      <w:r w:rsidRPr="00F74810">
        <w:t xml:space="preserve"> </w:t>
      </w:r>
    </w:p>
    <w:p w14:paraId="24FE7DAC" w14:textId="77777777" w:rsidR="00F74810" w:rsidRPr="00F74810" w:rsidRDefault="00F74810" w:rsidP="00410A95"/>
    <w:p w14:paraId="5227F158" w14:textId="77777777" w:rsidR="00F74810" w:rsidRPr="00F74810" w:rsidRDefault="00F74810" w:rsidP="00410A95"/>
    <w:p w14:paraId="6162B035" w14:textId="77777777" w:rsidR="00F74810" w:rsidRPr="00F74810" w:rsidRDefault="00F74810" w:rsidP="00410A95">
      <w:r w:rsidRPr="00F74810">
        <w:t xml:space="preserve"> </w:t>
      </w:r>
    </w:p>
    <w:p w14:paraId="220EC908" w14:textId="77777777" w:rsidR="00F74810" w:rsidRPr="00F74810" w:rsidRDefault="00F74810" w:rsidP="00410A95"/>
    <w:p w14:paraId="3CDBE8C9" w14:textId="77777777" w:rsidR="00F74810" w:rsidRPr="00F74810" w:rsidRDefault="00F74810" w:rsidP="00410A9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344"/>
      </w:tblGrid>
      <w:tr w:rsidR="0096325D" w14:paraId="39593A26" w14:textId="77777777" w:rsidTr="0096325D">
        <w:tc>
          <w:tcPr>
            <w:tcW w:w="9344" w:type="dxa"/>
            <w:shd w:val="clear" w:color="auto" w:fill="F2F2F2" w:themeFill="background1" w:themeFillShade="F2"/>
          </w:tcPr>
          <w:p w14:paraId="04BB44C2" w14:textId="77777777" w:rsidR="0096325D" w:rsidRPr="00F74810" w:rsidRDefault="0096325D" w:rsidP="0096325D">
            <w:pPr>
              <w:ind w:firstLine="0"/>
            </w:pPr>
            <w:r w:rsidRPr="00F74810">
              <w:t>Clinique :</w:t>
            </w:r>
          </w:p>
          <w:p w14:paraId="1F496739" w14:textId="77BED831" w:rsidR="0096325D" w:rsidRPr="00F74810" w:rsidRDefault="0096325D" w:rsidP="0096325D">
            <w:r w:rsidRPr="00F74810">
              <w:t xml:space="preserve">Les ganglions lymphatiques </w:t>
            </w:r>
            <w:r w:rsidR="005A011C" w:rsidRPr="00F74810">
              <w:t>superficiels peuvent</w:t>
            </w:r>
            <w:r w:rsidRPr="00F74810">
              <w:t xml:space="preserve"> être un indicateur important d'une maladie car ils augmentent de volume et deviennent palpables suite à une infection. Ça permet également de prévoir le chemin emprunté par la propagation d’une infection.</w:t>
            </w:r>
          </w:p>
          <w:p w14:paraId="5E09B7A4" w14:textId="77777777" w:rsidR="0096325D" w:rsidRPr="00F74810" w:rsidRDefault="0096325D" w:rsidP="0096325D">
            <w:r w:rsidRPr="00F74810">
              <w:lastRenderedPageBreak/>
              <w:t xml:space="preserve">L’inspection des viandes et la nécropsie : les modifications et les lésions des ganglions lymphatiques permettent aux vétérinaires de remonter jusqu’à l’organe malade, à partir de là, la décision de saisie totale ou partielle peut se faire. </w:t>
            </w:r>
          </w:p>
          <w:p w14:paraId="147721D2" w14:textId="77777777" w:rsidR="0096325D" w:rsidRDefault="0096325D" w:rsidP="00410A95">
            <w:pPr>
              <w:ind w:firstLine="0"/>
            </w:pPr>
          </w:p>
        </w:tc>
      </w:tr>
    </w:tbl>
    <w:p w14:paraId="5B7E2FEC" w14:textId="77777777" w:rsidR="00F74810" w:rsidRPr="00F74810" w:rsidRDefault="00F74810" w:rsidP="00410A95"/>
    <w:p w14:paraId="6E01A4E9" w14:textId="77777777" w:rsidR="00F74810" w:rsidRPr="00F74810" w:rsidRDefault="00F74810" w:rsidP="00410A95"/>
    <w:p w14:paraId="50207FD2" w14:textId="77777777" w:rsidR="00F74810" w:rsidRPr="00F74810" w:rsidRDefault="00F74810" w:rsidP="00410A95"/>
    <w:p w14:paraId="38D867AA" w14:textId="77777777" w:rsidR="00E46E7C" w:rsidRDefault="00F74810" w:rsidP="00410A95">
      <w:pPr>
        <w:sectPr w:rsidR="00E46E7C" w:rsidSect="00487947">
          <w:pgSz w:w="11906" w:h="16838"/>
          <w:pgMar w:top="1134" w:right="1134" w:bottom="1134" w:left="1134" w:header="709" w:footer="709" w:gutter="284"/>
          <w:cols w:space="708"/>
          <w:titlePg/>
          <w:docGrid w:linePitch="360"/>
        </w:sectPr>
      </w:pPr>
      <w:r w:rsidRPr="00F74810">
        <w:t>On retiendra de ce qui précède qu’il convient, dans la pratique, de tenir compte des particularités propres à chaque espèce, sans oublier l’existence de variations individuelles parfois très amples.</w:t>
      </w:r>
    </w:p>
    <w:p w14:paraId="09D47AD4" w14:textId="20AEF138" w:rsidR="00F74810" w:rsidRDefault="00E46E7C" w:rsidP="00AF57EA">
      <w:pPr>
        <w:pStyle w:val="Titre1"/>
        <w:numPr>
          <w:ilvl w:val="0"/>
          <w:numId w:val="0"/>
        </w:numPr>
        <w:ind w:left="432"/>
        <w:jc w:val="center"/>
      </w:pPr>
      <w:bookmarkStart w:id="248" w:name="_Toc107124374"/>
      <w:r>
        <w:lastRenderedPageBreak/>
        <w:t>Test de positionnement</w:t>
      </w:r>
      <w:bookmarkEnd w:id="248"/>
    </w:p>
    <w:p w14:paraId="7DD63EA6" w14:textId="6DAA9628" w:rsidR="00E46E7C" w:rsidRDefault="00E46E7C" w:rsidP="00E46E7C">
      <w:pPr>
        <w:jc w:val="center"/>
      </w:pPr>
    </w:p>
    <w:p w14:paraId="1F2E53C7" w14:textId="77777777" w:rsidR="00E46E7C" w:rsidRDefault="00E46E7C" w:rsidP="00E46E7C"/>
    <w:p w14:paraId="4F50BB4E" w14:textId="38824945" w:rsidR="00E46E7C" w:rsidRDefault="00E46E7C" w:rsidP="00E46E7C">
      <w:r w:rsidRPr="00BD234D">
        <w:rPr>
          <w:b/>
          <w:bCs/>
        </w:rPr>
        <w:t xml:space="preserve">Exercice </w:t>
      </w:r>
      <w:r>
        <w:rPr>
          <w:b/>
          <w:bCs/>
        </w:rPr>
        <w:t>N°</w:t>
      </w:r>
      <w:r w:rsidR="00E454F1">
        <w:rPr>
          <w:b/>
          <w:bCs/>
        </w:rPr>
        <w:t>1</w:t>
      </w:r>
      <w:r w:rsidRPr="00BD234D">
        <w:rPr>
          <w:b/>
          <w:bCs/>
        </w:rPr>
        <w:t> :</w:t>
      </w:r>
      <w:r>
        <w:t xml:space="preserve"> rel</w:t>
      </w:r>
      <w:r w:rsidRPr="007D6519">
        <w:t>iez</w:t>
      </w:r>
      <w:r w:rsidRPr="00962D54">
        <w:t xml:space="preserve"> </w:t>
      </w:r>
      <w:r w:rsidRPr="007D6519">
        <w:t>en traçant une ligne</w:t>
      </w:r>
      <w:r>
        <w:t>,</w:t>
      </w:r>
      <w:r w:rsidRPr="007D6519">
        <w:t xml:space="preserve"> la description de la colonne de gauche à la définition correcte de la colonne de droite.</w:t>
      </w:r>
    </w:p>
    <w:p w14:paraId="672E7A26" w14:textId="77777777" w:rsidR="00E46E7C" w:rsidRDefault="00E46E7C" w:rsidP="00E46E7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1554"/>
        <w:gridCol w:w="2069"/>
      </w:tblGrid>
      <w:tr w:rsidR="00E46E7C" w:rsidRPr="00F7173A" w14:paraId="5A5706F9" w14:textId="77777777" w:rsidTr="007803F0">
        <w:tc>
          <w:tcPr>
            <w:tcW w:w="5387" w:type="dxa"/>
          </w:tcPr>
          <w:p w14:paraId="7D10E356" w14:textId="77777777" w:rsidR="00E46E7C" w:rsidRPr="00F7173A" w:rsidRDefault="00E46E7C" w:rsidP="007803F0">
            <w:pPr>
              <w:ind w:firstLine="0"/>
              <w:rPr>
                <w:sz w:val="22"/>
                <w:szCs w:val="22"/>
              </w:rPr>
            </w:pPr>
            <w:r w:rsidRPr="00F7173A">
              <w:rPr>
                <w:sz w:val="22"/>
                <w:szCs w:val="22"/>
              </w:rPr>
              <w:t>1. Une petite veine à l'intérieur de l'organe qu'elle draine.</w:t>
            </w:r>
          </w:p>
        </w:tc>
        <w:tc>
          <w:tcPr>
            <w:tcW w:w="1554" w:type="dxa"/>
          </w:tcPr>
          <w:p w14:paraId="0BEE4ACA" w14:textId="77777777" w:rsidR="00E46E7C" w:rsidRPr="00F7173A" w:rsidRDefault="00E46E7C" w:rsidP="007803F0">
            <w:pPr>
              <w:ind w:firstLine="0"/>
              <w:jc w:val="right"/>
              <w:rPr>
                <w:sz w:val="22"/>
                <w:szCs w:val="22"/>
              </w:rPr>
            </w:pPr>
          </w:p>
        </w:tc>
        <w:tc>
          <w:tcPr>
            <w:tcW w:w="2069" w:type="dxa"/>
          </w:tcPr>
          <w:p w14:paraId="4FB7D444" w14:textId="77777777" w:rsidR="00E46E7C" w:rsidRPr="00F7173A" w:rsidRDefault="00E46E7C" w:rsidP="007803F0">
            <w:pPr>
              <w:ind w:firstLine="0"/>
              <w:rPr>
                <w:sz w:val="22"/>
                <w:szCs w:val="22"/>
              </w:rPr>
            </w:pPr>
            <w:r w:rsidRPr="00F7173A">
              <w:rPr>
                <w:sz w:val="22"/>
                <w:szCs w:val="22"/>
              </w:rPr>
              <w:t>A. Artère</w:t>
            </w:r>
          </w:p>
        </w:tc>
      </w:tr>
      <w:tr w:rsidR="00E46E7C" w:rsidRPr="00F7173A" w14:paraId="69AC22E8" w14:textId="77777777" w:rsidTr="007803F0">
        <w:tc>
          <w:tcPr>
            <w:tcW w:w="5387" w:type="dxa"/>
          </w:tcPr>
          <w:p w14:paraId="57B3693B" w14:textId="77777777" w:rsidR="00E46E7C" w:rsidRPr="00F7173A" w:rsidRDefault="00E46E7C" w:rsidP="007803F0">
            <w:pPr>
              <w:ind w:firstLine="0"/>
              <w:rPr>
                <w:sz w:val="22"/>
                <w:szCs w:val="22"/>
              </w:rPr>
            </w:pPr>
            <w:r w:rsidRPr="00F7173A">
              <w:rPr>
                <w:sz w:val="22"/>
                <w:szCs w:val="22"/>
              </w:rPr>
              <w:t>2. Un petit vaisseau dans lequel s'effectue les échanges gazeux.</w:t>
            </w:r>
          </w:p>
        </w:tc>
        <w:tc>
          <w:tcPr>
            <w:tcW w:w="1554" w:type="dxa"/>
          </w:tcPr>
          <w:p w14:paraId="18D8D00E" w14:textId="77777777" w:rsidR="00E46E7C" w:rsidRPr="00F7173A" w:rsidRDefault="00E46E7C" w:rsidP="007803F0">
            <w:pPr>
              <w:ind w:firstLine="0"/>
              <w:jc w:val="right"/>
              <w:rPr>
                <w:sz w:val="22"/>
                <w:szCs w:val="22"/>
              </w:rPr>
            </w:pPr>
          </w:p>
        </w:tc>
        <w:tc>
          <w:tcPr>
            <w:tcW w:w="2069" w:type="dxa"/>
          </w:tcPr>
          <w:p w14:paraId="50B277D6" w14:textId="77777777" w:rsidR="00E46E7C" w:rsidRPr="00F7173A" w:rsidRDefault="00E46E7C" w:rsidP="007803F0">
            <w:pPr>
              <w:ind w:firstLine="0"/>
              <w:rPr>
                <w:sz w:val="22"/>
                <w:szCs w:val="22"/>
              </w:rPr>
            </w:pPr>
            <w:r w:rsidRPr="00F7173A">
              <w:rPr>
                <w:sz w:val="22"/>
                <w:szCs w:val="22"/>
              </w:rPr>
              <w:t>B. Veine</w:t>
            </w:r>
          </w:p>
        </w:tc>
      </w:tr>
      <w:tr w:rsidR="00E46E7C" w:rsidRPr="00F7173A" w14:paraId="79BC8855" w14:textId="77777777" w:rsidTr="007803F0">
        <w:tc>
          <w:tcPr>
            <w:tcW w:w="5387" w:type="dxa"/>
          </w:tcPr>
          <w:p w14:paraId="0BC41A24" w14:textId="77777777" w:rsidR="00E46E7C" w:rsidRPr="00F7173A" w:rsidRDefault="00E46E7C" w:rsidP="007803F0">
            <w:pPr>
              <w:ind w:firstLine="0"/>
              <w:rPr>
                <w:sz w:val="22"/>
                <w:szCs w:val="22"/>
              </w:rPr>
            </w:pPr>
            <w:r w:rsidRPr="00F7173A">
              <w:rPr>
                <w:sz w:val="22"/>
                <w:szCs w:val="22"/>
              </w:rPr>
              <w:t>3. Vaisseau à paroi épaisse partant du cœur.</w:t>
            </w:r>
          </w:p>
        </w:tc>
        <w:tc>
          <w:tcPr>
            <w:tcW w:w="1554" w:type="dxa"/>
          </w:tcPr>
          <w:p w14:paraId="7D2B9437" w14:textId="77777777" w:rsidR="00E46E7C" w:rsidRPr="00F7173A" w:rsidRDefault="00E46E7C" w:rsidP="007803F0">
            <w:pPr>
              <w:ind w:firstLine="0"/>
              <w:jc w:val="right"/>
              <w:rPr>
                <w:sz w:val="22"/>
                <w:szCs w:val="22"/>
              </w:rPr>
            </w:pPr>
          </w:p>
        </w:tc>
        <w:tc>
          <w:tcPr>
            <w:tcW w:w="2069" w:type="dxa"/>
          </w:tcPr>
          <w:p w14:paraId="0BE20A94" w14:textId="77777777" w:rsidR="00E46E7C" w:rsidRPr="00F7173A" w:rsidRDefault="00E46E7C" w:rsidP="007803F0">
            <w:pPr>
              <w:ind w:firstLine="0"/>
              <w:rPr>
                <w:sz w:val="22"/>
                <w:szCs w:val="22"/>
              </w:rPr>
            </w:pPr>
            <w:r w:rsidRPr="00F7173A">
              <w:rPr>
                <w:sz w:val="22"/>
                <w:szCs w:val="22"/>
              </w:rPr>
              <w:t>C. Capillaire</w:t>
            </w:r>
          </w:p>
        </w:tc>
      </w:tr>
      <w:tr w:rsidR="00E46E7C" w:rsidRPr="00F7173A" w14:paraId="520F6F30" w14:textId="77777777" w:rsidTr="007803F0">
        <w:tc>
          <w:tcPr>
            <w:tcW w:w="5387" w:type="dxa"/>
          </w:tcPr>
          <w:p w14:paraId="50C72A67" w14:textId="77777777" w:rsidR="00E46E7C" w:rsidRPr="00F7173A" w:rsidRDefault="00E46E7C" w:rsidP="007803F0">
            <w:pPr>
              <w:ind w:firstLine="0"/>
              <w:rPr>
                <w:sz w:val="22"/>
                <w:szCs w:val="22"/>
              </w:rPr>
            </w:pPr>
            <w:r w:rsidRPr="00F7173A">
              <w:rPr>
                <w:sz w:val="22"/>
                <w:szCs w:val="22"/>
              </w:rPr>
              <w:t>4. Des petites branches de ramification d’une artère qu’on ne trouve que dans le cerveau, le cœur et les reins.</w:t>
            </w:r>
          </w:p>
        </w:tc>
        <w:tc>
          <w:tcPr>
            <w:tcW w:w="1554" w:type="dxa"/>
          </w:tcPr>
          <w:p w14:paraId="03B27F46" w14:textId="77777777" w:rsidR="00E46E7C" w:rsidRPr="00F7173A" w:rsidRDefault="00E46E7C" w:rsidP="007803F0">
            <w:pPr>
              <w:ind w:firstLine="0"/>
              <w:jc w:val="right"/>
              <w:rPr>
                <w:sz w:val="22"/>
                <w:szCs w:val="22"/>
              </w:rPr>
            </w:pPr>
          </w:p>
        </w:tc>
        <w:tc>
          <w:tcPr>
            <w:tcW w:w="2069" w:type="dxa"/>
          </w:tcPr>
          <w:p w14:paraId="71C94956" w14:textId="77777777" w:rsidR="00E46E7C" w:rsidRPr="00F7173A" w:rsidRDefault="00E46E7C" w:rsidP="007803F0">
            <w:pPr>
              <w:ind w:firstLine="0"/>
              <w:rPr>
                <w:sz w:val="22"/>
                <w:szCs w:val="22"/>
              </w:rPr>
            </w:pPr>
            <w:r w:rsidRPr="00F7173A">
              <w:rPr>
                <w:sz w:val="22"/>
                <w:szCs w:val="22"/>
              </w:rPr>
              <w:t>D. Artériole</w:t>
            </w:r>
          </w:p>
        </w:tc>
      </w:tr>
      <w:tr w:rsidR="00E46E7C" w:rsidRPr="00F7173A" w14:paraId="2106792F" w14:textId="77777777" w:rsidTr="007803F0">
        <w:tc>
          <w:tcPr>
            <w:tcW w:w="5387" w:type="dxa"/>
          </w:tcPr>
          <w:p w14:paraId="35296386" w14:textId="77777777" w:rsidR="00E46E7C" w:rsidRPr="00F7173A" w:rsidRDefault="00E46E7C" w:rsidP="007803F0">
            <w:pPr>
              <w:ind w:firstLine="0"/>
              <w:rPr>
                <w:sz w:val="22"/>
                <w:szCs w:val="22"/>
              </w:rPr>
            </w:pPr>
            <w:r w:rsidRPr="00F7173A">
              <w:rPr>
                <w:sz w:val="22"/>
                <w:szCs w:val="22"/>
              </w:rPr>
              <w:t xml:space="preserve">5. Vaisseau à paroi fine ramenant le sang vers le cœur. </w:t>
            </w:r>
          </w:p>
        </w:tc>
        <w:tc>
          <w:tcPr>
            <w:tcW w:w="1554" w:type="dxa"/>
          </w:tcPr>
          <w:p w14:paraId="0FDBD26A" w14:textId="77777777" w:rsidR="00E46E7C" w:rsidRPr="00F7173A" w:rsidRDefault="00E46E7C" w:rsidP="007803F0">
            <w:pPr>
              <w:ind w:firstLine="0"/>
              <w:jc w:val="right"/>
              <w:rPr>
                <w:sz w:val="22"/>
                <w:szCs w:val="22"/>
              </w:rPr>
            </w:pPr>
          </w:p>
        </w:tc>
        <w:tc>
          <w:tcPr>
            <w:tcW w:w="2069" w:type="dxa"/>
          </w:tcPr>
          <w:p w14:paraId="7F23F1F6" w14:textId="77777777" w:rsidR="00E46E7C" w:rsidRPr="00F7173A" w:rsidRDefault="00E46E7C" w:rsidP="007803F0">
            <w:pPr>
              <w:ind w:firstLine="0"/>
              <w:rPr>
                <w:sz w:val="22"/>
                <w:szCs w:val="22"/>
              </w:rPr>
            </w:pPr>
            <w:r w:rsidRPr="00F7173A">
              <w:rPr>
                <w:sz w:val="22"/>
                <w:szCs w:val="22"/>
              </w:rPr>
              <w:t>E. Veinule</w:t>
            </w:r>
          </w:p>
        </w:tc>
      </w:tr>
      <w:tr w:rsidR="00E46E7C" w:rsidRPr="00F7173A" w14:paraId="09CEBB42" w14:textId="77777777" w:rsidTr="007803F0">
        <w:tc>
          <w:tcPr>
            <w:tcW w:w="5387" w:type="dxa"/>
          </w:tcPr>
          <w:p w14:paraId="1063BBA5" w14:textId="77777777" w:rsidR="00E46E7C" w:rsidRPr="00F7173A" w:rsidRDefault="00E46E7C" w:rsidP="007803F0">
            <w:pPr>
              <w:ind w:firstLine="0"/>
              <w:rPr>
                <w:sz w:val="22"/>
                <w:szCs w:val="22"/>
              </w:rPr>
            </w:pPr>
            <w:r w:rsidRPr="00F7173A">
              <w:rPr>
                <w:sz w:val="22"/>
                <w:szCs w:val="22"/>
              </w:rPr>
              <w:t xml:space="preserve">6. Une petite artère à l’intérieur de l’organe qu’elle irrigue. </w:t>
            </w:r>
          </w:p>
        </w:tc>
        <w:tc>
          <w:tcPr>
            <w:tcW w:w="1554" w:type="dxa"/>
          </w:tcPr>
          <w:p w14:paraId="5D226BED" w14:textId="77777777" w:rsidR="00E46E7C" w:rsidRPr="00F7173A" w:rsidRDefault="00E46E7C" w:rsidP="007803F0">
            <w:pPr>
              <w:ind w:firstLine="0"/>
              <w:jc w:val="right"/>
              <w:rPr>
                <w:sz w:val="22"/>
                <w:szCs w:val="22"/>
              </w:rPr>
            </w:pPr>
          </w:p>
        </w:tc>
        <w:tc>
          <w:tcPr>
            <w:tcW w:w="2069" w:type="dxa"/>
          </w:tcPr>
          <w:p w14:paraId="0C934BC7" w14:textId="77777777" w:rsidR="00E46E7C" w:rsidRPr="00F7173A" w:rsidRDefault="00E46E7C" w:rsidP="007803F0">
            <w:pPr>
              <w:ind w:firstLine="0"/>
              <w:rPr>
                <w:sz w:val="22"/>
                <w:szCs w:val="22"/>
              </w:rPr>
            </w:pPr>
            <w:r w:rsidRPr="00F7173A">
              <w:rPr>
                <w:sz w:val="22"/>
                <w:szCs w:val="22"/>
              </w:rPr>
              <w:t>F. Artère terminale</w:t>
            </w:r>
          </w:p>
        </w:tc>
      </w:tr>
    </w:tbl>
    <w:p w14:paraId="5AF27BA9" w14:textId="77777777" w:rsidR="00E46E7C" w:rsidRDefault="00E46E7C" w:rsidP="00E46E7C"/>
    <w:p w14:paraId="237EF470" w14:textId="6631D661" w:rsidR="00E46E7C" w:rsidRDefault="00E46E7C" w:rsidP="00E46E7C">
      <w:r w:rsidRPr="00BD234D">
        <w:rPr>
          <w:b/>
          <w:bCs/>
        </w:rPr>
        <w:t>Exercice N°</w:t>
      </w:r>
      <w:r w:rsidR="00E454F1">
        <w:rPr>
          <w:b/>
          <w:bCs/>
        </w:rPr>
        <w:t>2</w:t>
      </w:r>
      <w:r>
        <w:rPr>
          <w:b/>
          <w:bCs/>
        </w:rPr>
        <w:t xml:space="preserve"> </w:t>
      </w:r>
      <w:r w:rsidRPr="00BD234D">
        <w:rPr>
          <w:b/>
          <w:bCs/>
        </w:rPr>
        <w:t>:</w:t>
      </w:r>
      <w:r>
        <w:t xml:space="preserve"> </w:t>
      </w:r>
      <w:r w:rsidRPr="007C2FA9">
        <w:t>compléter le tableau ci-dessous pour illustrer les différences entre les artères et les veines</w:t>
      </w:r>
    </w:p>
    <w:tbl>
      <w:tblPr>
        <w:tblStyle w:val="Grilledutableau"/>
        <w:tblW w:w="0" w:type="auto"/>
        <w:tblLook w:val="04A0" w:firstRow="1" w:lastRow="0" w:firstColumn="1" w:lastColumn="0" w:noHBand="0" w:noVBand="1"/>
      </w:tblPr>
      <w:tblGrid>
        <w:gridCol w:w="4531"/>
        <w:gridCol w:w="2268"/>
        <w:gridCol w:w="2211"/>
      </w:tblGrid>
      <w:tr w:rsidR="00E46E7C" w:rsidRPr="00F7173A" w14:paraId="47F1FBF1" w14:textId="77777777" w:rsidTr="007803F0">
        <w:tc>
          <w:tcPr>
            <w:tcW w:w="4531" w:type="dxa"/>
            <w:shd w:val="clear" w:color="auto" w:fill="D9D9D9" w:themeFill="background1" w:themeFillShade="D9"/>
          </w:tcPr>
          <w:p w14:paraId="587431B2" w14:textId="77777777" w:rsidR="00E46E7C" w:rsidRPr="00F7173A" w:rsidRDefault="00E46E7C" w:rsidP="007803F0">
            <w:pPr>
              <w:ind w:firstLine="0"/>
              <w:rPr>
                <w:sz w:val="22"/>
                <w:szCs w:val="22"/>
              </w:rPr>
            </w:pPr>
          </w:p>
        </w:tc>
        <w:tc>
          <w:tcPr>
            <w:tcW w:w="2268" w:type="dxa"/>
            <w:shd w:val="clear" w:color="auto" w:fill="D9D9D9" w:themeFill="background1" w:themeFillShade="D9"/>
          </w:tcPr>
          <w:p w14:paraId="7CA35EAA" w14:textId="77777777" w:rsidR="00E46E7C" w:rsidRPr="00F7173A" w:rsidRDefault="00E46E7C" w:rsidP="007803F0">
            <w:pPr>
              <w:ind w:firstLine="0"/>
              <w:jc w:val="center"/>
              <w:rPr>
                <w:sz w:val="22"/>
                <w:szCs w:val="22"/>
              </w:rPr>
            </w:pPr>
            <w:r w:rsidRPr="00F7173A">
              <w:rPr>
                <w:sz w:val="22"/>
                <w:szCs w:val="22"/>
              </w:rPr>
              <w:t>Artères</w:t>
            </w:r>
          </w:p>
        </w:tc>
        <w:tc>
          <w:tcPr>
            <w:tcW w:w="2211" w:type="dxa"/>
            <w:shd w:val="clear" w:color="auto" w:fill="D9D9D9" w:themeFill="background1" w:themeFillShade="D9"/>
          </w:tcPr>
          <w:p w14:paraId="22739A45" w14:textId="77777777" w:rsidR="00E46E7C" w:rsidRPr="00F7173A" w:rsidRDefault="00E46E7C" w:rsidP="007803F0">
            <w:pPr>
              <w:ind w:firstLine="0"/>
              <w:jc w:val="center"/>
              <w:rPr>
                <w:sz w:val="22"/>
                <w:szCs w:val="22"/>
              </w:rPr>
            </w:pPr>
            <w:r w:rsidRPr="00F7173A">
              <w:rPr>
                <w:sz w:val="22"/>
                <w:szCs w:val="22"/>
              </w:rPr>
              <w:t>Veines</w:t>
            </w:r>
          </w:p>
        </w:tc>
      </w:tr>
      <w:tr w:rsidR="00E46E7C" w:rsidRPr="00F7173A" w14:paraId="6358AE39" w14:textId="77777777" w:rsidTr="007803F0">
        <w:tc>
          <w:tcPr>
            <w:tcW w:w="4531" w:type="dxa"/>
          </w:tcPr>
          <w:p w14:paraId="295B3334" w14:textId="77777777" w:rsidR="00E46E7C" w:rsidRPr="00F7173A" w:rsidRDefault="00E46E7C" w:rsidP="007803F0">
            <w:pPr>
              <w:ind w:firstLine="0"/>
              <w:rPr>
                <w:sz w:val="22"/>
                <w:szCs w:val="22"/>
              </w:rPr>
            </w:pPr>
            <w:r w:rsidRPr="00F7173A">
              <w:rPr>
                <w:sz w:val="22"/>
                <w:szCs w:val="22"/>
              </w:rPr>
              <w:t>Épaisseur de la paroi du vaisseau.</w:t>
            </w:r>
          </w:p>
        </w:tc>
        <w:tc>
          <w:tcPr>
            <w:tcW w:w="2268" w:type="dxa"/>
          </w:tcPr>
          <w:p w14:paraId="2AC825E3" w14:textId="77777777" w:rsidR="00E46E7C" w:rsidRPr="00F7173A" w:rsidRDefault="00E46E7C" w:rsidP="007803F0">
            <w:pPr>
              <w:ind w:firstLine="0"/>
              <w:jc w:val="center"/>
              <w:rPr>
                <w:sz w:val="22"/>
                <w:szCs w:val="22"/>
              </w:rPr>
            </w:pPr>
          </w:p>
        </w:tc>
        <w:tc>
          <w:tcPr>
            <w:tcW w:w="2211" w:type="dxa"/>
          </w:tcPr>
          <w:p w14:paraId="5B6240B1" w14:textId="77777777" w:rsidR="00E46E7C" w:rsidRPr="00F7173A" w:rsidRDefault="00E46E7C" w:rsidP="007803F0">
            <w:pPr>
              <w:ind w:firstLine="0"/>
              <w:rPr>
                <w:sz w:val="22"/>
                <w:szCs w:val="22"/>
              </w:rPr>
            </w:pPr>
          </w:p>
        </w:tc>
      </w:tr>
      <w:tr w:rsidR="00E46E7C" w:rsidRPr="00F7173A" w14:paraId="38BBB176" w14:textId="77777777" w:rsidTr="007803F0">
        <w:tc>
          <w:tcPr>
            <w:tcW w:w="4531" w:type="dxa"/>
          </w:tcPr>
          <w:p w14:paraId="5C20BE6F" w14:textId="77777777" w:rsidR="00E46E7C" w:rsidRPr="00F7173A" w:rsidRDefault="00E46E7C" w:rsidP="007803F0">
            <w:pPr>
              <w:ind w:firstLine="0"/>
              <w:rPr>
                <w:sz w:val="22"/>
                <w:szCs w:val="22"/>
              </w:rPr>
            </w:pPr>
            <w:r w:rsidRPr="00F7173A">
              <w:rPr>
                <w:sz w:val="22"/>
                <w:szCs w:val="22"/>
              </w:rPr>
              <w:t>Présence de valvules à l’intérieur du vaisseau.</w:t>
            </w:r>
          </w:p>
        </w:tc>
        <w:tc>
          <w:tcPr>
            <w:tcW w:w="2268" w:type="dxa"/>
          </w:tcPr>
          <w:p w14:paraId="6F36A095" w14:textId="77777777" w:rsidR="00E46E7C" w:rsidRPr="00F7173A" w:rsidRDefault="00E46E7C" w:rsidP="007803F0">
            <w:pPr>
              <w:ind w:firstLine="0"/>
              <w:jc w:val="center"/>
              <w:rPr>
                <w:sz w:val="22"/>
                <w:szCs w:val="22"/>
              </w:rPr>
            </w:pPr>
          </w:p>
        </w:tc>
        <w:tc>
          <w:tcPr>
            <w:tcW w:w="2211" w:type="dxa"/>
          </w:tcPr>
          <w:p w14:paraId="1DBB626D" w14:textId="77777777" w:rsidR="00E46E7C" w:rsidRPr="00F7173A" w:rsidRDefault="00E46E7C" w:rsidP="007803F0">
            <w:pPr>
              <w:ind w:firstLine="0"/>
              <w:rPr>
                <w:sz w:val="22"/>
                <w:szCs w:val="22"/>
              </w:rPr>
            </w:pPr>
          </w:p>
        </w:tc>
      </w:tr>
      <w:tr w:rsidR="00E46E7C" w:rsidRPr="00F7173A" w14:paraId="1CA29D0F" w14:textId="77777777" w:rsidTr="007803F0">
        <w:tc>
          <w:tcPr>
            <w:tcW w:w="4531" w:type="dxa"/>
          </w:tcPr>
          <w:p w14:paraId="1393C8BF" w14:textId="77777777" w:rsidR="00E46E7C" w:rsidRPr="00F7173A" w:rsidRDefault="00E46E7C" w:rsidP="007803F0">
            <w:pPr>
              <w:ind w:firstLine="0"/>
              <w:rPr>
                <w:sz w:val="22"/>
                <w:szCs w:val="22"/>
              </w:rPr>
            </w:pPr>
            <w:r w:rsidRPr="00F7173A">
              <w:rPr>
                <w:sz w:val="22"/>
                <w:szCs w:val="22"/>
              </w:rPr>
              <w:t>Situation superficielle.</w:t>
            </w:r>
          </w:p>
        </w:tc>
        <w:tc>
          <w:tcPr>
            <w:tcW w:w="2268" w:type="dxa"/>
          </w:tcPr>
          <w:p w14:paraId="278908CD" w14:textId="77777777" w:rsidR="00E46E7C" w:rsidRPr="00F7173A" w:rsidRDefault="00E46E7C" w:rsidP="007803F0">
            <w:pPr>
              <w:ind w:firstLine="0"/>
              <w:jc w:val="center"/>
              <w:rPr>
                <w:sz w:val="22"/>
                <w:szCs w:val="22"/>
              </w:rPr>
            </w:pPr>
          </w:p>
        </w:tc>
        <w:tc>
          <w:tcPr>
            <w:tcW w:w="2211" w:type="dxa"/>
          </w:tcPr>
          <w:p w14:paraId="4F2369E7" w14:textId="77777777" w:rsidR="00E46E7C" w:rsidRPr="00F7173A" w:rsidRDefault="00E46E7C" w:rsidP="007803F0">
            <w:pPr>
              <w:ind w:firstLine="0"/>
              <w:rPr>
                <w:sz w:val="22"/>
                <w:szCs w:val="22"/>
              </w:rPr>
            </w:pPr>
          </w:p>
        </w:tc>
      </w:tr>
      <w:tr w:rsidR="00E46E7C" w:rsidRPr="00F7173A" w14:paraId="31EBB48F" w14:textId="77777777" w:rsidTr="007803F0">
        <w:tc>
          <w:tcPr>
            <w:tcW w:w="4531" w:type="dxa"/>
          </w:tcPr>
          <w:p w14:paraId="25700FA2" w14:textId="77777777" w:rsidR="00E46E7C" w:rsidRPr="00F7173A" w:rsidRDefault="00E46E7C" w:rsidP="007803F0">
            <w:pPr>
              <w:ind w:firstLine="0"/>
              <w:rPr>
                <w:sz w:val="22"/>
                <w:szCs w:val="22"/>
              </w:rPr>
            </w:pPr>
            <w:r w:rsidRPr="00F7173A">
              <w:rPr>
                <w:sz w:val="22"/>
                <w:szCs w:val="22"/>
              </w:rPr>
              <w:t>La direction du flux sanguin par rapport au cœur.</w:t>
            </w:r>
          </w:p>
        </w:tc>
        <w:tc>
          <w:tcPr>
            <w:tcW w:w="2268" w:type="dxa"/>
          </w:tcPr>
          <w:p w14:paraId="571482C1" w14:textId="77777777" w:rsidR="00E46E7C" w:rsidRPr="00F7173A" w:rsidRDefault="00E46E7C" w:rsidP="007803F0">
            <w:pPr>
              <w:ind w:firstLine="0"/>
              <w:jc w:val="center"/>
              <w:rPr>
                <w:sz w:val="22"/>
                <w:szCs w:val="22"/>
              </w:rPr>
            </w:pPr>
          </w:p>
        </w:tc>
        <w:tc>
          <w:tcPr>
            <w:tcW w:w="2211" w:type="dxa"/>
          </w:tcPr>
          <w:p w14:paraId="48E91C33" w14:textId="77777777" w:rsidR="00E46E7C" w:rsidRPr="00F7173A" w:rsidRDefault="00E46E7C" w:rsidP="007803F0">
            <w:pPr>
              <w:ind w:firstLine="0"/>
              <w:rPr>
                <w:sz w:val="22"/>
                <w:szCs w:val="22"/>
              </w:rPr>
            </w:pPr>
          </w:p>
        </w:tc>
      </w:tr>
      <w:tr w:rsidR="00E46E7C" w:rsidRPr="00F7173A" w14:paraId="0378A1A1" w14:textId="77777777" w:rsidTr="007803F0">
        <w:tc>
          <w:tcPr>
            <w:tcW w:w="4531" w:type="dxa"/>
          </w:tcPr>
          <w:p w14:paraId="3A7A983C" w14:textId="77777777" w:rsidR="00E46E7C" w:rsidRPr="00F7173A" w:rsidRDefault="00E46E7C" w:rsidP="007803F0">
            <w:pPr>
              <w:ind w:firstLine="0"/>
              <w:rPr>
                <w:sz w:val="22"/>
                <w:szCs w:val="22"/>
              </w:rPr>
            </w:pPr>
            <w:r w:rsidRPr="00F7173A">
              <w:rPr>
                <w:sz w:val="22"/>
                <w:szCs w:val="22"/>
              </w:rPr>
              <w:t xml:space="preserve">Transportant un sang oxygéné/désoxygéné </w:t>
            </w:r>
          </w:p>
        </w:tc>
        <w:tc>
          <w:tcPr>
            <w:tcW w:w="2268" w:type="dxa"/>
          </w:tcPr>
          <w:p w14:paraId="0C2EF7D0" w14:textId="77777777" w:rsidR="00E46E7C" w:rsidRPr="00F7173A" w:rsidRDefault="00E46E7C" w:rsidP="007803F0">
            <w:pPr>
              <w:ind w:firstLine="0"/>
              <w:jc w:val="center"/>
              <w:rPr>
                <w:sz w:val="22"/>
                <w:szCs w:val="22"/>
              </w:rPr>
            </w:pPr>
          </w:p>
        </w:tc>
        <w:tc>
          <w:tcPr>
            <w:tcW w:w="2211" w:type="dxa"/>
          </w:tcPr>
          <w:p w14:paraId="00E59B04" w14:textId="77777777" w:rsidR="00E46E7C" w:rsidRPr="00F7173A" w:rsidRDefault="00E46E7C" w:rsidP="007803F0">
            <w:pPr>
              <w:ind w:firstLine="0"/>
              <w:rPr>
                <w:sz w:val="22"/>
                <w:szCs w:val="22"/>
              </w:rPr>
            </w:pPr>
          </w:p>
        </w:tc>
      </w:tr>
    </w:tbl>
    <w:p w14:paraId="45DD414E" w14:textId="77777777" w:rsidR="00E46E7C" w:rsidRDefault="00E46E7C" w:rsidP="00E46E7C"/>
    <w:p w14:paraId="541F2BED" w14:textId="375DC7BB" w:rsidR="00E46E7C" w:rsidRDefault="00E46E7C" w:rsidP="00E46E7C">
      <w:r w:rsidRPr="00BD234D">
        <w:rPr>
          <w:b/>
          <w:bCs/>
        </w:rPr>
        <w:t>Exercice N°</w:t>
      </w:r>
      <w:r w:rsidR="00E454F1">
        <w:rPr>
          <w:b/>
          <w:bCs/>
        </w:rPr>
        <w:t>3</w:t>
      </w:r>
      <w:r>
        <w:rPr>
          <w:b/>
          <w:bCs/>
        </w:rPr>
        <w:t xml:space="preserve"> </w:t>
      </w:r>
      <w:r w:rsidRPr="00BD234D">
        <w:rPr>
          <w:b/>
          <w:bCs/>
        </w:rPr>
        <w:t>:</w:t>
      </w:r>
      <w:r>
        <w:t xml:space="preserve"> </w:t>
      </w:r>
      <w:r w:rsidRPr="00D60CA1">
        <w:t xml:space="preserve">Complétez les tableaux suivants en inscrivant le nom des principales artères et veines que l'on trouve dans chaque région du corps.  </w:t>
      </w:r>
    </w:p>
    <w:tbl>
      <w:tblPr>
        <w:tblStyle w:val="Grilledutableau"/>
        <w:tblW w:w="0" w:type="auto"/>
        <w:tblLook w:val="04A0" w:firstRow="1" w:lastRow="0" w:firstColumn="1" w:lastColumn="0" w:noHBand="0" w:noVBand="1"/>
      </w:tblPr>
      <w:tblGrid>
        <w:gridCol w:w="1802"/>
        <w:gridCol w:w="1802"/>
        <w:gridCol w:w="1802"/>
        <w:gridCol w:w="1802"/>
        <w:gridCol w:w="1802"/>
      </w:tblGrid>
      <w:tr w:rsidR="00E46E7C" w:rsidRPr="00F7173A" w14:paraId="515D4B9B" w14:textId="77777777" w:rsidTr="007803F0">
        <w:tc>
          <w:tcPr>
            <w:tcW w:w="9010" w:type="dxa"/>
            <w:gridSpan w:val="5"/>
            <w:shd w:val="clear" w:color="auto" w:fill="D9D9D9" w:themeFill="background1" w:themeFillShade="D9"/>
            <w:vAlign w:val="center"/>
          </w:tcPr>
          <w:p w14:paraId="4AE514D7" w14:textId="77777777" w:rsidR="00E46E7C" w:rsidRPr="00F7173A" w:rsidRDefault="00E46E7C" w:rsidP="007803F0">
            <w:pPr>
              <w:ind w:firstLine="0"/>
              <w:jc w:val="center"/>
              <w:rPr>
                <w:sz w:val="22"/>
                <w:szCs w:val="22"/>
              </w:rPr>
            </w:pPr>
            <w:r w:rsidRPr="00F7173A">
              <w:rPr>
                <w:sz w:val="22"/>
                <w:szCs w:val="22"/>
              </w:rPr>
              <w:t>Artères</w:t>
            </w:r>
          </w:p>
        </w:tc>
      </w:tr>
      <w:tr w:rsidR="00E46E7C" w:rsidRPr="00F7173A" w14:paraId="49F692E2" w14:textId="77777777" w:rsidTr="007803F0">
        <w:tc>
          <w:tcPr>
            <w:tcW w:w="1802" w:type="dxa"/>
          </w:tcPr>
          <w:p w14:paraId="032A4870" w14:textId="77777777" w:rsidR="00E46E7C" w:rsidRPr="00F7173A" w:rsidRDefault="00E46E7C" w:rsidP="007803F0">
            <w:pPr>
              <w:ind w:firstLine="0"/>
              <w:jc w:val="center"/>
              <w:rPr>
                <w:sz w:val="22"/>
                <w:szCs w:val="22"/>
              </w:rPr>
            </w:pPr>
            <w:r w:rsidRPr="00F7173A">
              <w:rPr>
                <w:sz w:val="22"/>
                <w:szCs w:val="22"/>
              </w:rPr>
              <w:t>Tête et encolure</w:t>
            </w:r>
          </w:p>
        </w:tc>
        <w:tc>
          <w:tcPr>
            <w:tcW w:w="1802" w:type="dxa"/>
          </w:tcPr>
          <w:p w14:paraId="08299CF9" w14:textId="77777777" w:rsidR="00E46E7C" w:rsidRPr="00F7173A" w:rsidRDefault="00E46E7C" w:rsidP="007803F0">
            <w:pPr>
              <w:ind w:firstLine="0"/>
              <w:jc w:val="center"/>
              <w:rPr>
                <w:sz w:val="22"/>
                <w:szCs w:val="22"/>
              </w:rPr>
            </w:pPr>
            <w:r w:rsidRPr="00F7173A">
              <w:rPr>
                <w:sz w:val="22"/>
                <w:szCs w:val="22"/>
              </w:rPr>
              <w:t>Thorax</w:t>
            </w:r>
          </w:p>
        </w:tc>
        <w:tc>
          <w:tcPr>
            <w:tcW w:w="1802" w:type="dxa"/>
          </w:tcPr>
          <w:p w14:paraId="3F77BD59" w14:textId="77777777" w:rsidR="00E46E7C" w:rsidRPr="00F7173A" w:rsidRDefault="00E46E7C" w:rsidP="007803F0">
            <w:pPr>
              <w:ind w:firstLine="0"/>
              <w:jc w:val="center"/>
              <w:rPr>
                <w:sz w:val="22"/>
                <w:szCs w:val="22"/>
              </w:rPr>
            </w:pPr>
            <w:r w:rsidRPr="00F7173A">
              <w:rPr>
                <w:sz w:val="22"/>
                <w:szCs w:val="22"/>
              </w:rPr>
              <w:t>Abdomen</w:t>
            </w:r>
          </w:p>
        </w:tc>
        <w:tc>
          <w:tcPr>
            <w:tcW w:w="1802" w:type="dxa"/>
          </w:tcPr>
          <w:p w14:paraId="6FA7D556" w14:textId="77777777" w:rsidR="00E46E7C" w:rsidRPr="00F7173A" w:rsidRDefault="00E46E7C" w:rsidP="007803F0">
            <w:pPr>
              <w:ind w:firstLine="0"/>
              <w:jc w:val="center"/>
              <w:rPr>
                <w:sz w:val="22"/>
                <w:szCs w:val="22"/>
              </w:rPr>
            </w:pPr>
            <w:r w:rsidRPr="00F7173A">
              <w:rPr>
                <w:sz w:val="22"/>
                <w:szCs w:val="22"/>
              </w:rPr>
              <w:t>Membre thoracique</w:t>
            </w:r>
          </w:p>
        </w:tc>
        <w:tc>
          <w:tcPr>
            <w:tcW w:w="1802" w:type="dxa"/>
          </w:tcPr>
          <w:p w14:paraId="14B0493E" w14:textId="77777777" w:rsidR="00E46E7C" w:rsidRPr="00F7173A" w:rsidRDefault="00E46E7C" w:rsidP="007803F0">
            <w:pPr>
              <w:ind w:firstLine="0"/>
              <w:jc w:val="center"/>
              <w:rPr>
                <w:sz w:val="22"/>
                <w:szCs w:val="22"/>
              </w:rPr>
            </w:pPr>
            <w:r w:rsidRPr="00F7173A">
              <w:rPr>
                <w:sz w:val="22"/>
                <w:szCs w:val="22"/>
              </w:rPr>
              <w:t>Membre pelvien</w:t>
            </w:r>
          </w:p>
        </w:tc>
      </w:tr>
      <w:tr w:rsidR="00E46E7C" w:rsidRPr="00F7173A" w14:paraId="3C49A077" w14:textId="77777777" w:rsidTr="007803F0">
        <w:trPr>
          <w:trHeight w:val="1134"/>
        </w:trPr>
        <w:tc>
          <w:tcPr>
            <w:tcW w:w="1802" w:type="dxa"/>
          </w:tcPr>
          <w:p w14:paraId="136DCD42" w14:textId="77777777" w:rsidR="00E46E7C" w:rsidRPr="00F7173A" w:rsidRDefault="00E46E7C" w:rsidP="007803F0">
            <w:pPr>
              <w:ind w:firstLine="0"/>
              <w:rPr>
                <w:sz w:val="22"/>
                <w:szCs w:val="22"/>
              </w:rPr>
            </w:pPr>
          </w:p>
        </w:tc>
        <w:tc>
          <w:tcPr>
            <w:tcW w:w="1802" w:type="dxa"/>
          </w:tcPr>
          <w:p w14:paraId="766818B1" w14:textId="77777777" w:rsidR="00E46E7C" w:rsidRDefault="00E46E7C" w:rsidP="007803F0">
            <w:pPr>
              <w:ind w:firstLine="0"/>
              <w:rPr>
                <w:sz w:val="22"/>
                <w:szCs w:val="22"/>
              </w:rPr>
            </w:pPr>
          </w:p>
          <w:p w14:paraId="12883597" w14:textId="77777777" w:rsidR="00E46E7C" w:rsidRDefault="00E46E7C" w:rsidP="007803F0">
            <w:pPr>
              <w:ind w:firstLine="0"/>
              <w:rPr>
                <w:sz w:val="22"/>
                <w:szCs w:val="22"/>
              </w:rPr>
            </w:pPr>
          </w:p>
          <w:p w14:paraId="0E7C9BEE" w14:textId="77777777" w:rsidR="00E46E7C" w:rsidRDefault="00E46E7C" w:rsidP="007803F0">
            <w:pPr>
              <w:ind w:firstLine="0"/>
              <w:rPr>
                <w:sz w:val="22"/>
                <w:szCs w:val="22"/>
              </w:rPr>
            </w:pPr>
          </w:p>
          <w:p w14:paraId="5D76A42B" w14:textId="77777777" w:rsidR="00E46E7C" w:rsidRPr="00F7173A" w:rsidRDefault="00E46E7C" w:rsidP="007803F0">
            <w:pPr>
              <w:ind w:firstLine="0"/>
              <w:rPr>
                <w:sz w:val="22"/>
                <w:szCs w:val="22"/>
              </w:rPr>
            </w:pPr>
          </w:p>
        </w:tc>
        <w:tc>
          <w:tcPr>
            <w:tcW w:w="1802" w:type="dxa"/>
          </w:tcPr>
          <w:p w14:paraId="2B84F3FE" w14:textId="77777777" w:rsidR="00E46E7C" w:rsidRPr="00F7173A" w:rsidRDefault="00E46E7C" w:rsidP="007803F0">
            <w:pPr>
              <w:ind w:firstLine="0"/>
              <w:rPr>
                <w:sz w:val="22"/>
                <w:szCs w:val="22"/>
              </w:rPr>
            </w:pPr>
          </w:p>
        </w:tc>
        <w:tc>
          <w:tcPr>
            <w:tcW w:w="1802" w:type="dxa"/>
          </w:tcPr>
          <w:p w14:paraId="2691201B" w14:textId="77777777" w:rsidR="00E46E7C" w:rsidRPr="00F7173A" w:rsidRDefault="00E46E7C" w:rsidP="007803F0">
            <w:pPr>
              <w:ind w:firstLine="0"/>
              <w:rPr>
                <w:sz w:val="22"/>
                <w:szCs w:val="22"/>
              </w:rPr>
            </w:pPr>
          </w:p>
        </w:tc>
        <w:tc>
          <w:tcPr>
            <w:tcW w:w="1802" w:type="dxa"/>
          </w:tcPr>
          <w:p w14:paraId="28897491" w14:textId="77777777" w:rsidR="00E46E7C" w:rsidRPr="00F7173A" w:rsidRDefault="00E46E7C" w:rsidP="007803F0">
            <w:pPr>
              <w:ind w:firstLine="0"/>
              <w:rPr>
                <w:sz w:val="22"/>
                <w:szCs w:val="22"/>
              </w:rPr>
            </w:pPr>
          </w:p>
        </w:tc>
      </w:tr>
      <w:tr w:rsidR="00E46E7C" w:rsidRPr="00F7173A" w14:paraId="1121199D" w14:textId="77777777" w:rsidTr="007803F0">
        <w:tc>
          <w:tcPr>
            <w:tcW w:w="9010" w:type="dxa"/>
            <w:gridSpan w:val="5"/>
            <w:shd w:val="clear" w:color="auto" w:fill="D9D9D9" w:themeFill="background1" w:themeFillShade="D9"/>
            <w:vAlign w:val="center"/>
          </w:tcPr>
          <w:p w14:paraId="6F9DBB23" w14:textId="77777777" w:rsidR="00E46E7C" w:rsidRPr="00F7173A" w:rsidRDefault="00E46E7C" w:rsidP="007803F0">
            <w:pPr>
              <w:ind w:firstLine="0"/>
              <w:jc w:val="center"/>
              <w:rPr>
                <w:sz w:val="22"/>
                <w:szCs w:val="22"/>
              </w:rPr>
            </w:pPr>
            <w:r w:rsidRPr="00F7173A">
              <w:rPr>
                <w:sz w:val="22"/>
                <w:szCs w:val="22"/>
              </w:rPr>
              <w:lastRenderedPageBreak/>
              <w:t>Veines</w:t>
            </w:r>
          </w:p>
        </w:tc>
      </w:tr>
      <w:tr w:rsidR="00E46E7C" w:rsidRPr="00F7173A" w14:paraId="217F0A57" w14:textId="77777777" w:rsidTr="007803F0">
        <w:tc>
          <w:tcPr>
            <w:tcW w:w="1802" w:type="dxa"/>
          </w:tcPr>
          <w:p w14:paraId="3DE06517" w14:textId="77777777" w:rsidR="00E46E7C" w:rsidRPr="00F7173A" w:rsidRDefault="00E46E7C" w:rsidP="007803F0">
            <w:pPr>
              <w:ind w:firstLine="0"/>
              <w:jc w:val="center"/>
              <w:rPr>
                <w:sz w:val="22"/>
                <w:szCs w:val="22"/>
              </w:rPr>
            </w:pPr>
            <w:r w:rsidRPr="00F7173A">
              <w:rPr>
                <w:sz w:val="22"/>
                <w:szCs w:val="22"/>
              </w:rPr>
              <w:t>Tête et encolure</w:t>
            </w:r>
          </w:p>
        </w:tc>
        <w:tc>
          <w:tcPr>
            <w:tcW w:w="1802" w:type="dxa"/>
          </w:tcPr>
          <w:p w14:paraId="64930104" w14:textId="77777777" w:rsidR="00E46E7C" w:rsidRPr="00F7173A" w:rsidRDefault="00E46E7C" w:rsidP="007803F0">
            <w:pPr>
              <w:ind w:firstLine="0"/>
              <w:jc w:val="center"/>
              <w:rPr>
                <w:sz w:val="22"/>
                <w:szCs w:val="22"/>
              </w:rPr>
            </w:pPr>
            <w:r w:rsidRPr="00F7173A">
              <w:rPr>
                <w:sz w:val="22"/>
                <w:szCs w:val="22"/>
              </w:rPr>
              <w:t>Thorax</w:t>
            </w:r>
          </w:p>
        </w:tc>
        <w:tc>
          <w:tcPr>
            <w:tcW w:w="1802" w:type="dxa"/>
          </w:tcPr>
          <w:p w14:paraId="769AD23D" w14:textId="77777777" w:rsidR="00E46E7C" w:rsidRPr="00F7173A" w:rsidRDefault="00E46E7C" w:rsidP="007803F0">
            <w:pPr>
              <w:ind w:firstLine="0"/>
              <w:jc w:val="center"/>
              <w:rPr>
                <w:sz w:val="22"/>
                <w:szCs w:val="22"/>
              </w:rPr>
            </w:pPr>
            <w:r w:rsidRPr="00F7173A">
              <w:rPr>
                <w:sz w:val="22"/>
                <w:szCs w:val="22"/>
              </w:rPr>
              <w:t>Abdomen</w:t>
            </w:r>
          </w:p>
        </w:tc>
        <w:tc>
          <w:tcPr>
            <w:tcW w:w="1802" w:type="dxa"/>
          </w:tcPr>
          <w:p w14:paraId="2C805B8F" w14:textId="77777777" w:rsidR="00E46E7C" w:rsidRPr="00F7173A" w:rsidRDefault="00E46E7C" w:rsidP="007803F0">
            <w:pPr>
              <w:ind w:firstLine="0"/>
              <w:jc w:val="center"/>
              <w:rPr>
                <w:sz w:val="22"/>
                <w:szCs w:val="22"/>
              </w:rPr>
            </w:pPr>
            <w:r w:rsidRPr="00F7173A">
              <w:rPr>
                <w:sz w:val="22"/>
                <w:szCs w:val="22"/>
              </w:rPr>
              <w:t>Membre thoracique</w:t>
            </w:r>
          </w:p>
        </w:tc>
        <w:tc>
          <w:tcPr>
            <w:tcW w:w="1802" w:type="dxa"/>
          </w:tcPr>
          <w:p w14:paraId="534537EB" w14:textId="77777777" w:rsidR="00E46E7C" w:rsidRPr="00F7173A" w:rsidRDefault="00E46E7C" w:rsidP="007803F0">
            <w:pPr>
              <w:ind w:firstLine="0"/>
              <w:jc w:val="center"/>
              <w:rPr>
                <w:sz w:val="22"/>
                <w:szCs w:val="22"/>
              </w:rPr>
            </w:pPr>
            <w:r w:rsidRPr="00F7173A">
              <w:rPr>
                <w:sz w:val="22"/>
                <w:szCs w:val="22"/>
              </w:rPr>
              <w:t>Membre pelvien</w:t>
            </w:r>
          </w:p>
        </w:tc>
      </w:tr>
      <w:tr w:rsidR="00E46E7C" w:rsidRPr="00F7173A" w14:paraId="2CC26329" w14:textId="77777777" w:rsidTr="007803F0">
        <w:trPr>
          <w:trHeight w:val="1134"/>
        </w:trPr>
        <w:tc>
          <w:tcPr>
            <w:tcW w:w="1802" w:type="dxa"/>
          </w:tcPr>
          <w:p w14:paraId="21BC6886" w14:textId="77777777" w:rsidR="00E46E7C" w:rsidRPr="00F7173A" w:rsidRDefault="00E46E7C" w:rsidP="007803F0">
            <w:pPr>
              <w:ind w:firstLine="0"/>
              <w:rPr>
                <w:sz w:val="22"/>
                <w:szCs w:val="22"/>
              </w:rPr>
            </w:pPr>
          </w:p>
        </w:tc>
        <w:tc>
          <w:tcPr>
            <w:tcW w:w="1802" w:type="dxa"/>
          </w:tcPr>
          <w:p w14:paraId="5402AA01" w14:textId="77777777" w:rsidR="00E46E7C" w:rsidRDefault="00E46E7C" w:rsidP="007803F0">
            <w:pPr>
              <w:ind w:firstLine="0"/>
              <w:rPr>
                <w:sz w:val="22"/>
                <w:szCs w:val="22"/>
              </w:rPr>
            </w:pPr>
          </w:p>
          <w:p w14:paraId="0540D397" w14:textId="77777777" w:rsidR="00E46E7C" w:rsidRDefault="00E46E7C" w:rsidP="007803F0">
            <w:pPr>
              <w:ind w:firstLine="0"/>
              <w:rPr>
                <w:sz w:val="22"/>
                <w:szCs w:val="22"/>
              </w:rPr>
            </w:pPr>
          </w:p>
          <w:p w14:paraId="2301F890" w14:textId="77777777" w:rsidR="00E46E7C" w:rsidRDefault="00E46E7C" w:rsidP="007803F0">
            <w:pPr>
              <w:ind w:firstLine="0"/>
              <w:rPr>
                <w:sz w:val="22"/>
                <w:szCs w:val="22"/>
              </w:rPr>
            </w:pPr>
          </w:p>
          <w:p w14:paraId="1DA96257" w14:textId="77777777" w:rsidR="00E46E7C" w:rsidRPr="00F7173A" w:rsidRDefault="00E46E7C" w:rsidP="007803F0">
            <w:pPr>
              <w:ind w:firstLine="0"/>
              <w:rPr>
                <w:sz w:val="22"/>
                <w:szCs w:val="22"/>
              </w:rPr>
            </w:pPr>
          </w:p>
        </w:tc>
        <w:tc>
          <w:tcPr>
            <w:tcW w:w="1802" w:type="dxa"/>
          </w:tcPr>
          <w:p w14:paraId="062E55A9" w14:textId="77777777" w:rsidR="00E46E7C" w:rsidRPr="00F7173A" w:rsidRDefault="00E46E7C" w:rsidP="007803F0">
            <w:pPr>
              <w:ind w:firstLine="0"/>
              <w:rPr>
                <w:sz w:val="22"/>
                <w:szCs w:val="22"/>
              </w:rPr>
            </w:pPr>
          </w:p>
        </w:tc>
        <w:tc>
          <w:tcPr>
            <w:tcW w:w="1802" w:type="dxa"/>
          </w:tcPr>
          <w:p w14:paraId="3A98F4C2" w14:textId="77777777" w:rsidR="00E46E7C" w:rsidRPr="00F7173A" w:rsidRDefault="00E46E7C" w:rsidP="007803F0">
            <w:pPr>
              <w:ind w:firstLine="0"/>
              <w:rPr>
                <w:sz w:val="22"/>
                <w:szCs w:val="22"/>
              </w:rPr>
            </w:pPr>
          </w:p>
        </w:tc>
        <w:tc>
          <w:tcPr>
            <w:tcW w:w="1802" w:type="dxa"/>
          </w:tcPr>
          <w:p w14:paraId="18F29171" w14:textId="77777777" w:rsidR="00E46E7C" w:rsidRPr="00F7173A" w:rsidRDefault="00E46E7C" w:rsidP="007803F0">
            <w:pPr>
              <w:ind w:firstLine="0"/>
              <w:rPr>
                <w:sz w:val="22"/>
                <w:szCs w:val="22"/>
              </w:rPr>
            </w:pPr>
          </w:p>
        </w:tc>
      </w:tr>
    </w:tbl>
    <w:p w14:paraId="3862DDD5" w14:textId="77777777" w:rsidR="00E46E7C" w:rsidRDefault="00E46E7C" w:rsidP="00E46E7C"/>
    <w:p w14:paraId="43E50839" w14:textId="36B28AB9" w:rsidR="00E46E7C" w:rsidRDefault="00E46E7C" w:rsidP="00E46E7C">
      <w:r w:rsidRPr="00BD234D">
        <w:rPr>
          <w:b/>
          <w:bCs/>
        </w:rPr>
        <w:t>Exercice N°</w:t>
      </w:r>
      <w:r w:rsidR="00E454F1">
        <w:rPr>
          <w:b/>
          <w:bCs/>
        </w:rPr>
        <w:t>4</w:t>
      </w:r>
      <w:r>
        <w:rPr>
          <w:b/>
          <w:bCs/>
        </w:rPr>
        <w:t xml:space="preserve"> </w:t>
      </w:r>
      <w:r w:rsidRPr="00BD234D">
        <w:rPr>
          <w:b/>
          <w:bCs/>
        </w:rPr>
        <w:t>:</w:t>
      </w:r>
      <w:r>
        <w:t xml:space="preserve"> qui suis-je ?</w:t>
      </w:r>
    </w:p>
    <w:p w14:paraId="4479565D" w14:textId="77777777" w:rsidR="00E46E7C" w:rsidRDefault="00E46E7C" w:rsidP="00E46E7C">
      <w:r w:rsidRPr="0033224C">
        <w:t xml:space="preserve">Nommez les vaisseaux sanguins </w:t>
      </w:r>
      <w:r>
        <w:t>décrits ci-dessous</w:t>
      </w:r>
      <w:r w:rsidRPr="0033224C">
        <w:t>.</w:t>
      </w:r>
    </w:p>
    <w:p w14:paraId="7DF2F796" w14:textId="77777777" w:rsidR="00E46E7C" w:rsidRDefault="00E46E7C" w:rsidP="00E46E7C">
      <w:r>
        <w:t>N</w:t>
      </w:r>
      <w:r w:rsidRPr="002D6EC7">
        <w:t>ous sommes les vaisseaux qui alimentent le muscle du cœur</w:t>
      </w:r>
      <w:r>
        <w:t xml:space="preserve"> (</w:t>
      </w:r>
      <w:proofErr w:type="gramStart"/>
      <w:r>
        <w:t>1)…</w:t>
      </w:r>
      <w:proofErr w:type="gramEnd"/>
      <w:r>
        <w:t>………</w:t>
      </w:r>
    </w:p>
    <w:p w14:paraId="6D113278" w14:textId="77777777" w:rsidR="00E46E7C" w:rsidRDefault="00E46E7C" w:rsidP="00E46E7C">
      <w:r>
        <w:t>Je draine les parties caudales du corps, je traverse la cavité thoracique pour se jeter dans la veine cave caudale crâniale ou dans le sinus coronaire (</w:t>
      </w:r>
      <w:proofErr w:type="gramStart"/>
      <w:r>
        <w:t>2)…</w:t>
      </w:r>
      <w:proofErr w:type="gramEnd"/>
      <w:r>
        <w:t>………</w:t>
      </w:r>
    </w:p>
    <w:p w14:paraId="47CA24E6" w14:textId="77777777" w:rsidR="00E46E7C" w:rsidRDefault="00E46E7C" w:rsidP="00E46E7C">
      <w:r>
        <w:t>Je suis une collatérale de l’aorte abdominale qui irrigue le foie, la rate et l’estomac (</w:t>
      </w:r>
      <w:proofErr w:type="gramStart"/>
      <w:r>
        <w:t>3)…</w:t>
      </w:r>
      <w:proofErr w:type="gramEnd"/>
      <w:r>
        <w:t>……</w:t>
      </w:r>
    </w:p>
    <w:p w14:paraId="30F65669" w14:textId="77777777" w:rsidR="00E46E7C" w:rsidRDefault="00E46E7C" w:rsidP="00E46E7C">
      <w:r>
        <w:t>Je suis la plus grosse artère de l’organisme (</w:t>
      </w:r>
      <w:proofErr w:type="gramStart"/>
      <w:r>
        <w:t>4)…</w:t>
      </w:r>
      <w:proofErr w:type="gramEnd"/>
      <w:r>
        <w:t>………………</w:t>
      </w:r>
    </w:p>
    <w:p w14:paraId="755DBF3A" w14:textId="77777777" w:rsidR="00E46E7C" w:rsidRDefault="00E46E7C" w:rsidP="00E46E7C">
      <w:r>
        <w:t>Nous sommes les plus grosses veines de l’organisme (</w:t>
      </w:r>
      <w:proofErr w:type="gramStart"/>
      <w:r>
        <w:t>5)…</w:t>
      </w:r>
      <w:proofErr w:type="gramEnd"/>
      <w:r>
        <w:t>……..</w:t>
      </w:r>
    </w:p>
    <w:p w14:paraId="287E000B" w14:textId="77777777" w:rsidR="00E46E7C" w:rsidRDefault="00E46E7C" w:rsidP="00E46E7C">
      <w:r>
        <w:t>Mon rôle est de transporter le sang riche en nutriments des intestins au foie (</w:t>
      </w:r>
      <w:proofErr w:type="gramStart"/>
      <w:r>
        <w:t>6)…</w:t>
      </w:r>
      <w:proofErr w:type="gramEnd"/>
      <w:r>
        <w:t>……….</w:t>
      </w:r>
    </w:p>
    <w:p w14:paraId="04D47619" w14:textId="77777777" w:rsidR="00E46E7C" w:rsidRDefault="00E46E7C" w:rsidP="00E46E7C">
      <w:r w:rsidRPr="003C3B61">
        <w:t>Je descends le long du membre postérieur sur la face médiale. Je suis couramment utilisé pour la mesure du pouls</w:t>
      </w:r>
      <w:r>
        <w:t xml:space="preserve"> (</w:t>
      </w:r>
      <w:proofErr w:type="gramStart"/>
      <w:r>
        <w:t>7)…</w:t>
      </w:r>
      <w:proofErr w:type="gramEnd"/>
      <w:r>
        <w:t>…………………</w:t>
      </w:r>
      <w:r w:rsidRPr="003C3B61">
        <w:t>.</w:t>
      </w:r>
    </w:p>
    <w:p w14:paraId="65C35739" w14:textId="77777777" w:rsidR="00E46E7C" w:rsidRDefault="00E46E7C" w:rsidP="00E46E7C">
      <w:r>
        <w:t>J</w:t>
      </w:r>
      <w:r w:rsidRPr="006157C3">
        <w:t>e suis un prolongement de l'artère axillaire sur la face médiale</w:t>
      </w:r>
      <w:r>
        <w:t xml:space="preserve"> proximale</w:t>
      </w:r>
      <w:r w:rsidRPr="006157C3">
        <w:t xml:space="preserve"> du membre antérieur</w:t>
      </w:r>
      <w:r>
        <w:t xml:space="preserve"> (</w:t>
      </w:r>
      <w:proofErr w:type="gramStart"/>
      <w:r>
        <w:t>8)…</w:t>
      </w:r>
      <w:proofErr w:type="gramEnd"/>
      <w:r>
        <w:t>……………………..</w:t>
      </w:r>
    </w:p>
    <w:p w14:paraId="11F6241D" w14:textId="77777777" w:rsidR="00E46E7C" w:rsidRDefault="00E46E7C" w:rsidP="00E46E7C">
      <w:r>
        <w:t>Je suis une terminale du tronc brachio-céphalique, je traverse le cou en direction de la tête (</w:t>
      </w:r>
      <w:proofErr w:type="gramStart"/>
      <w:r>
        <w:t>9)…</w:t>
      </w:r>
      <w:proofErr w:type="gramEnd"/>
      <w:r>
        <w:t>…….</w:t>
      </w:r>
    </w:p>
    <w:p w14:paraId="2AD4306C" w14:textId="77777777" w:rsidR="00E46E7C" w:rsidRDefault="00E46E7C" w:rsidP="00E46E7C">
      <w:r>
        <w:t>Je suis la seule grande veine superficielle du membre thoracique, je me trouve sur sa face dorsale (</w:t>
      </w:r>
      <w:proofErr w:type="gramStart"/>
      <w:r>
        <w:t>10)…</w:t>
      </w:r>
      <w:proofErr w:type="gramEnd"/>
      <w:r>
        <w:t>…………….</w:t>
      </w:r>
    </w:p>
    <w:p w14:paraId="29526871" w14:textId="77777777" w:rsidR="00E46E7C" w:rsidRDefault="00E46E7C" w:rsidP="00E46E7C">
      <w:r>
        <w:t xml:space="preserve"> </w:t>
      </w:r>
    </w:p>
    <w:p w14:paraId="597D7C49" w14:textId="77777777" w:rsidR="00E46E7C" w:rsidRPr="007D6519" w:rsidRDefault="00E46E7C" w:rsidP="00E46E7C"/>
    <w:p w14:paraId="7268B1C8" w14:textId="77777777" w:rsidR="00E46E7C" w:rsidRPr="00F74810" w:rsidRDefault="00E46E7C" w:rsidP="00410A95"/>
    <w:p w14:paraId="3778BAD5" w14:textId="77777777" w:rsidR="00F74810" w:rsidRPr="00F74810" w:rsidRDefault="00F74810" w:rsidP="00410A95"/>
    <w:p w14:paraId="2DA4507A" w14:textId="77777777" w:rsidR="00F74810" w:rsidRPr="00F74810" w:rsidRDefault="00F74810" w:rsidP="00410A95"/>
    <w:p w14:paraId="13B01CA8" w14:textId="77777777" w:rsidR="00F74810" w:rsidRPr="00F74810" w:rsidRDefault="00F74810" w:rsidP="00410A95"/>
    <w:p w14:paraId="664825AE" w14:textId="77777777" w:rsidR="00F74810" w:rsidRPr="00F74810" w:rsidRDefault="00F74810" w:rsidP="00410A95"/>
    <w:p w14:paraId="2D94DF11" w14:textId="77777777" w:rsidR="00F74810" w:rsidRPr="00F74810" w:rsidRDefault="00F74810" w:rsidP="00410A95"/>
    <w:p w14:paraId="2CD273F1" w14:textId="77777777" w:rsidR="00F74810" w:rsidRPr="00F74810" w:rsidRDefault="00F74810" w:rsidP="00410A95"/>
    <w:p w14:paraId="20B6BD1E" w14:textId="77777777" w:rsidR="00F74810" w:rsidRPr="00F74810" w:rsidRDefault="00F74810" w:rsidP="00410A95"/>
    <w:p w14:paraId="6C60D1C6" w14:textId="77777777" w:rsidR="000D375B" w:rsidRPr="000D375B" w:rsidRDefault="000D375B" w:rsidP="00CB0437">
      <w:pPr>
        <w:pStyle w:val="Titre1"/>
        <w:numPr>
          <w:ilvl w:val="0"/>
          <w:numId w:val="0"/>
        </w:numPr>
        <w:ind w:left="432"/>
        <w:jc w:val="center"/>
      </w:pPr>
      <w:bookmarkStart w:id="249" w:name="_Toc107124375"/>
      <w:r w:rsidRPr="000D375B">
        <w:lastRenderedPageBreak/>
        <w:t>REFERENCES</w:t>
      </w:r>
      <w:bookmarkEnd w:id="249"/>
    </w:p>
    <w:p w14:paraId="595C96CF" w14:textId="77777777" w:rsidR="000D375B" w:rsidRPr="00B609D8" w:rsidRDefault="000D375B" w:rsidP="000D375B">
      <w:r w:rsidRPr="00B609D8">
        <w:t>1.</w:t>
      </w:r>
      <w:r w:rsidRPr="00B609D8">
        <w:tab/>
      </w:r>
      <w:r>
        <w:t xml:space="preserve">Ali </w:t>
      </w:r>
      <w:proofErr w:type="spellStart"/>
      <w:r>
        <w:t>Elmoyes</w:t>
      </w:r>
      <w:proofErr w:type="spellEnd"/>
      <w:r>
        <w:t>, 2002. Polycopié de cours. Institut des sciences vétérinaires.</w:t>
      </w:r>
    </w:p>
    <w:p w14:paraId="50126308" w14:textId="77777777" w:rsidR="000D375B" w:rsidRPr="00A62D85" w:rsidRDefault="000D375B" w:rsidP="000D375B">
      <w:pPr>
        <w:rPr>
          <w:lang w:val="en-US"/>
        </w:rPr>
      </w:pPr>
      <w:r w:rsidRPr="00B609D8">
        <w:t>2</w:t>
      </w:r>
      <w:r>
        <w:t xml:space="preserve">.    </w:t>
      </w:r>
      <w:proofErr w:type="spellStart"/>
      <w:r w:rsidRPr="00B609D8">
        <w:t>Baljit</w:t>
      </w:r>
      <w:proofErr w:type="spellEnd"/>
      <w:r w:rsidRPr="00B609D8">
        <w:t xml:space="preserve"> S., 2016a. </w:t>
      </w:r>
      <w:r w:rsidRPr="00A62D85">
        <w:rPr>
          <w:lang w:val="en-US"/>
        </w:rPr>
        <w:t>The thorax. In: Saunders veterinary anatomy coloring book</w:t>
      </w:r>
      <w:r>
        <w:rPr>
          <w:lang w:val="en-US"/>
        </w:rPr>
        <w:t>,</w:t>
      </w:r>
      <w:r w:rsidRPr="00A62D85">
        <w:rPr>
          <w:lang w:val="en-US"/>
        </w:rPr>
        <w:t xml:space="preserve"> Elsevier. </w:t>
      </w:r>
      <w:r>
        <w:rPr>
          <w:lang w:val="en-US"/>
        </w:rPr>
        <w:t xml:space="preserve">pp. </w:t>
      </w:r>
      <w:r w:rsidRPr="00A62D85">
        <w:rPr>
          <w:lang w:val="en-US"/>
        </w:rPr>
        <w:t>93‑119</w:t>
      </w:r>
      <w:r>
        <w:rPr>
          <w:lang w:val="en-US"/>
        </w:rPr>
        <w:t>.</w:t>
      </w:r>
    </w:p>
    <w:p w14:paraId="6C6E0FF5" w14:textId="77777777" w:rsidR="000D375B" w:rsidRPr="00A62D85" w:rsidRDefault="000D375B" w:rsidP="000D375B">
      <w:pPr>
        <w:rPr>
          <w:lang w:val="en-US"/>
        </w:rPr>
      </w:pPr>
      <w:r>
        <w:rPr>
          <w:lang w:val="en-US"/>
        </w:rPr>
        <w:t>3</w:t>
      </w:r>
      <w:r w:rsidRPr="00A62D85">
        <w:rPr>
          <w:lang w:val="en-US"/>
        </w:rPr>
        <w:t>.</w:t>
      </w:r>
      <w:r w:rsidRPr="00A62D85">
        <w:rPr>
          <w:lang w:val="en-US"/>
        </w:rPr>
        <w:tab/>
        <w:t>Baljit S., 2016b. The thorax. In: Saunders veterinary anatomy flash cards</w:t>
      </w:r>
      <w:r>
        <w:rPr>
          <w:lang w:val="en-US"/>
        </w:rPr>
        <w:t xml:space="preserve">. </w:t>
      </w:r>
    </w:p>
    <w:p w14:paraId="556712FA" w14:textId="77777777" w:rsidR="000D375B" w:rsidRPr="00A62D85" w:rsidRDefault="000D375B" w:rsidP="000D375B">
      <w:r>
        <w:t>4</w:t>
      </w:r>
      <w:r w:rsidRPr="00090432">
        <w:t>.</w:t>
      </w:r>
      <w:r w:rsidRPr="00090432">
        <w:tab/>
      </w:r>
      <w:proofErr w:type="spellStart"/>
      <w:r w:rsidRPr="00090432">
        <w:t>Barone</w:t>
      </w:r>
      <w:proofErr w:type="spellEnd"/>
      <w:r w:rsidRPr="00090432">
        <w:t xml:space="preserve"> R., 1996. </w:t>
      </w:r>
      <w:r>
        <w:t xml:space="preserve">Chapitre I : </w:t>
      </w:r>
      <w:proofErr w:type="spellStart"/>
      <w:r w:rsidRPr="00A62D85">
        <w:t>Coeur</w:t>
      </w:r>
      <w:proofErr w:type="spellEnd"/>
      <w:r w:rsidRPr="00A62D85">
        <w:t xml:space="preserve">. </w:t>
      </w:r>
      <w:proofErr w:type="gramStart"/>
      <w:r w:rsidRPr="00A62D85">
        <w:t>In:</w:t>
      </w:r>
      <w:proofErr w:type="gramEnd"/>
      <w:r w:rsidRPr="00A62D85">
        <w:t xml:space="preserve"> Anatomie comparée des mammifères domestiques, Tome 5, Angiologie (Ed. VIGOT E.)</w:t>
      </w:r>
      <w:r>
        <w:t>. pp. 5-97.</w:t>
      </w:r>
    </w:p>
    <w:p w14:paraId="6E4FED17" w14:textId="77777777" w:rsidR="000D375B" w:rsidRDefault="000D375B" w:rsidP="000D375B">
      <w:r>
        <w:t>5</w:t>
      </w:r>
      <w:r w:rsidRPr="00A62D85">
        <w:t>.</w:t>
      </w:r>
      <w:r w:rsidRPr="00A62D85">
        <w:tab/>
      </w:r>
      <w:proofErr w:type="spellStart"/>
      <w:r w:rsidRPr="00A62D85">
        <w:t>Cherel</w:t>
      </w:r>
      <w:proofErr w:type="spellEnd"/>
      <w:r w:rsidRPr="00A62D85">
        <w:t xml:space="preserve"> Y., </w:t>
      </w:r>
      <w:proofErr w:type="spellStart"/>
      <w:r w:rsidRPr="00A62D85">
        <w:t>Couillandeau</w:t>
      </w:r>
      <w:proofErr w:type="spellEnd"/>
      <w:r w:rsidRPr="00A62D85">
        <w:t xml:space="preserve"> P., Lecomte O., </w:t>
      </w:r>
      <w:proofErr w:type="spellStart"/>
      <w:r w:rsidRPr="00A62D85">
        <w:t>Sprindler</w:t>
      </w:r>
      <w:proofErr w:type="spellEnd"/>
      <w:r w:rsidRPr="00A62D85">
        <w:t xml:space="preserve"> C., Larcher T., 2006. Atlas </w:t>
      </w:r>
      <w:proofErr w:type="gramStart"/>
      <w:r w:rsidRPr="00A62D85">
        <w:t>photographique:</w:t>
      </w:r>
      <w:proofErr w:type="gramEnd"/>
      <w:r w:rsidRPr="00A62D85">
        <w:t xml:space="preserve"> Non lésions. </w:t>
      </w:r>
      <w:proofErr w:type="gramStart"/>
      <w:r w:rsidRPr="00A62D85">
        <w:t>In:</w:t>
      </w:r>
      <w:proofErr w:type="gramEnd"/>
      <w:r w:rsidRPr="00A62D85">
        <w:t xml:space="preserve"> Autopsie des bovins. </w:t>
      </w:r>
      <w:r>
        <w:t>pp.</w:t>
      </w:r>
      <w:r w:rsidRPr="00A62D85">
        <w:t>139‑164</w:t>
      </w:r>
      <w:r>
        <w:t>.</w:t>
      </w:r>
    </w:p>
    <w:p w14:paraId="0B477741" w14:textId="77777777" w:rsidR="000D375B" w:rsidRPr="00A62D85" w:rsidRDefault="000D375B" w:rsidP="000D375B">
      <w:r>
        <w:t xml:space="preserve">6.    ENVA, 1982. Polycopié de cours. Anatomie du cœur. </w:t>
      </w:r>
    </w:p>
    <w:p w14:paraId="4FB6C1AB" w14:textId="77777777" w:rsidR="000D375B" w:rsidRPr="00A62D85" w:rsidRDefault="000D375B" w:rsidP="000D375B">
      <w:pPr>
        <w:rPr>
          <w:lang w:val="en-US"/>
        </w:rPr>
      </w:pPr>
      <w:r>
        <w:t>7</w:t>
      </w:r>
      <w:r w:rsidRPr="00A62D85">
        <w:t>.</w:t>
      </w:r>
      <w:r w:rsidRPr="00A62D85">
        <w:tab/>
        <w:t xml:space="preserve">Evans H.E., de </w:t>
      </w:r>
      <w:proofErr w:type="spellStart"/>
      <w:r w:rsidRPr="00A62D85">
        <w:t>Lahunta</w:t>
      </w:r>
      <w:proofErr w:type="spellEnd"/>
      <w:r w:rsidRPr="00A62D85">
        <w:t xml:space="preserve"> A., 2017. </w:t>
      </w:r>
      <w:r w:rsidRPr="00A62D85">
        <w:rPr>
          <w:lang w:val="en-US"/>
        </w:rPr>
        <w:t xml:space="preserve">The neck, thorax, and </w:t>
      </w:r>
      <w:proofErr w:type="spellStart"/>
      <w:r w:rsidRPr="00A62D85">
        <w:rPr>
          <w:lang w:val="en-US"/>
        </w:rPr>
        <w:t>thoracik</w:t>
      </w:r>
      <w:proofErr w:type="spellEnd"/>
      <w:r w:rsidRPr="00A62D85">
        <w:rPr>
          <w:lang w:val="en-US"/>
        </w:rPr>
        <w:t xml:space="preserve"> limb. In: Guide to the Dissection of the Dog (Ed. ELSEVIER</w:t>
      </w:r>
      <w:proofErr w:type="gramStart"/>
      <w:r w:rsidRPr="00A62D85">
        <w:rPr>
          <w:lang w:val="en-US"/>
        </w:rPr>
        <w:t>)</w:t>
      </w:r>
      <w:r>
        <w:rPr>
          <w:lang w:val="en-US"/>
        </w:rPr>
        <w:t>.pp.</w:t>
      </w:r>
      <w:proofErr w:type="gramEnd"/>
      <w:r>
        <w:rPr>
          <w:lang w:val="en-US"/>
        </w:rPr>
        <w:t xml:space="preserve"> 98-147.</w:t>
      </w:r>
    </w:p>
    <w:p w14:paraId="31309AC8" w14:textId="77777777" w:rsidR="000D375B" w:rsidRPr="00A62D85" w:rsidRDefault="000D375B" w:rsidP="000D375B">
      <w:pPr>
        <w:rPr>
          <w:lang w:val="en-US"/>
        </w:rPr>
      </w:pPr>
      <w:r>
        <w:rPr>
          <w:lang w:val="en-US"/>
        </w:rPr>
        <w:t>8</w:t>
      </w:r>
      <w:r w:rsidRPr="00A62D85">
        <w:rPr>
          <w:lang w:val="en-US"/>
        </w:rPr>
        <w:t>.</w:t>
      </w:r>
      <w:r w:rsidRPr="00A62D85">
        <w:rPr>
          <w:lang w:val="en-US"/>
        </w:rPr>
        <w:tab/>
      </w:r>
      <w:proofErr w:type="spellStart"/>
      <w:r w:rsidRPr="00A62D85">
        <w:rPr>
          <w:lang w:val="en-US"/>
        </w:rPr>
        <w:t>JohnT</w:t>
      </w:r>
      <w:proofErr w:type="spellEnd"/>
      <w:r w:rsidRPr="00A62D85">
        <w:rPr>
          <w:lang w:val="en-US"/>
        </w:rPr>
        <w:t>. H., 2014. Cardiovascular System. In: Netter’s anatomy coloring book</w:t>
      </w:r>
    </w:p>
    <w:p w14:paraId="30AEC672" w14:textId="77777777" w:rsidR="000D375B" w:rsidRPr="00A62D85" w:rsidRDefault="000D375B" w:rsidP="000D375B">
      <w:r>
        <w:rPr>
          <w:lang w:val="en-US"/>
        </w:rPr>
        <w:t>9</w:t>
      </w:r>
      <w:r w:rsidRPr="00A62D85">
        <w:rPr>
          <w:lang w:val="en-US"/>
        </w:rPr>
        <w:t>.</w:t>
      </w:r>
      <w:r w:rsidRPr="00A62D85">
        <w:rPr>
          <w:lang w:val="en-US"/>
        </w:rPr>
        <w:tab/>
      </w:r>
      <w:proofErr w:type="spellStart"/>
      <w:r w:rsidRPr="00A62D85">
        <w:rPr>
          <w:lang w:val="en-US"/>
        </w:rPr>
        <w:t>Konig</w:t>
      </w:r>
      <w:proofErr w:type="spellEnd"/>
      <w:r w:rsidRPr="00A62D85">
        <w:rPr>
          <w:lang w:val="en-US"/>
        </w:rPr>
        <w:t xml:space="preserve"> H.E., </w:t>
      </w:r>
      <w:proofErr w:type="spellStart"/>
      <w:r w:rsidRPr="00A62D85">
        <w:rPr>
          <w:lang w:val="en-US"/>
        </w:rPr>
        <w:t>Liebich</w:t>
      </w:r>
      <w:proofErr w:type="spellEnd"/>
      <w:r w:rsidRPr="00A62D85">
        <w:rPr>
          <w:lang w:val="en-US"/>
        </w:rPr>
        <w:t xml:space="preserve"> H.-G., 2020. Organs of the cardiovascular system (systema </w:t>
      </w:r>
      <w:proofErr w:type="spellStart"/>
      <w:r w:rsidRPr="00A62D85">
        <w:rPr>
          <w:lang w:val="en-US"/>
        </w:rPr>
        <w:t>cardiovasculare</w:t>
      </w:r>
      <w:proofErr w:type="spellEnd"/>
      <w:r w:rsidRPr="00A62D85">
        <w:rPr>
          <w:lang w:val="en-US"/>
        </w:rPr>
        <w:t xml:space="preserve">). In: Veterinary Anatomy of Domestic Animals. GEORG THIEME VERLAG. STUTTGART. </w:t>
      </w:r>
      <w:r w:rsidRPr="00A62D85">
        <w:t xml:space="preserve">NEW </w:t>
      </w:r>
      <w:proofErr w:type="spellStart"/>
      <w:r w:rsidRPr="00A62D85">
        <w:t>YORK</w:t>
      </w:r>
      <w:r>
        <w:t>.pp</w:t>
      </w:r>
      <w:proofErr w:type="spellEnd"/>
      <w:r>
        <w:t>.</w:t>
      </w:r>
      <w:r w:rsidRPr="00A62D85">
        <w:t xml:space="preserve"> 471‑500</w:t>
      </w:r>
    </w:p>
    <w:p w14:paraId="3BFFCA72" w14:textId="77777777" w:rsidR="000D375B" w:rsidRPr="00090432" w:rsidRDefault="000D375B" w:rsidP="000D375B">
      <w:r>
        <w:t>10</w:t>
      </w:r>
      <w:r w:rsidRPr="00A62D85">
        <w:t>.</w:t>
      </w:r>
      <w:r w:rsidRPr="00A62D85">
        <w:tab/>
        <w:t xml:space="preserve">Lyon, 1979. Encolure et thorax. </w:t>
      </w:r>
      <w:proofErr w:type="gramStart"/>
      <w:r w:rsidRPr="00A62D85">
        <w:t>In:</w:t>
      </w:r>
      <w:proofErr w:type="gramEnd"/>
      <w:r w:rsidRPr="00A62D85">
        <w:t xml:space="preserve"> Technique de dissection du cheval et du </w:t>
      </w:r>
      <w:proofErr w:type="spellStart"/>
      <w:r w:rsidRPr="00A62D85">
        <w:t>boeuf</w:t>
      </w:r>
      <w:proofErr w:type="spellEnd"/>
      <w:r w:rsidRPr="00A62D85">
        <w:t xml:space="preserve"> (Ed. </w:t>
      </w:r>
      <w:r w:rsidRPr="00090432">
        <w:t xml:space="preserve">D’anatomie. E. </w:t>
      </w:r>
      <w:proofErr w:type="spellStart"/>
      <w:r w:rsidRPr="00090432">
        <w:t>nationaleveterinaire</w:t>
      </w:r>
      <w:proofErr w:type="spellEnd"/>
      <w:r w:rsidRPr="00090432">
        <w:t xml:space="preserve"> de </w:t>
      </w:r>
      <w:proofErr w:type="spellStart"/>
      <w:r w:rsidRPr="00090432">
        <w:t>lyon</w:t>
      </w:r>
      <w:proofErr w:type="spellEnd"/>
      <w:r w:rsidRPr="00090432">
        <w:t>. L.</w:t>
      </w:r>
      <w:proofErr w:type="gramStart"/>
      <w:r w:rsidRPr="00090432">
        <w:t>).</w:t>
      </w:r>
      <w:r>
        <w:t>pp.</w:t>
      </w:r>
      <w:proofErr w:type="gramEnd"/>
      <w:r w:rsidRPr="00090432">
        <w:t xml:space="preserve"> 30‑39</w:t>
      </w:r>
    </w:p>
    <w:p w14:paraId="5F0658BF" w14:textId="77777777" w:rsidR="000D375B" w:rsidRPr="00A62D85" w:rsidRDefault="000D375B" w:rsidP="000D375B">
      <w:pPr>
        <w:rPr>
          <w:lang w:val="en-US"/>
        </w:rPr>
      </w:pPr>
      <w:r w:rsidRPr="00280FFE">
        <w:t>1</w:t>
      </w:r>
      <w:r>
        <w:t>1</w:t>
      </w:r>
      <w:r w:rsidRPr="00280FFE">
        <w:t>.</w:t>
      </w:r>
      <w:r w:rsidRPr="00280FFE">
        <w:tab/>
        <w:t xml:space="preserve">Raymond R. A., Stanley H. D., 2010. </w:t>
      </w:r>
      <w:r w:rsidRPr="00A62D85">
        <w:rPr>
          <w:lang w:val="en-US"/>
        </w:rPr>
        <w:t>The thorax. In: Color atlas of veterinary anatomy. Volume 1 The ruminants (Ed. Mosby/Elsevier</w:t>
      </w:r>
      <w:proofErr w:type="gramStart"/>
      <w:r w:rsidRPr="00A62D85">
        <w:rPr>
          <w:lang w:val="en-US"/>
        </w:rPr>
        <w:t>)</w:t>
      </w:r>
      <w:r>
        <w:rPr>
          <w:lang w:val="en-US"/>
        </w:rPr>
        <w:t>.pp.</w:t>
      </w:r>
      <w:proofErr w:type="gramEnd"/>
      <w:r>
        <w:rPr>
          <w:lang w:val="en-US"/>
        </w:rPr>
        <w:t xml:space="preserve"> 61-87.</w:t>
      </w:r>
    </w:p>
    <w:p w14:paraId="11876F5B" w14:textId="626DDD16" w:rsidR="000D375B" w:rsidRPr="00A62D85" w:rsidRDefault="000D375B" w:rsidP="000D375B">
      <w:pPr>
        <w:rPr>
          <w:lang w:val="en-US"/>
        </w:rPr>
      </w:pPr>
      <w:r w:rsidRPr="00A62D85">
        <w:rPr>
          <w:lang w:val="en-US"/>
        </w:rPr>
        <w:t>1</w:t>
      </w:r>
      <w:r>
        <w:rPr>
          <w:lang w:val="en-US"/>
        </w:rPr>
        <w:t>2</w:t>
      </w:r>
      <w:r w:rsidRPr="00A62D85">
        <w:rPr>
          <w:lang w:val="en-US"/>
        </w:rPr>
        <w:t>.</w:t>
      </w:r>
      <w:r w:rsidRPr="00A62D85">
        <w:rPr>
          <w:lang w:val="en-US"/>
        </w:rPr>
        <w:tab/>
        <w:t xml:space="preserve">Reece W.O., Rowe E.W., 2017. Functional anatomy and physiology of domestic animals. Wiley, </w:t>
      </w:r>
      <w:r>
        <w:rPr>
          <w:lang w:val="en-US"/>
        </w:rPr>
        <w:t xml:space="preserve">pp. </w:t>
      </w:r>
      <w:r w:rsidRPr="00A62D85">
        <w:rPr>
          <w:lang w:val="en-US"/>
        </w:rPr>
        <w:t>442‑443.</w:t>
      </w:r>
    </w:p>
    <w:p w14:paraId="13C7B2FA" w14:textId="77777777" w:rsidR="000D375B" w:rsidRPr="00A62D85" w:rsidRDefault="000D375B" w:rsidP="000D375B">
      <w:pPr>
        <w:rPr>
          <w:lang w:val="en-US"/>
        </w:rPr>
      </w:pPr>
      <w:r w:rsidRPr="00A62D85">
        <w:rPr>
          <w:lang w:val="en-US"/>
        </w:rPr>
        <w:t>1</w:t>
      </w:r>
      <w:r>
        <w:rPr>
          <w:lang w:val="en-US"/>
        </w:rPr>
        <w:t>3</w:t>
      </w:r>
      <w:r w:rsidRPr="00A62D85">
        <w:rPr>
          <w:lang w:val="en-US"/>
        </w:rPr>
        <w:t>.</w:t>
      </w:r>
      <w:r w:rsidRPr="00A62D85">
        <w:rPr>
          <w:lang w:val="en-US"/>
        </w:rPr>
        <w:tab/>
        <w:t xml:space="preserve">Stephanie M., Wise E., 2014. Cardiovascular system. In: Anatomy coloring book. KAPLAN </w:t>
      </w:r>
      <w:proofErr w:type="spellStart"/>
      <w:r w:rsidRPr="00A62D85">
        <w:rPr>
          <w:lang w:val="en-US"/>
        </w:rPr>
        <w:t>PUBLISHING</w:t>
      </w:r>
      <w:r>
        <w:rPr>
          <w:lang w:val="en-US"/>
        </w:rPr>
        <w:t>.pp</w:t>
      </w:r>
      <w:proofErr w:type="spellEnd"/>
      <w:r>
        <w:rPr>
          <w:lang w:val="en-US"/>
        </w:rPr>
        <w:t>.</w:t>
      </w:r>
    </w:p>
    <w:p w14:paraId="6F29EE25" w14:textId="77777777" w:rsidR="000D375B" w:rsidRDefault="000D375B" w:rsidP="000D375B">
      <w:pPr>
        <w:rPr>
          <w:lang w:val="en-US"/>
        </w:rPr>
      </w:pPr>
      <w:r w:rsidRPr="00A62D85">
        <w:rPr>
          <w:lang w:val="en-US"/>
        </w:rPr>
        <w:t>1</w:t>
      </w:r>
      <w:r>
        <w:rPr>
          <w:lang w:val="en-US"/>
        </w:rPr>
        <w:t>4</w:t>
      </w:r>
      <w:r w:rsidRPr="00A62D85">
        <w:rPr>
          <w:lang w:val="en-US"/>
        </w:rPr>
        <w:t>.</w:t>
      </w:r>
      <w:r w:rsidRPr="00A62D85">
        <w:rPr>
          <w:lang w:val="en-US"/>
        </w:rPr>
        <w:tab/>
        <w:t>Victoria A., Melanie C., 20</w:t>
      </w:r>
      <w:r>
        <w:rPr>
          <w:lang w:val="en-US"/>
        </w:rPr>
        <w:t>09</w:t>
      </w:r>
      <w:r w:rsidRPr="00A62D85">
        <w:rPr>
          <w:lang w:val="en-US"/>
        </w:rPr>
        <w:t>. Section1: The dog and cat. In: Introduction to veterinary anatomy and physiology textbook.</w:t>
      </w:r>
      <w:r>
        <w:rPr>
          <w:lang w:val="en-US"/>
        </w:rPr>
        <w:t xml:space="preserve"> Second Edition.</w:t>
      </w:r>
      <w:r w:rsidRPr="00A62D85">
        <w:rPr>
          <w:lang w:val="en-US"/>
        </w:rPr>
        <w:t xml:space="preserve"> ELSEVIER</w:t>
      </w:r>
      <w:r>
        <w:rPr>
          <w:lang w:val="en-US"/>
        </w:rPr>
        <w:t xml:space="preserve">. pp. 79-90. </w:t>
      </w:r>
    </w:p>
    <w:p w14:paraId="36A1ECAA" w14:textId="77777777" w:rsidR="000D375B" w:rsidRDefault="000D375B" w:rsidP="000D375B">
      <w:pPr>
        <w:rPr>
          <w:lang w:val="en-US"/>
        </w:rPr>
      </w:pPr>
      <w:r>
        <w:rPr>
          <w:lang w:val="en-US"/>
        </w:rPr>
        <w:t>15.</w:t>
      </w:r>
      <w:r w:rsidRPr="002833F2">
        <w:rPr>
          <w:lang w:val="en-US"/>
        </w:rPr>
        <w:t xml:space="preserve"> </w:t>
      </w:r>
      <w:r w:rsidRPr="00A62D85">
        <w:rPr>
          <w:lang w:val="en-US"/>
        </w:rPr>
        <w:t xml:space="preserve">Victoria A., Melanie C., 2015. Section1: The dog and cat. In: Introduction to veterinary anatomy and physiology textbook. </w:t>
      </w:r>
      <w:r>
        <w:rPr>
          <w:lang w:val="en-US"/>
        </w:rPr>
        <w:t xml:space="preserve">Third Edition. </w:t>
      </w:r>
      <w:r w:rsidRPr="00A62D85">
        <w:rPr>
          <w:lang w:val="en-US"/>
        </w:rPr>
        <w:t>ELSEVIER</w:t>
      </w:r>
      <w:r>
        <w:rPr>
          <w:lang w:val="en-US"/>
        </w:rPr>
        <w:t xml:space="preserve">. pp. 77-89. </w:t>
      </w:r>
    </w:p>
    <w:p w14:paraId="690572B6" w14:textId="110E9A38" w:rsidR="00B31047" w:rsidRPr="00B00A27" w:rsidRDefault="00B31047" w:rsidP="00410A95">
      <w:pPr>
        <w:rPr>
          <w:lang w:val="en-US"/>
        </w:rPr>
      </w:pPr>
    </w:p>
    <w:p w14:paraId="783F119C" w14:textId="77777777" w:rsidR="00B31047" w:rsidRPr="00B00A27" w:rsidRDefault="00B31047" w:rsidP="00410A95">
      <w:pPr>
        <w:rPr>
          <w:lang w:val="en-US"/>
        </w:rPr>
      </w:pPr>
    </w:p>
    <w:p w14:paraId="3F4FAADD" w14:textId="77777777" w:rsidR="00566C3D" w:rsidRPr="00B00A27" w:rsidRDefault="00566C3D" w:rsidP="00410A95">
      <w:pPr>
        <w:rPr>
          <w:lang w:val="en-US"/>
        </w:rPr>
      </w:pPr>
    </w:p>
    <w:p w14:paraId="6E5AB015" w14:textId="77777777" w:rsidR="00592DED" w:rsidRPr="00B00A27" w:rsidRDefault="00592DED" w:rsidP="00410A95">
      <w:pPr>
        <w:rPr>
          <w:lang w:val="en-US"/>
        </w:rPr>
      </w:pPr>
    </w:p>
    <w:p w14:paraId="282200A1" w14:textId="77777777" w:rsidR="00592DED" w:rsidRPr="00B00A27" w:rsidRDefault="00592DED" w:rsidP="00410A95">
      <w:pPr>
        <w:rPr>
          <w:lang w:val="en-US"/>
        </w:rPr>
      </w:pPr>
    </w:p>
    <w:p w14:paraId="3B7EE2A7" w14:textId="77777777" w:rsidR="00592DED" w:rsidRPr="00B00A27" w:rsidRDefault="00592DED" w:rsidP="00410A95">
      <w:pPr>
        <w:rPr>
          <w:lang w:val="en-US"/>
        </w:rPr>
      </w:pPr>
    </w:p>
    <w:p w14:paraId="0DC9E30F" w14:textId="77777777" w:rsidR="00592DED" w:rsidRPr="00B00A27" w:rsidRDefault="00592DED" w:rsidP="00410A95">
      <w:pPr>
        <w:rPr>
          <w:lang w:val="en-US"/>
        </w:rPr>
      </w:pPr>
    </w:p>
    <w:p w14:paraId="15186761" w14:textId="77777777" w:rsidR="00592DED" w:rsidRPr="00B00A27" w:rsidRDefault="00592DED" w:rsidP="00410A95">
      <w:pPr>
        <w:rPr>
          <w:lang w:val="en-US"/>
        </w:rPr>
      </w:pPr>
    </w:p>
    <w:p w14:paraId="6442BF2A" w14:textId="77777777" w:rsidR="00592DED" w:rsidRPr="00B00A27" w:rsidRDefault="00592DED" w:rsidP="00410A95">
      <w:pPr>
        <w:rPr>
          <w:lang w:val="en-US"/>
        </w:rPr>
      </w:pPr>
    </w:p>
    <w:p w14:paraId="6FACA0AC" w14:textId="77777777" w:rsidR="00592DED" w:rsidRPr="00B00A27" w:rsidRDefault="00592DED" w:rsidP="00410A95">
      <w:pPr>
        <w:rPr>
          <w:lang w:val="en-US"/>
        </w:rPr>
      </w:pPr>
    </w:p>
    <w:p w14:paraId="4C9CCE56" w14:textId="77777777" w:rsidR="00592DED" w:rsidRPr="00B00A27" w:rsidRDefault="00592DED" w:rsidP="00410A95">
      <w:pPr>
        <w:rPr>
          <w:lang w:val="en-US"/>
        </w:rPr>
      </w:pPr>
    </w:p>
    <w:p w14:paraId="36A489CA" w14:textId="77777777" w:rsidR="00592DED" w:rsidRPr="00B00A27" w:rsidRDefault="00592DED" w:rsidP="00410A95">
      <w:pPr>
        <w:rPr>
          <w:lang w:val="en-US"/>
        </w:rPr>
      </w:pPr>
    </w:p>
    <w:p w14:paraId="6146EE56" w14:textId="77777777" w:rsidR="00592DED" w:rsidRPr="00B00A27" w:rsidRDefault="00592DED" w:rsidP="00410A95">
      <w:pPr>
        <w:rPr>
          <w:lang w:val="en-US"/>
        </w:rPr>
      </w:pPr>
    </w:p>
    <w:p w14:paraId="79323EEB" w14:textId="77777777" w:rsidR="00592DED" w:rsidRPr="00B00A27" w:rsidRDefault="00592DED" w:rsidP="00410A95">
      <w:pPr>
        <w:rPr>
          <w:lang w:val="en-US"/>
        </w:rPr>
      </w:pPr>
    </w:p>
    <w:p w14:paraId="17A4A9DF" w14:textId="77777777" w:rsidR="00592DED" w:rsidRPr="00B00A27" w:rsidRDefault="00592DED" w:rsidP="00410A95">
      <w:pPr>
        <w:rPr>
          <w:lang w:val="en-US"/>
        </w:rPr>
      </w:pPr>
    </w:p>
    <w:p w14:paraId="23158417" w14:textId="77777777" w:rsidR="00592DED" w:rsidRPr="00B00A27" w:rsidRDefault="00592DED" w:rsidP="00410A95">
      <w:pPr>
        <w:rPr>
          <w:lang w:val="en-US"/>
        </w:rPr>
      </w:pPr>
    </w:p>
    <w:p w14:paraId="0B79230D" w14:textId="77777777" w:rsidR="00592DED" w:rsidRPr="00B00A27" w:rsidRDefault="00592DED" w:rsidP="00410A95">
      <w:pPr>
        <w:rPr>
          <w:lang w:val="en-US"/>
        </w:rPr>
      </w:pPr>
    </w:p>
    <w:p w14:paraId="41426225" w14:textId="77777777" w:rsidR="00592DED" w:rsidRPr="00B00A27" w:rsidRDefault="00592DED" w:rsidP="00410A95">
      <w:pPr>
        <w:rPr>
          <w:lang w:val="en-US"/>
        </w:rPr>
      </w:pPr>
    </w:p>
    <w:p w14:paraId="2ABBF6AA" w14:textId="77777777" w:rsidR="00592DED" w:rsidRPr="00B00A27" w:rsidRDefault="00592DED" w:rsidP="00410A95">
      <w:pPr>
        <w:rPr>
          <w:lang w:val="en-US"/>
        </w:rPr>
      </w:pPr>
    </w:p>
    <w:p w14:paraId="07F2ADB4" w14:textId="77777777" w:rsidR="00592DED" w:rsidRPr="00B00A27" w:rsidRDefault="00592DED" w:rsidP="00410A95">
      <w:pPr>
        <w:rPr>
          <w:lang w:val="en-US"/>
        </w:rPr>
      </w:pPr>
    </w:p>
    <w:p w14:paraId="03FE92FC" w14:textId="77777777" w:rsidR="00592DED" w:rsidRPr="00B00A27" w:rsidRDefault="00592DED" w:rsidP="00410A95">
      <w:pPr>
        <w:rPr>
          <w:lang w:val="en-US"/>
        </w:rPr>
      </w:pPr>
    </w:p>
    <w:p w14:paraId="585970B0" w14:textId="77777777" w:rsidR="0050682E" w:rsidRPr="00B00A27" w:rsidRDefault="0050682E" w:rsidP="00410A95">
      <w:pPr>
        <w:rPr>
          <w:lang w:val="en-US"/>
        </w:rPr>
      </w:pPr>
    </w:p>
    <w:p w14:paraId="7A44F10B" w14:textId="77777777" w:rsidR="00BC3A79" w:rsidRPr="00B00A27" w:rsidRDefault="00BC3A79" w:rsidP="00410A95">
      <w:pPr>
        <w:rPr>
          <w:lang w:val="en-US"/>
        </w:rPr>
      </w:pPr>
    </w:p>
    <w:sectPr w:rsidR="00BC3A79" w:rsidRPr="00B00A27" w:rsidSect="00487947">
      <w:pgSz w:w="11906" w:h="16838"/>
      <w:pgMar w:top="1134" w:right="1134" w:bottom="1134" w:left="1134" w:header="709" w:footer="709" w:gutter="284"/>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C5677B" w14:textId="77777777" w:rsidR="00C341C6" w:rsidRDefault="00C341C6" w:rsidP="00410A95">
      <w:r>
        <w:separator/>
      </w:r>
    </w:p>
  </w:endnote>
  <w:endnote w:type="continuationSeparator" w:id="0">
    <w:p w14:paraId="1E501E26" w14:textId="77777777" w:rsidR="00C341C6" w:rsidRDefault="00C341C6" w:rsidP="00410A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26A31" w14:textId="77777777" w:rsidR="00F14D8F" w:rsidRDefault="00F14D8F">
    <w:pPr>
      <w:pStyle w:val="Pieddepage"/>
      <w:jc w:val="center"/>
      <w:rPr>
        <w:caps/>
        <w:color w:val="5B9BD5" w:themeColor="accent1"/>
      </w:rPr>
    </w:pPr>
    <w:r>
      <w:rPr>
        <w:caps/>
        <w:color w:val="5B9BD5" w:themeColor="accent1"/>
      </w:rPr>
      <w:fldChar w:fldCharType="begin"/>
    </w:r>
    <w:r>
      <w:rPr>
        <w:caps/>
        <w:color w:val="5B9BD5" w:themeColor="accent1"/>
      </w:rPr>
      <w:instrText>PAGE   \* MERGEFORMAT</w:instrText>
    </w:r>
    <w:r>
      <w:rPr>
        <w:caps/>
        <w:color w:val="5B9BD5" w:themeColor="accent1"/>
      </w:rPr>
      <w:fldChar w:fldCharType="separate"/>
    </w:r>
    <w:r>
      <w:rPr>
        <w:caps/>
        <w:color w:val="5B9BD5" w:themeColor="accent1"/>
      </w:rPr>
      <w:t>2</w:t>
    </w:r>
    <w:r>
      <w:rPr>
        <w:caps/>
        <w:color w:val="5B9BD5" w:themeColor="accent1"/>
      </w:rPr>
      <w:fldChar w:fldCharType="end"/>
    </w:r>
  </w:p>
  <w:p w14:paraId="6C6E8A37" w14:textId="77777777" w:rsidR="00A44BE1" w:rsidRDefault="00A44BE1" w:rsidP="00410A9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1A836" w14:textId="142FE38E" w:rsidR="003D5614" w:rsidRDefault="003D5614">
    <w:pPr>
      <w:pStyle w:val="Pieddepage"/>
      <w:jc w:val="center"/>
      <w:rPr>
        <w:caps/>
        <w:color w:val="5B9BD5" w:themeColor="accent1"/>
      </w:rPr>
    </w:pPr>
  </w:p>
  <w:p w14:paraId="59887CF6" w14:textId="77777777" w:rsidR="003D5614" w:rsidRDefault="003D5614" w:rsidP="00105B83">
    <w:pPr>
      <w:pStyle w:val="Pieddepage"/>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06AC4" w14:textId="77777777" w:rsidR="00105B83" w:rsidRDefault="00105B83">
    <w:pPr>
      <w:pStyle w:val="Pieddepage"/>
      <w:jc w:val="center"/>
      <w:rPr>
        <w:caps/>
        <w:color w:val="5B9BD5" w:themeColor="accent1"/>
      </w:rPr>
    </w:pPr>
    <w:r>
      <w:rPr>
        <w:caps/>
        <w:color w:val="5B9BD5" w:themeColor="accent1"/>
      </w:rPr>
      <w:fldChar w:fldCharType="begin"/>
    </w:r>
    <w:r>
      <w:rPr>
        <w:caps/>
        <w:color w:val="5B9BD5" w:themeColor="accent1"/>
      </w:rPr>
      <w:instrText>PAGE   \* MERGEFORMAT</w:instrText>
    </w:r>
    <w:r>
      <w:rPr>
        <w:caps/>
        <w:color w:val="5B9BD5" w:themeColor="accent1"/>
      </w:rPr>
      <w:fldChar w:fldCharType="separate"/>
    </w:r>
    <w:r>
      <w:rPr>
        <w:caps/>
        <w:color w:val="5B9BD5" w:themeColor="accent1"/>
      </w:rPr>
      <w:t>2</w:t>
    </w:r>
    <w:r>
      <w:rPr>
        <w:caps/>
        <w:color w:val="5B9BD5" w:themeColor="accent1"/>
      </w:rPr>
      <w:fldChar w:fldCharType="end"/>
    </w:r>
  </w:p>
  <w:p w14:paraId="680C4BAF" w14:textId="77777777" w:rsidR="00105B83" w:rsidRDefault="00105B83" w:rsidP="00105B83">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6C0AD6" w14:textId="77777777" w:rsidR="00C341C6" w:rsidRDefault="00C341C6" w:rsidP="00410A95">
      <w:r>
        <w:separator/>
      </w:r>
    </w:p>
  </w:footnote>
  <w:footnote w:type="continuationSeparator" w:id="0">
    <w:p w14:paraId="2F538F6E" w14:textId="77777777" w:rsidR="00C341C6" w:rsidRDefault="00C341C6" w:rsidP="00410A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AE068" w14:textId="77777777" w:rsidR="00105B83" w:rsidRDefault="00105B83" w:rsidP="0023583F">
    <w:pPr>
      <w:pStyle w:val="En-tte"/>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0B408C"/>
    <w:multiLevelType w:val="hybridMultilevel"/>
    <w:tmpl w:val="A2DC3B4A"/>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 w15:restartNumberingAfterBreak="0">
    <w:nsid w:val="169519E8"/>
    <w:multiLevelType w:val="multilevel"/>
    <w:tmpl w:val="040C001D"/>
    <w:styleLink w:val="Style2"/>
    <w:lvl w:ilvl="0">
      <w:start w:val="1"/>
      <w:numFmt w:val="decimal"/>
      <w:lvlText w:val="%1)"/>
      <w:lvlJc w:val="left"/>
      <w:pPr>
        <w:ind w:left="360" w:hanging="360"/>
      </w:pPr>
      <w:rPr>
        <w:rFonts w:asciiTheme="majorBidi" w:hAnsiTheme="majorBidi"/>
        <w:b/>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281D1AF5"/>
    <w:multiLevelType w:val="hybridMultilevel"/>
    <w:tmpl w:val="4F40A9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02834EB"/>
    <w:multiLevelType w:val="hybridMultilevel"/>
    <w:tmpl w:val="D1C28F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80F54D6"/>
    <w:multiLevelType w:val="hybridMultilevel"/>
    <w:tmpl w:val="7A0471E6"/>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5" w15:restartNumberingAfterBreak="0">
    <w:nsid w:val="3C717DA6"/>
    <w:multiLevelType w:val="hybridMultilevel"/>
    <w:tmpl w:val="573C2E5A"/>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6" w15:restartNumberingAfterBreak="0">
    <w:nsid w:val="3FAC6274"/>
    <w:multiLevelType w:val="hybridMultilevel"/>
    <w:tmpl w:val="1124DF0A"/>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7" w15:restartNumberingAfterBreak="0">
    <w:nsid w:val="434324CA"/>
    <w:multiLevelType w:val="multilevel"/>
    <w:tmpl w:val="3698E24C"/>
    <w:styleLink w:val="Style1"/>
    <w:lvl w:ilvl="0">
      <w:start w:val="1"/>
      <w:numFmt w:val="upperRoman"/>
      <w:lvlText w:val="%1)"/>
      <w:lvlJc w:val="left"/>
      <w:pPr>
        <w:ind w:left="360" w:hanging="360"/>
      </w:pPr>
      <w:rPr>
        <w:rFonts w:ascii="Times New Roman" w:hAnsi="Times New Roman"/>
        <w:b/>
        <w:sz w:val="3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43497E44"/>
    <w:multiLevelType w:val="hybridMultilevel"/>
    <w:tmpl w:val="13FAA3FC"/>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9" w15:restartNumberingAfterBreak="0">
    <w:nsid w:val="444A0F7E"/>
    <w:multiLevelType w:val="hybridMultilevel"/>
    <w:tmpl w:val="25EC4B3E"/>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0" w15:restartNumberingAfterBreak="0">
    <w:nsid w:val="465F631F"/>
    <w:multiLevelType w:val="hybridMultilevel"/>
    <w:tmpl w:val="C5861944"/>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1" w15:restartNumberingAfterBreak="0">
    <w:nsid w:val="574B2AD1"/>
    <w:multiLevelType w:val="hybridMultilevel"/>
    <w:tmpl w:val="600C4794"/>
    <w:lvl w:ilvl="0" w:tplc="6908DA7C">
      <w:start w:val="1"/>
      <w:numFmt w:val="upperLetter"/>
      <w:pStyle w:val="Titre4"/>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67322569"/>
    <w:multiLevelType w:val="multilevel"/>
    <w:tmpl w:val="702492D6"/>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3" w15:restartNumberingAfterBreak="0">
    <w:nsid w:val="6FAB4F64"/>
    <w:multiLevelType w:val="multilevel"/>
    <w:tmpl w:val="3698E24C"/>
    <w:numStyleLink w:val="Style1"/>
  </w:abstractNum>
  <w:abstractNum w:abstractNumId="14" w15:restartNumberingAfterBreak="0">
    <w:nsid w:val="729B0339"/>
    <w:multiLevelType w:val="hybridMultilevel"/>
    <w:tmpl w:val="6B700582"/>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5" w15:restartNumberingAfterBreak="0">
    <w:nsid w:val="74F40F09"/>
    <w:multiLevelType w:val="multilevel"/>
    <w:tmpl w:val="040C001F"/>
    <w:styleLink w:val="Style3"/>
    <w:lvl w:ilvl="0">
      <w:start w:val="1"/>
      <w:numFmt w:val="decimal"/>
      <w:lvlText w:val="%1."/>
      <w:lvlJc w:val="left"/>
      <w:pPr>
        <w:ind w:left="360" w:hanging="360"/>
      </w:pPr>
      <w:rPr>
        <w:rFonts w:ascii="Times New Roman" w:hAnsi="Times New Roman"/>
        <w:b/>
        <w:sz w:val="28"/>
      </w:rPr>
    </w:lvl>
    <w:lvl w:ilvl="1">
      <w:start w:val="1"/>
      <w:numFmt w:val="decimal"/>
      <w:lvlText w:val="%1.%2."/>
      <w:lvlJc w:val="left"/>
      <w:pPr>
        <w:ind w:left="792" w:hanging="432"/>
      </w:pPr>
      <w:rPr>
        <w:rFonts w:asciiTheme="majorBidi" w:hAnsiTheme="majorBidi"/>
        <w:b/>
        <w:sz w:val="24"/>
      </w:rPr>
    </w:lvl>
    <w:lvl w:ilvl="2">
      <w:start w:val="1"/>
      <w:numFmt w:val="decimal"/>
      <w:lvlText w:val="%1.%2.%3."/>
      <w:lvlJc w:val="left"/>
      <w:pPr>
        <w:ind w:left="1224" w:hanging="504"/>
      </w:pPr>
      <w:rPr>
        <w:rFonts w:asciiTheme="majorBidi" w:hAnsiTheme="majorBidi"/>
        <w:b/>
      </w:rPr>
    </w:lvl>
    <w:lvl w:ilvl="3">
      <w:start w:val="1"/>
      <w:numFmt w:val="decimal"/>
      <w:lvlText w:val="%1.%2.%3.%4."/>
      <w:lvlJc w:val="left"/>
      <w:pPr>
        <w:ind w:left="1728" w:hanging="648"/>
      </w:pPr>
      <w:rPr>
        <w:rFonts w:asciiTheme="majorBidi" w:hAnsiTheme="majorBidi"/>
        <w:b/>
        <w:i/>
        <w:sz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762B1F04"/>
    <w:multiLevelType w:val="hybridMultilevel"/>
    <w:tmpl w:val="20D4C7F2"/>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7" w15:restartNumberingAfterBreak="0">
    <w:nsid w:val="7D254239"/>
    <w:multiLevelType w:val="hybridMultilevel"/>
    <w:tmpl w:val="A64E70CE"/>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num w:numId="1">
    <w:abstractNumId w:val="7"/>
  </w:num>
  <w:num w:numId="2">
    <w:abstractNumId w:val="13"/>
  </w:num>
  <w:num w:numId="3">
    <w:abstractNumId w:val="1"/>
  </w:num>
  <w:num w:numId="4">
    <w:abstractNumId w:val="15"/>
  </w:num>
  <w:num w:numId="5">
    <w:abstractNumId w:val="12"/>
  </w:num>
  <w:num w:numId="6">
    <w:abstractNumId w:val="11"/>
  </w:num>
  <w:num w:numId="7">
    <w:abstractNumId w:val="2"/>
  </w:num>
  <w:num w:numId="8">
    <w:abstractNumId w:val="11"/>
    <w:lvlOverride w:ilvl="0">
      <w:startOverride w:val="1"/>
    </w:lvlOverride>
  </w:num>
  <w:num w:numId="9">
    <w:abstractNumId w:val="11"/>
    <w:lvlOverride w:ilvl="0">
      <w:startOverride w:val="1"/>
    </w:lvlOverride>
  </w:num>
  <w:num w:numId="10">
    <w:abstractNumId w:val="11"/>
    <w:lvlOverride w:ilvl="0">
      <w:startOverride w:val="1"/>
    </w:lvlOverride>
  </w:num>
  <w:num w:numId="11">
    <w:abstractNumId w:val="11"/>
    <w:lvlOverride w:ilvl="0">
      <w:startOverride w:val="1"/>
    </w:lvlOverride>
  </w:num>
  <w:num w:numId="12">
    <w:abstractNumId w:val="11"/>
    <w:lvlOverride w:ilvl="0">
      <w:startOverride w:val="1"/>
    </w:lvlOverride>
  </w:num>
  <w:num w:numId="13">
    <w:abstractNumId w:val="11"/>
    <w:lvlOverride w:ilvl="0">
      <w:startOverride w:val="1"/>
    </w:lvlOverride>
  </w:num>
  <w:num w:numId="14">
    <w:abstractNumId w:val="11"/>
    <w:lvlOverride w:ilvl="0">
      <w:startOverride w:val="1"/>
    </w:lvlOverride>
  </w:num>
  <w:num w:numId="15">
    <w:abstractNumId w:val="11"/>
    <w:lvlOverride w:ilvl="0">
      <w:startOverride w:val="1"/>
    </w:lvlOverride>
  </w:num>
  <w:num w:numId="16">
    <w:abstractNumId w:val="11"/>
    <w:lvlOverride w:ilvl="0">
      <w:startOverride w:val="1"/>
    </w:lvlOverride>
  </w:num>
  <w:num w:numId="17">
    <w:abstractNumId w:val="11"/>
    <w:lvlOverride w:ilvl="0">
      <w:startOverride w:val="1"/>
    </w:lvlOverride>
  </w:num>
  <w:num w:numId="18">
    <w:abstractNumId w:val="11"/>
    <w:lvlOverride w:ilvl="0">
      <w:startOverride w:val="1"/>
    </w:lvlOverride>
  </w:num>
  <w:num w:numId="19">
    <w:abstractNumId w:val="11"/>
    <w:lvlOverride w:ilvl="0">
      <w:startOverride w:val="1"/>
    </w:lvlOverride>
  </w:num>
  <w:num w:numId="20">
    <w:abstractNumId w:val="11"/>
    <w:lvlOverride w:ilvl="0">
      <w:startOverride w:val="1"/>
    </w:lvlOverride>
  </w:num>
  <w:num w:numId="21">
    <w:abstractNumId w:val="11"/>
    <w:lvlOverride w:ilvl="0">
      <w:startOverride w:val="1"/>
    </w:lvlOverride>
  </w:num>
  <w:num w:numId="22">
    <w:abstractNumId w:val="11"/>
    <w:lvlOverride w:ilvl="0">
      <w:startOverride w:val="1"/>
    </w:lvlOverride>
  </w:num>
  <w:num w:numId="23">
    <w:abstractNumId w:val="11"/>
    <w:lvlOverride w:ilvl="0">
      <w:startOverride w:val="1"/>
    </w:lvlOverride>
  </w:num>
  <w:num w:numId="24">
    <w:abstractNumId w:val="11"/>
    <w:lvlOverride w:ilvl="0">
      <w:startOverride w:val="1"/>
    </w:lvlOverride>
  </w:num>
  <w:num w:numId="25">
    <w:abstractNumId w:val="11"/>
    <w:lvlOverride w:ilvl="0">
      <w:startOverride w:val="1"/>
    </w:lvlOverride>
  </w:num>
  <w:num w:numId="26">
    <w:abstractNumId w:val="11"/>
    <w:lvlOverride w:ilvl="0">
      <w:startOverride w:val="1"/>
    </w:lvlOverride>
  </w:num>
  <w:num w:numId="27">
    <w:abstractNumId w:val="11"/>
    <w:lvlOverride w:ilvl="0">
      <w:startOverride w:val="1"/>
    </w:lvlOverride>
  </w:num>
  <w:num w:numId="28">
    <w:abstractNumId w:val="11"/>
    <w:lvlOverride w:ilvl="0">
      <w:startOverride w:val="1"/>
    </w:lvlOverride>
  </w:num>
  <w:num w:numId="29">
    <w:abstractNumId w:val="11"/>
    <w:lvlOverride w:ilvl="0">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lvlOverride w:ilvl="0">
      <w:startOverride w:val="1"/>
    </w:lvlOverride>
  </w:num>
  <w:num w:numId="33">
    <w:abstractNumId w:val="9"/>
  </w:num>
  <w:num w:numId="34">
    <w:abstractNumId w:val="3"/>
  </w:num>
  <w:num w:numId="35">
    <w:abstractNumId w:val="11"/>
    <w:lvlOverride w:ilvl="0">
      <w:startOverride w:val="1"/>
    </w:lvlOverride>
  </w:num>
  <w:num w:numId="36">
    <w:abstractNumId w:val="17"/>
  </w:num>
  <w:num w:numId="37">
    <w:abstractNumId w:val="11"/>
    <w:lvlOverride w:ilvl="0">
      <w:startOverride w:val="1"/>
    </w:lvlOverride>
  </w:num>
  <w:num w:numId="38">
    <w:abstractNumId w:val="8"/>
  </w:num>
  <w:num w:numId="39">
    <w:abstractNumId w:val="16"/>
  </w:num>
  <w:num w:numId="40">
    <w:abstractNumId w:val="0"/>
  </w:num>
  <w:num w:numId="41">
    <w:abstractNumId w:val="11"/>
    <w:lvlOverride w:ilvl="0">
      <w:startOverride w:val="1"/>
    </w:lvlOverride>
  </w:num>
  <w:num w:numId="42">
    <w:abstractNumId w:val="11"/>
    <w:lvlOverride w:ilvl="0">
      <w:startOverride w:val="1"/>
    </w:lvlOverride>
  </w:num>
  <w:num w:numId="43">
    <w:abstractNumId w:val="4"/>
  </w:num>
  <w:num w:numId="44">
    <w:abstractNumId w:val="5"/>
  </w:num>
  <w:num w:numId="45">
    <w:abstractNumId w:val="6"/>
  </w:num>
  <w:num w:numId="46">
    <w:abstractNumId w:val="10"/>
  </w:num>
  <w:num w:numId="47">
    <w:abstractNumId w:val="1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2C30"/>
    <w:rsid w:val="000031EE"/>
    <w:rsid w:val="00006712"/>
    <w:rsid w:val="00015409"/>
    <w:rsid w:val="00021CDD"/>
    <w:rsid w:val="00036CDF"/>
    <w:rsid w:val="00040DA8"/>
    <w:rsid w:val="000413B7"/>
    <w:rsid w:val="00041916"/>
    <w:rsid w:val="00043020"/>
    <w:rsid w:val="00053843"/>
    <w:rsid w:val="000538AC"/>
    <w:rsid w:val="000558C3"/>
    <w:rsid w:val="00065D32"/>
    <w:rsid w:val="0007725A"/>
    <w:rsid w:val="00081F62"/>
    <w:rsid w:val="00084F42"/>
    <w:rsid w:val="000915ED"/>
    <w:rsid w:val="000A572C"/>
    <w:rsid w:val="000B15B2"/>
    <w:rsid w:val="000B6852"/>
    <w:rsid w:val="000B6E76"/>
    <w:rsid w:val="000C2657"/>
    <w:rsid w:val="000D375B"/>
    <w:rsid w:val="000D3AE4"/>
    <w:rsid w:val="000E421C"/>
    <w:rsid w:val="000F1ED9"/>
    <w:rsid w:val="000F6D91"/>
    <w:rsid w:val="00100E33"/>
    <w:rsid w:val="00102BE6"/>
    <w:rsid w:val="00105B83"/>
    <w:rsid w:val="001203D5"/>
    <w:rsid w:val="00120A78"/>
    <w:rsid w:val="0012593F"/>
    <w:rsid w:val="00135AFF"/>
    <w:rsid w:val="00135B23"/>
    <w:rsid w:val="00141AAB"/>
    <w:rsid w:val="00146C52"/>
    <w:rsid w:val="00155EB5"/>
    <w:rsid w:val="001561C4"/>
    <w:rsid w:val="00156B6F"/>
    <w:rsid w:val="0016608B"/>
    <w:rsid w:val="00166CC9"/>
    <w:rsid w:val="0017373E"/>
    <w:rsid w:val="00173F94"/>
    <w:rsid w:val="00174EC0"/>
    <w:rsid w:val="001807BB"/>
    <w:rsid w:val="001851D7"/>
    <w:rsid w:val="00185DC5"/>
    <w:rsid w:val="00194434"/>
    <w:rsid w:val="0019620F"/>
    <w:rsid w:val="001B1BED"/>
    <w:rsid w:val="001C2289"/>
    <w:rsid w:val="001C2C67"/>
    <w:rsid w:val="001C77BB"/>
    <w:rsid w:val="001D1A3C"/>
    <w:rsid w:val="001D3F4C"/>
    <w:rsid w:val="001D437C"/>
    <w:rsid w:val="001F1F72"/>
    <w:rsid w:val="001F4D10"/>
    <w:rsid w:val="0020287E"/>
    <w:rsid w:val="00206EAE"/>
    <w:rsid w:val="00211913"/>
    <w:rsid w:val="00214438"/>
    <w:rsid w:val="00214786"/>
    <w:rsid w:val="00223555"/>
    <w:rsid w:val="00232EB0"/>
    <w:rsid w:val="00232F90"/>
    <w:rsid w:val="0023340A"/>
    <w:rsid w:val="0023583F"/>
    <w:rsid w:val="00241C5D"/>
    <w:rsid w:val="00244812"/>
    <w:rsid w:val="0025061B"/>
    <w:rsid w:val="0025591F"/>
    <w:rsid w:val="00280E48"/>
    <w:rsid w:val="002827C2"/>
    <w:rsid w:val="00287E54"/>
    <w:rsid w:val="002A26F7"/>
    <w:rsid w:val="002A5CE0"/>
    <w:rsid w:val="002B2FC0"/>
    <w:rsid w:val="002C3A14"/>
    <w:rsid w:val="002D1C92"/>
    <w:rsid w:val="002D414E"/>
    <w:rsid w:val="002E14CF"/>
    <w:rsid w:val="002E1F97"/>
    <w:rsid w:val="002E278A"/>
    <w:rsid w:val="002E5573"/>
    <w:rsid w:val="002E7336"/>
    <w:rsid w:val="002F0413"/>
    <w:rsid w:val="003025F8"/>
    <w:rsid w:val="00310B82"/>
    <w:rsid w:val="00321DE5"/>
    <w:rsid w:val="0032225B"/>
    <w:rsid w:val="003235C5"/>
    <w:rsid w:val="00325719"/>
    <w:rsid w:val="003272A7"/>
    <w:rsid w:val="00333EFF"/>
    <w:rsid w:val="00334994"/>
    <w:rsid w:val="00335F1B"/>
    <w:rsid w:val="00343255"/>
    <w:rsid w:val="003465B6"/>
    <w:rsid w:val="0035145D"/>
    <w:rsid w:val="00354546"/>
    <w:rsid w:val="0035663E"/>
    <w:rsid w:val="00356EBD"/>
    <w:rsid w:val="00367E3A"/>
    <w:rsid w:val="00382A3F"/>
    <w:rsid w:val="00384C8D"/>
    <w:rsid w:val="003873B4"/>
    <w:rsid w:val="003942E4"/>
    <w:rsid w:val="00397672"/>
    <w:rsid w:val="003A3F7D"/>
    <w:rsid w:val="003B74E6"/>
    <w:rsid w:val="003C0FA3"/>
    <w:rsid w:val="003D3E20"/>
    <w:rsid w:val="003D45DA"/>
    <w:rsid w:val="003D5614"/>
    <w:rsid w:val="003E44DB"/>
    <w:rsid w:val="003E683E"/>
    <w:rsid w:val="003F3047"/>
    <w:rsid w:val="003F523D"/>
    <w:rsid w:val="003F7A25"/>
    <w:rsid w:val="00410A95"/>
    <w:rsid w:val="004120ED"/>
    <w:rsid w:val="00412EEA"/>
    <w:rsid w:val="00417848"/>
    <w:rsid w:val="004307A6"/>
    <w:rsid w:val="004418C0"/>
    <w:rsid w:val="00446AF5"/>
    <w:rsid w:val="00455519"/>
    <w:rsid w:val="0045788B"/>
    <w:rsid w:val="004718E2"/>
    <w:rsid w:val="0047528E"/>
    <w:rsid w:val="0048041C"/>
    <w:rsid w:val="00482C30"/>
    <w:rsid w:val="00484BAD"/>
    <w:rsid w:val="00485A35"/>
    <w:rsid w:val="00487947"/>
    <w:rsid w:val="00491153"/>
    <w:rsid w:val="004957F4"/>
    <w:rsid w:val="004A30E9"/>
    <w:rsid w:val="004A640D"/>
    <w:rsid w:val="004A699A"/>
    <w:rsid w:val="004B0EE7"/>
    <w:rsid w:val="004B2258"/>
    <w:rsid w:val="004C0C6B"/>
    <w:rsid w:val="004D7995"/>
    <w:rsid w:val="004E025A"/>
    <w:rsid w:val="00501287"/>
    <w:rsid w:val="0050682E"/>
    <w:rsid w:val="00524091"/>
    <w:rsid w:val="00525D2A"/>
    <w:rsid w:val="005327D7"/>
    <w:rsid w:val="005411E3"/>
    <w:rsid w:val="005417AB"/>
    <w:rsid w:val="005419D9"/>
    <w:rsid w:val="00541E1B"/>
    <w:rsid w:val="00543099"/>
    <w:rsid w:val="00545CF1"/>
    <w:rsid w:val="00546DA4"/>
    <w:rsid w:val="0055163D"/>
    <w:rsid w:val="00556EC0"/>
    <w:rsid w:val="00566C3D"/>
    <w:rsid w:val="00571A74"/>
    <w:rsid w:val="005770C7"/>
    <w:rsid w:val="00582E12"/>
    <w:rsid w:val="00583673"/>
    <w:rsid w:val="00592DED"/>
    <w:rsid w:val="0059375E"/>
    <w:rsid w:val="005A011C"/>
    <w:rsid w:val="005A33B1"/>
    <w:rsid w:val="005C0F6B"/>
    <w:rsid w:val="005C5E83"/>
    <w:rsid w:val="005E0ECA"/>
    <w:rsid w:val="005E49AD"/>
    <w:rsid w:val="005E7E45"/>
    <w:rsid w:val="005F1CF6"/>
    <w:rsid w:val="005F418F"/>
    <w:rsid w:val="005F6C2B"/>
    <w:rsid w:val="0060317C"/>
    <w:rsid w:val="0063163C"/>
    <w:rsid w:val="00633EE0"/>
    <w:rsid w:val="006527DD"/>
    <w:rsid w:val="00654E8C"/>
    <w:rsid w:val="006604CC"/>
    <w:rsid w:val="00662907"/>
    <w:rsid w:val="00663DD1"/>
    <w:rsid w:val="00664CD9"/>
    <w:rsid w:val="00672E6B"/>
    <w:rsid w:val="00676F97"/>
    <w:rsid w:val="006810F8"/>
    <w:rsid w:val="00681A7B"/>
    <w:rsid w:val="00683933"/>
    <w:rsid w:val="0069156E"/>
    <w:rsid w:val="00694D00"/>
    <w:rsid w:val="006B629F"/>
    <w:rsid w:val="006C7B9F"/>
    <w:rsid w:val="006D0F81"/>
    <w:rsid w:val="006D12A0"/>
    <w:rsid w:val="006D1F4C"/>
    <w:rsid w:val="006D23D6"/>
    <w:rsid w:val="006D35CC"/>
    <w:rsid w:val="006D4131"/>
    <w:rsid w:val="006E1937"/>
    <w:rsid w:val="006E4E5B"/>
    <w:rsid w:val="006F0C59"/>
    <w:rsid w:val="006F68AC"/>
    <w:rsid w:val="00700C98"/>
    <w:rsid w:val="00711EB8"/>
    <w:rsid w:val="00732B56"/>
    <w:rsid w:val="00732C19"/>
    <w:rsid w:val="00740120"/>
    <w:rsid w:val="0074388E"/>
    <w:rsid w:val="007546E5"/>
    <w:rsid w:val="00755715"/>
    <w:rsid w:val="0078152C"/>
    <w:rsid w:val="007A3B53"/>
    <w:rsid w:val="007A64EF"/>
    <w:rsid w:val="007B6338"/>
    <w:rsid w:val="007B7C20"/>
    <w:rsid w:val="007C07A1"/>
    <w:rsid w:val="007C30B0"/>
    <w:rsid w:val="007D6BD7"/>
    <w:rsid w:val="007E1CD3"/>
    <w:rsid w:val="007E4A30"/>
    <w:rsid w:val="007F05F7"/>
    <w:rsid w:val="007F1464"/>
    <w:rsid w:val="007F73DB"/>
    <w:rsid w:val="008004B3"/>
    <w:rsid w:val="00800C5C"/>
    <w:rsid w:val="008035AC"/>
    <w:rsid w:val="00814D58"/>
    <w:rsid w:val="00815168"/>
    <w:rsid w:val="00816B93"/>
    <w:rsid w:val="00817770"/>
    <w:rsid w:val="00822091"/>
    <w:rsid w:val="008265D9"/>
    <w:rsid w:val="00830C56"/>
    <w:rsid w:val="0083134E"/>
    <w:rsid w:val="00834215"/>
    <w:rsid w:val="008362AF"/>
    <w:rsid w:val="0083689F"/>
    <w:rsid w:val="0084030D"/>
    <w:rsid w:val="00840733"/>
    <w:rsid w:val="008424FE"/>
    <w:rsid w:val="00843735"/>
    <w:rsid w:val="00857732"/>
    <w:rsid w:val="00857A67"/>
    <w:rsid w:val="00861167"/>
    <w:rsid w:val="0086591B"/>
    <w:rsid w:val="008732B2"/>
    <w:rsid w:val="008734D1"/>
    <w:rsid w:val="008817EC"/>
    <w:rsid w:val="00882EA5"/>
    <w:rsid w:val="00890B9F"/>
    <w:rsid w:val="00892361"/>
    <w:rsid w:val="00894E91"/>
    <w:rsid w:val="008A22A1"/>
    <w:rsid w:val="008A77FB"/>
    <w:rsid w:val="008B3763"/>
    <w:rsid w:val="008B70D1"/>
    <w:rsid w:val="008C2EC5"/>
    <w:rsid w:val="008C711C"/>
    <w:rsid w:val="008E735D"/>
    <w:rsid w:val="008F0457"/>
    <w:rsid w:val="008F080A"/>
    <w:rsid w:val="008F1EDB"/>
    <w:rsid w:val="008F370C"/>
    <w:rsid w:val="008F41C8"/>
    <w:rsid w:val="00901F50"/>
    <w:rsid w:val="009123F2"/>
    <w:rsid w:val="009159E7"/>
    <w:rsid w:val="00923BBB"/>
    <w:rsid w:val="0093252C"/>
    <w:rsid w:val="00940438"/>
    <w:rsid w:val="009503DB"/>
    <w:rsid w:val="0095148E"/>
    <w:rsid w:val="00955092"/>
    <w:rsid w:val="00957E80"/>
    <w:rsid w:val="0096325D"/>
    <w:rsid w:val="009636E8"/>
    <w:rsid w:val="009657F9"/>
    <w:rsid w:val="00977CAE"/>
    <w:rsid w:val="00982B7E"/>
    <w:rsid w:val="009831FF"/>
    <w:rsid w:val="00986AD2"/>
    <w:rsid w:val="00995EFB"/>
    <w:rsid w:val="009A5F6F"/>
    <w:rsid w:val="009B23A5"/>
    <w:rsid w:val="009B594A"/>
    <w:rsid w:val="009B6095"/>
    <w:rsid w:val="009D0C04"/>
    <w:rsid w:val="009D3959"/>
    <w:rsid w:val="009D588B"/>
    <w:rsid w:val="009E04B1"/>
    <w:rsid w:val="009E4155"/>
    <w:rsid w:val="009F3946"/>
    <w:rsid w:val="009F5D2A"/>
    <w:rsid w:val="00A00F7E"/>
    <w:rsid w:val="00A019D7"/>
    <w:rsid w:val="00A0358F"/>
    <w:rsid w:val="00A11CF4"/>
    <w:rsid w:val="00A1477E"/>
    <w:rsid w:val="00A14FB7"/>
    <w:rsid w:val="00A152F4"/>
    <w:rsid w:val="00A16416"/>
    <w:rsid w:val="00A23241"/>
    <w:rsid w:val="00A237B3"/>
    <w:rsid w:val="00A2593C"/>
    <w:rsid w:val="00A339F3"/>
    <w:rsid w:val="00A40034"/>
    <w:rsid w:val="00A42353"/>
    <w:rsid w:val="00A44BE1"/>
    <w:rsid w:val="00A53E60"/>
    <w:rsid w:val="00A6146E"/>
    <w:rsid w:val="00A657DF"/>
    <w:rsid w:val="00A66D04"/>
    <w:rsid w:val="00A822F2"/>
    <w:rsid w:val="00A83A30"/>
    <w:rsid w:val="00AA1170"/>
    <w:rsid w:val="00AA2DE5"/>
    <w:rsid w:val="00AB3921"/>
    <w:rsid w:val="00AC0566"/>
    <w:rsid w:val="00AD260F"/>
    <w:rsid w:val="00AD6019"/>
    <w:rsid w:val="00AE2A8F"/>
    <w:rsid w:val="00AF021C"/>
    <w:rsid w:val="00AF57EA"/>
    <w:rsid w:val="00B00A27"/>
    <w:rsid w:val="00B04147"/>
    <w:rsid w:val="00B0497F"/>
    <w:rsid w:val="00B05408"/>
    <w:rsid w:val="00B1070F"/>
    <w:rsid w:val="00B1570F"/>
    <w:rsid w:val="00B24F92"/>
    <w:rsid w:val="00B267E0"/>
    <w:rsid w:val="00B31047"/>
    <w:rsid w:val="00B338A7"/>
    <w:rsid w:val="00B35371"/>
    <w:rsid w:val="00B40375"/>
    <w:rsid w:val="00B52437"/>
    <w:rsid w:val="00B53825"/>
    <w:rsid w:val="00B5406E"/>
    <w:rsid w:val="00B73D53"/>
    <w:rsid w:val="00B74662"/>
    <w:rsid w:val="00B957D2"/>
    <w:rsid w:val="00B9686B"/>
    <w:rsid w:val="00BB3540"/>
    <w:rsid w:val="00BC2920"/>
    <w:rsid w:val="00BC3A79"/>
    <w:rsid w:val="00BC3A84"/>
    <w:rsid w:val="00BC5B35"/>
    <w:rsid w:val="00BE07BD"/>
    <w:rsid w:val="00C028D4"/>
    <w:rsid w:val="00C03060"/>
    <w:rsid w:val="00C17B1C"/>
    <w:rsid w:val="00C27962"/>
    <w:rsid w:val="00C341C6"/>
    <w:rsid w:val="00C42454"/>
    <w:rsid w:val="00C44EE0"/>
    <w:rsid w:val="00C452B1"/>
    <w:rsid w:val="00C45DAD"/>
    <w:rsid w:val="00C6556F"/>
    <w:rsid w:val="00C66B3A"/>
    <w:rsid w:val="00C67329"/>
    <w:rsid w:val="00C7478A"/>
    <w:rsid w:val="00C767AA"/>
    <w:rsid w:val="00C827AC"/>
    <w:rsid w:val="00C82A23"/>
    <w:rsid w:val="00C901F9"/>
    <w:rsid w:val="00C9567D"/>
    <w:rsid w:val="00CA1C88"/>
    <w:rsid w:val="00CA418F"/>
    <w:rsid w:val="00CA6127"/>
    <w:rsid w:val="00CB0437"/>
    <w:rsid w:val="00CC10FD"/>
    <w:rsid w:val="00CC24E6"/>
    <w:rsid w:val="00CD0562"/>
    <w:rsid w:val="00CD0B78"/>
    <w:rsid w:val="00CD629E"/>
    <w:rsid w:val="00CE0017"/>
    <w:rsid w:val="00CE776F"/>
    <w:rsid w:val="00CE7C30"/>
    <w:rsid w:val="00CF536F"/>
    <w:rsid w:val="00D10DC4"/>
    <w:rsid w:val="00D12843"/>
    <w:rsid w:val="00D222E8"/>
    <w:rsid w:val="00D265B1"/>
    <w:rsid w:val="00D337C5"/>
    <w:rsid w:val="00D37C16"/>
    <w:rsid w:val="00D41BA4"/>
    <w:rsid w:val="00D43811"/>
    <w:rsid w:val="00D46CA5"/>
    <w:rsid w:val="00D523F1"/>
    <w:rsid w:val="00D6139F"/>
    <w:rsid w:val="00D61578"/>
    <w:rsid w:val="00D627E7"/>
    <w:rsid w:val="00D66314"/>
    <w:rsid w:val="00D670A7"/>
    <w:rsid w:val="00D75FA5"/>
    <w:rsid w:val="00D86A4F"/>
    <w:rsid w:val="00D86A79"/>
    <w:rsid w:val="00D953B1"/>
    <w:rsid w:val="00DC1EF5"/>
    <w:rsid w:val="00DC4088"/>
    <w:rsid w:val="00DC5143"/>
    <w:rsid w:val="00DD5C04"/>
    <w:rsid w:val="00DE4FB4"/>
    <w:rsid w:val="00DF2C6D"/>
    <w:rsid w:val="00DF3097"/>
    <w:rsid w:val="00DF635D"/>
    <w:rsid w:val="00E04D52"/>
    <w:rsid w:val="00E0791D"/>
    <w:rsid w:val="00E07A58"/>
    <w:rsid w:val="00E126C6"/>
    <w:rsid w:val="00E12E81"/>
    <w:rsid w:val="00E144CF"/>
    <w:rsid w:val="00E16B10"/>
    <w:rsid w:val="00E17578"/>
    <w:rsid w:val="00E2135C"/>
    <w:rsid w:val="00E22EEE"/>
    <w:rsid w:val="00E249A7"/>
    <w:rsid w:val="00E260B2"/>
    <w:rsid w:val="00E2686A"/>
    <w:rsid w:val="00E33CAB"/>
    <w:rsid w:val="00E345A8"/>
    <w:rsid w:val="00E37E81"/>
    <w:rsid w:val="00E426C8"/>
    <w:rsid w:val="00E44C92"/>
    <w:rsid w:val="00E454F1"/>
    <w:rsid w:val="00E46E7C"/>
    <w:rsid w:val="00E55B77"/>
    <w:rsid w:val="00E61354"/>
    <w:rsid w:val="00E627C6"/>
    <w:rsid w:val="00E6393C"/>
    <w:rsid w:val="00E937D6"/>
    <w:rsid w:val="00E95526"/>
    <w:rsid w:val="00E9715B"/>
    <w:rsid w:val="00EA07B7"/>
    <w:rsid w:val="00EA6B84"/>
    <w:rsid w:val="00EA7C91"/>
    <w:rsid w:val="00ED12AC"/>
    <w:rsid w:val="00ED4328"/>
    <w:rsid w:val="00ED59E1"/>
    <w:rsid w:val="00ED798B"/>
    <w:rsid w:val="00EE2210"/>
    <w:rsid w:val="00EE4152"/>
    <w:rsid w:val="00EF5C1E"/>
    <w:rsid w:val="00F14D8F"/>
    <w:rsid w:val="00F22558"/>
    <w:rsid w:val="00F31053"/>
    <w:rsid w:val="00F3207D"/>
    <w:rsid w:val="00F33D72"/>
    <w:rsid w:val="00F40057"/>
    <w:rsid w:val="00F43076"/>
    <w:rsid w:val="00F4502B"/>
    <w:rsid w:val="00F46BFD"/>
    <w:rsid w:val="00F52F22"/>
    <w:rsid w:val="00F54973"/>
    <w:rsid w:val="00F55472"/>
    <w:rsid w:val="00F728D1"/>
    <w:rsid w:val="00F74810"/>
    <w:rsid w:val="00F75052"/>
    <w:rsid w:val="00F76849"/>
    <w:rsid w:val="00F8255D"/>
    <w:rsid w:val="00F94752"/>
    <w:rsid w:val="00F95E88"/>
    <w:rsid w:val="00F96EE4"/>
    <w:rsid w:val="00FA3FB0"/>
    <w:rsid w:val="00FA5119"/>
    <w:rsid w:val="00FB15C1"/>
    <w:rsid w:val="00FB1ED1"/>
    <w:rsid w:val="00FB5868"/>
    <w:rsid w:val="00FB5ED5"/>
    <w:rsid w:val="00FB7DE2"/>
    <w:rsid w:val="00FD73F8"/>
    <w:rsid w:val="00FE198B"/>
    <w:rsid w:val="00FE45E6"/>
    <w:rsid w:val="00FE4ACD"/>
    <w:rsid w:val="00FE7213"/>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D04B82"/>
  <w15:chartTrackingRefBased/>
  <w15:docId w15:val="{3449BFD3-7FE5-493A-B649-C12E6F59CA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0A95"/>
    <w:pPr>
      <w:spacing w:line="360" w:lineRule="auto"/>
      <w:ind w:firstLine="284"/>
    </w:pPr>
    <w:rPr>
      <w:rFonts w:asciiTheme="majorBidi" w:hAnsiTheme="majorBidi" w:cstheme="majorBidi"/>
      <w:sz w:val="24"/>
      <w:szCs w:val="24"/>
    </w:rPr>
  </w:style>
  <w:style w:type="paragraph" w:styleId="Titre1">
    <w:name w:val="heading 1"/>
    <w:basedOn w:val="Paragraphedeliste"/>
    <w:next w:val="Normal"/>
    <w:link w:val="Titre1Car"/>
    <w:uiPriority w:val="9"/>
    <w:qFormat/>
    <w:rsid w:val="00B74662"/>
    <w:pPr>
      <w:numPr>
        <w:numId w:val="5"/>
      </w:numPr>
      <w:jc w:val="both"/>
      <w:outlineLvl w:val="0"/>
    </w:pPr>
    <w:rPr>
      <w:b/>
      <w:bCs/>
      <w:sz w:val="28"/>
      <w:szCs w:val="28"/>
    </w:rPr>
  </w:style>
  <w:style w:type="paragraph" w:styleId="Titre2">
    <w:name w:val="heading 2"/>
    <w:basedOn w:val="Titre1"/>
    <w:next w:val="Normal"/>
    <w:link w:val="Titre2Car"/>
    <w:uiPriority w:val="9"/>
    <w:unhideWhenUsed/>
    <w:qFormat/>
    <w:rsid w:val="00B74662"/>
    <w:pPr>
      <w:keepNext/>
      <w:keepLines/>
      <w:numPr>
        <w:ilvl w:val="1"/>
      </w:numPr>
      <w:spacing w:before="40"/>
      <w:outlineLvl w:val="1"/>
    </w:pPr>
    <w:rPr>
      <w:rFonts w:ascii="Times New Roman" w:eastAsiaTheme="majorEastAsia" w:hAnsi="Times New Roman"/>
      <w:bCs w:val="0"/>
      <w:color w:val="000000" w:themeColor="text1"/>
      <w:sz w:val="24"/>
      <w:szCs w:val="26"/>
    </w:rPr>
  </w:style>
  <w:style w:type="paragraph" w:styleId="Titre3">
    <w:name w:val="heading 3"/>
    <w:basedOn w:val="Normal"/>
    <w:next w:val="Normal"/>
    <w:link w:val="Titre3Car"/>
    <w:uiPriority w:val="9"/>
    <w:unhideWhenUsed/>
    <w:qFormat/>
    <w:rsid w:val="00384C8D"/>
    <w:pPr>
      <w:keepNext/>
      <w:keepLines/>
      <w:numPr>
        <w:ilvl w:val="2"/>
        <w:numId w:val="5"/>
      </w:numPr>
      <w:spacing w:before="40"/>
      <w:outlineLvl w:val="2"/>
    </w:pPr>
    <w:rPr>
      <w:rFonts w:eastAsiaTheme="majorEastAsia"/>
      <w:b/>
      <w:bCs/>
      <w:color w:val="000000" w:themeColor="text1"/>
    </w:rPr>
  </w:style>
  <w:style w:type="paragraph" w:styleId="Titre4">
    <w:name w:val="heading 4"/>
    <w:basedOn w:val="Normal"/>
    <w:next w:val="Normal"/>
    <w:link w:val="Titre4Car"/>
    <w:uiPriority w:val="9"/>
    <w:unhideWhenUsed/>
    <w:qFormat/>
    <w:rsid w:val="00015409"/>
    <w:pPr>
      <w:keepNext/>
      <w:keepLines/>
      <w:numPr>
        <w:numId w:val="6"/>
      </w:numPr>
      <w:spacing w:before="40"/>
      <w:outlineLvl w:val="3"/>
    </w:pPr>
    <w:rPr>
      <w:rFonts w:eastAsiaTheme="majorEastAsia"/>
      <w:b/>
      <w:bCs/>
      <w:i/>
      <w:iCs/>
      <w:color w:val="000000" w:themeColor="text1"/>
    </w:rPr>
  </w:style>
  <w:style w:type="paragraph" w:styleId="Titre5">
    <w:name w:val="heading 5"/>
    <w:basedOn w:val="Normal"/>
    <w:next w:val="Normal"/>
    <w:link w:val="Titre5Car"/>
    <w:uiPriority w:val="9"/>
    <w:unhideWhenUsed/>
    <w:qFormat/>
    <w:rsid w:val="0007725A"/>
    <w:pPr>
      <w:keepNext/>
      <w:keepLines/>
      <w:spacing w:before="40"/>
      <w:ind w:left="1008" w:firstLine="0"/>
      <w:outlineLvl w:val="4"/>
    </w:pPr>
    <w:rPr>
      <w:rFonts w:eastAsiaTheme="majorEastAsia"/>
      <w:i/>
      <w:iCs/>
      <w:color w:val="000000" w:themeColor="text1"/>
    </w:rPr>
  </w:style>
  <w:style w:type="paragraph" w:styleId="Titre6">
    <w:name w:val="heading 6"/>
    <w:basedOn w:val="Normal"/>
    <w:next w:val="Normal"/>
    <w:link w:val="Titre6Car"/>
    <w:uiPriority w:val="9"/>
    <w:semiHidden/>
    <w:unhideWhenUsed/>
    <w:qFormat/>
    <w:rsid w:val="00B74662"/>
    <w:pPr>
      <w:keepNext/>
      <w:keepLines/>
      <w:numPr>
        <w:ilvl w:val="5"/>
        <w:numId w:val="5"/>
      </w:numPr>
      <w:spacing w:before="40"/>
      <w:outlineLvl w:val="5"/>
    </w:pPr>
    <w:rPr>
      <w:rFonts w:asciiTheme="majorHAnsi" w:eastAsiaTheme="majorEastAsia" w:hAnsiTheme="majorHAnsi"/>
      <w:color w:val="1F4D78" w:themeColor="accent1" w:themeShade="7F"/>
    </w:rPr>
  </w:style>
  <w:style w:type="paragraph" w:styleId="Titre7">
    <w:name w:val="heading 7"/>
    <w:basedOn w:val="Normal"/>
    <w:next w:val="Normal"/>
    <w:link w:val="Titre7Car"/>
    <w:uiPriority w:val="9"/>
    <w:semiHidden/>
    <w:unhideWhenUsed/>
    <w:qFormat/>
    <w:rsid w:val="00B74662"/>
    <w:pPr>
      <w:keepNext/>
      <w:keepLines/>
      <w:numPr>
        <w:ilvl w:val="6"/>
        <w:numId w:val="5"/>
      </w:numPr>
      <w:spacing w:before="40"/>
      <w:outlineLvl w:val="6"/>
    </w:pPr>
    <w:rPr>
      <w:rFonts w:asciiTheme="majorHAnsi" w:eastAsiaTheme="majorEastAsia" w:hAnsiTheme="majorHAnsi"/>
      <w:i/>
      <w:iCs/>
      <w:color w:val="1F4D78" w:themeColor="accent1" w:themeShade="7F"/>
    </w:rPr>
  </w:style>
  <w:style w:type="paragraph" w:styleId="Titre8">
    <w:name w:val="heading 8"/>
    <w:basedOn w:val="Normal"/>
    <w:next w:val="Normal"/>
    <w:link w:val="Titre8Car"/>
    <w:uiPriority w:val="9"/>
    <w:semiHidden/>
    <w:unhideWhenUsed/>
    <w:qFormat/>
    <w:rsid w:val="00B74662"/>
    <w:pPr>
      <w:keepNext/>
      <w:keepLines/>
      <w:numPr>
        <w:ilvl w:val="7"/>
        <w:numId w:val="5"/>
      </w:numPr>
      <w:spacing w:before="40"/>
      <w:outlineLvl w:val="7"/>
    </w:pPr>
    <w:rPr>
      <w:rFonts w:asciiTheme="majorHAnsi" w:eastAsiaTheme="majorEastAsia" w:hAnsiTheme="majorHAnsi"/>
      <w:color w:val="272727" w:themeColor="text1" w:themeTint="D8"/>
      <w:sz w:val="21"/>
      <w:szCs w:val="21"/>
    </w:rPr>
  </w:style>
  <w:style w:type="paragraph" w:styleId="Titre9">
    <w:name w:val="heading 9"/>
    <w:basedOn w:val="Normal"/>
    <w:next w:val="Normal"/>
    <w:link w:val="Titre9Car"/>
    <w:uiPriority w:val="9"/>
    <w:semiHidden/>
    <w:unhideWhenUsed/>
    <w:qFormat/>
    <w:rsid w:val="00B74662"/>
    <w:pPr>
      <w:keepNext/>
      <w:keepLines/>
      <w:numPr>
        <w:ilvl w:val="8"/>
        <w:numId w:val="5"/>
      </w:numPr>
      <w:spacing w:before="40"/>
      <w:outlineLvl w:val="8"/>
    </w:pPr>
    <w:rPr>
      <w:rFonts w:asciiTheme="majorHAnsi" w:eastAsiaTheme="majorEastAsia" w:hAnsiTheme="majorHAns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9D0C04"/>
    <w:pPr>
      <w:ind w:left="720"/>
      <w:contextualSpacing/>
    </w:pPr>
  </w:style>
  <w:style w:type="paragraph" w:styleId="En-tte">
    <w:name w:val="header"/>
    <w:basedOn w:val="Normal"/>
    <w:link w:val="En-tteCar"/>
    <w:uiPriority w:val="99"/>
    <w:unhideWhenUsed/>
    <w:rsid w:val="00815168"/>
    <w:pPr>
      <w:tabs>
        <w:tab w:val="center" w:pos="4536"/>
        <w:tab w:val="right" w:pos="9072"/>
      </w:tabs>
    </w:pPr>
  </w:style>
  <w:style w:type="character" w:customStyle="1" w:styleId="En-tteCar">
    <w:name w:val="En-tête Car"/>
    <w:basedOn w:val="Policepardfaut"/>
    <w:link w:val="En-tte"/>
    <w:uiPriority w:val="99"/>
    <w:rsid w:val="00815168"/>
  </w:style>
  <w:style w:type="paragraph" w:styleId="Pieddepage">
    <w:name w:val="footer"/>
    <w:basedOn w:val="Normal"/>
    <w:link w:val="PieddepageCar"/>
    <w:uiPriority w:val="99"/>
    <w:unhideWhenUsed/>
    <w:rsid w:val="00815168"/>
    <w:pPr>
      <w:tabs>
        <w:tab w:val="center" w:pos="4536"/>
        <w:tab w:val="right" w:pos="9072"/>
      </w:tabs>
    </w:pPr>
  </w:style>
  <w:style w:type="character" w:customStyle="1" w:styleId="PieddepageCar">
    <w:name w:val="Pied de page Car"/>
    <w:basedOn w:val="Policepardfaut"/>
    <w:link w:val="Pieddepage"/>
    <w:uiPriority w:val="99"/>
    <w:rsid w:val="00815168"/>
  </w:style>
  <w:style w:type="character" w:customStyle="1" w:styleId="Titre1Car">
    <w:name w:val="Titre 1 Car"/>
    <w:basedOn w:val="Policepardfaut"/>
    <w:link w:val="Titre1"/>
    <w:uiPriority w:val="9"/>
    <w:rsid w:val="00B74662"/>
    <w:rPr>
      <w:rFonts w:asciiTheme="majorBidi" w:hAnsiTheme="majorBidi" w:cstheme="majorBidi"/>
      <w:b/>
      <w:bCs/>
      <w:sz w:val="28"/>
      <w:szCs w:val="28"/>
    </w:rPr>
  </w:style>
  <w:style w:type="paragraph" w:styleId="En-ttedetabledesmatires">
    <w:name w:val="TOC Heading"/>
    <w:basedOn w:val="Titre1"/>
    <w:next w:val="Normal"/>
    <w:uiPriority w:val="39"/>
    <w:unhideWhenUsed/>
    <w:qFormat/>
    <w:rsid w:val="00E2135C"/>
    <w:pPr>
      <w:numPr>
        <w:numId w:val="2"/>
      </w:numPr>
      <w:spacing w:line="259" w:lineRule="auto"/>
      <w:outlineLvl w:val="9"/>
    </w:pPr>
    <w:rPr>
      <w:lang w:eastAsia="fr-FR"/>
    </w:rPr>
  </w:style>
  <w:style w:type="paragraph" w:styleId="TM1">
    <w:name w:val="toc 1"/>
    <w:basedOn w:val="Normal"/>
    <w:next w:val="Normal"/>
    <w:link w:val="TM1Car"/>
    <w:autoRedefine/>
    <w:uiPriority w:val="39"/>
    <w:unhideWhenUsed/>
    <w:rsid w:val="00410A95"/>
    <w:pPr>
      <w:spacing w:before="120"/>
    </w:pPr>
    <w:rPr>
      <w:rFonts w:asciiTheme="minorHAnsi" w:hAnsiTheme="minorHAnsi" w:cstheme="minorHAnsi"/>
      <w:b/>
      <w:bCs/>
      <w:i/>
      <w:iCs/>
      <w:szCs w:val="28"/>
    </w:rPr>
  </w:style>
  <w:style w:type="paragraph" w:styleId="TM2">
    <w:name w:val="toc 2"/>
    <w:basedOn w:val="Normal"/>
    <w:next w:val="Normal"/>
    <w:autoRedefine/>
    <w:uiPriority w:val="39"/>
    <w:unhideWhenUsed/>
    <w:rsid w:val="00E2135C"/>
    <w:pPr>
      <w:spacing w:before="120"/>
      <w:ind w:left="240"/>
    </w:pPr>
    <w:rPr>
      <w:rFonts w:asciiTheme="minorHAnsi" w:hAnsiTheme="minorHAnsi" w:cstheme="minorHAnsi"/>
      <w:b/>
      <w:bCs/>
      <w:sz w:val="22"/>
      <w:szCs w:val="26"/>
    </w:rPr>
  </w:style>
  <w:style w:type="character" w:styleId="Lienhypertexte">
    <w:name w:val="Hyperlink"/>
    <w:basedOn w:val="Policepardfaut"/>
    <w:uiPriority w:val="99"/>
    <w:unhideWhenUsed/>
    <w:rsid w:val="00E2135C"/>
    <w:rPr>
      <w:color w:val="0563C1" w:themeColor="hyperlink"/>
      <w:u w:val="single"/>
    </w:rPr>
  </w:style>
  <w:style w:type="paragraph" w:styleId="TM3">
    <w:name w:val="toc 3"/>
    <w:basedOn w:val="Normal"/>
    <w:next w:val="Normal"/>
    <w:autoRedefine/>
    <w:uiPriority w:val="39"/>
    <w:unhideWhenUsed/>
    <w:rsid w:val="00CD0B78"/>
    <w:pPr>
      <w:ind w:left="480"/>
    </w:pPr>
    <w:rPr>
      <w:rFonts w:asciiTheme="minorHAnsi" w:hAnsiTheme="minorHAnsi" w:cstheme="minorHAnsi"/>
      <w:sz w:val="20"/>
    </w:rPr>
  </w:style>
  <w:style w:type="paragraph" w:styleId="Sansinterligne">
    <w:name w:val="No Spacing"/>
    <w:uiPriority w:val="1"/>
    <w:qFormat/>
    <w:rsid w:val="008F0457"/>
  </w:style>
  <w:style w:type="table" w:styleId="Grilledutableau">
    <w:name w:val="Table Grid"/>
    <w:basedOn w:val="TableauNormal"/>
    <w:uiPriority w:val="39"/>
    <w:rsid w:val="008F04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C03060"/>
    <w:pPr>
      <w:numPr>
        <w:numId w:val="1"/>
      </w:numPr>
    </w:pPr>
  </w:style>
  <w:style w:type="character" w:customStyle="1" w:styleId="Titre2Car">
    <w:name w:val="Titre 2 Car"/>
    <w:basedOn w:val="Policepardfaut"/>
    <w:link w:val="Titre2"/>
    <w:uiPriority w:val="9"/>
    <w:rsid w:val="00B74662"/>
    <w:rPr>
      <w:rFonts w:ascii="Times New Roman" w:eastAsiaTheme="majorEastAsia" w:hAnsi="Times New Roman" w:cstheme="majorBidi"/>
      <w:b/>
      <w:color w:val="000000" w:themeColor="text1"/>
      <w:sz w:val="24"/>
      <w:szCs w:val="26"/>
    </w:rPr>
  </w:style>
  <w:style w:type="paragraph" w:styleId="NormalWeb">
    <w:name w:val="Normal (Web)"/>
    <w:basedOn w:val="Normal"/>
    <w:uiPriority w:val="99"/>
    <w:semiHidden/>
    <w:unhideWhenUsed/>
    <w:rsid w:val="00F22558"/>
    <w:pPr>
      <w:spacing w:before="100" w:beforeAutospacing="1" w:after="100" w:afterAutospacing="1"/>
    </w:pPr>
    <w:rPr>
      <w:rFonts w:ascii="Times New Roman" w:eastAsia="Times New Roman" w:hAnsi="Times New Roman" w:cs="Times New Roman"/>
      <w:lang w:eastAsia="fr-FR"/>
    </w:rPr>
  </w:style>
  <w:style w:type="character" w:styleId="Lienhypertextesuivivisit">
    <w:name w:val="FollowedHyperlink"/>
    <w:basedOn w:val="Policepardfaut"/>
    <w:uiPriority w:val="99"/>
    <w:semiHidden/>
    <w:unhideWhenUsed/>
    <w:rsid w:val="007B7C20"/>
    <w:rPr>
      <w:color w:val="954F72" w:themeColor="followedHyperlink"/>
      <w:u w:val="single"/>
    </w:rPr>
  </w:style>
  <w:style w:type="paragraph" w:styleId="Textedebulles">
    <w:name w:val="Balloon Text"/>
    <w:basedOn w:val="Normal"/>
    <w:link w:val="TextedebullesCar"/>
    <w:uiPriority w:val="99"/>
    <w:semiHidden/>
    <w:unhideWhenUsed/>
    <w:rsid w:val="003E44DB"/>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3E44DB"/>
    <w:rPr>
      <w:rFonts w:ascii="Times New Roman" w:hAnsi="Times New Roman" w:cs="Times New Roman"/>
      <w:sz w:val="18"/>
      <w:szCs w:val="18"/>
    </w:rPr>
  </w:style>
  <w:style w:type="numbering" w:customStyle="1" w:styleId="Style3">
    <w:name w:val="Style3"/>
    <w:uiPriority w:val="99"/>
    <w:rsid w:val="0059375E"/>
    <w:pPr>
      <w:numPr>
        <w:numId w:val="4"/>
      </w:numPr>
    </w:pPr>
  </w:style>
  <w:style w:type="character" w:customStyle="1" w:styleId="Titre3Car">
    <w:name w:val="Titre 3 Car"/>
    <w:basedOn w:val="Policepardfaut"/>
    <w:link w:val="Titre3"/>
    <w:uiPriority w:val="9"/>
    <w:rsid w:val="00384C8D"/>
    <w:rPr>
      <w:rFonts w:asciiTheme="majorBidi" w:eastAsiaTheme="majorEastAsia" w:hAnsiTheme="majorBidi" w:cstheme="majorBidi"/>
      <w:b/>
      <w:bCs/>
      <w:color w:val="000000" w:themeColor="text1"/>
      <w:sz w:val="24"/>
      <w:szCs w:val="24"/>
    </w:rPr>
  </w:style>
  <w:style w:type="numbering" w:customStyle="1" w:styleId="Style2">
    <w:name w:val="Style2"/>
    <w:uiPriority w:val="99"/>
    <w:rsid w:val="00D523F1"/>
    <w:pPr>
      <w:numPr>
        <w:numId w:val="3"/>
      </w:numPr>
    </w:pPr>
  </w:style>
  <w:style w:type="character" w:customStyle="1" w:styleId="Titre4Car">
    <w:name w:val="Titre 4 Car"/>
    <w:basedOn w:val="Policepardfaut"/>
    <w:link w:val="Titre4"/>
    <w:uiPriority w:val="9"/>
    <w:rsid w:val="00015409"/>
    <w:rPr>
      <w:rFonts w:asciiTheme="majorBidi" w:eastAsiaTheme="majorEastAsia" w:hAnsiTheme="majorBidi" w:cstheme="majorBidi"/>
      <w:b/>
      <w:bCs/>
      <w:i/>
      <w:iCs/>
      <w:color w:val="000000" w:themeColor="text1"/>
      <w:sz w:val="24"/>
      <w:szCs w:val="24"/>
    </w:rPr>
  </w:style>
  <w:style w:type="character" w:customStyle="1" w:styleId="Titre5Car">
    <w:name w:val="Titre 5 Car"/>
    <w:basedOn w:val="Policepardfaut"/>
    <w:link w:val="Titre5"/>
    <w:uiPriority w:val="9"/>
    <w:rsid w:val="0007725A"/>
    <w:rPr>
      <w:rFonts w:asciiTheme="majorBidi" w:eastAsiaTheme="majorEastAsia" w:hAnsiTheme="majorBidi" w:cstheme="majorBidi"/>
      <w:i/>
      <w:iCs/>
      <w:color w:val="000000" w:themeColor="text1"/>
      <w:sz w:val="24"/>
      <w:szCs w:val="24"/>
    </w:rPr>
  </w:style>
  <w:style w:type="character" w:customStyle="1" w:styleId="Titre6Car">
    <w:name w:val="Titre 6 Car"/>
    <w:basedOn w:val="Policepardfaut"/>
    <w:link w:val="Titre6"/>
    <w:uiPriority w:val="9"/>
    <w:semiHidden/>
    <w:rsid w:val="00B74662"/>
    <w:rPr>
      <w:rFonts w:asciiTheme="majorHAnsi" w:eastAsiaTheme="majorEastAsia" w:hAnsiTheme="majorHAnsi" w:cstheme="majorBidi"/>
      <w:color w:val="1F4D78" w:themeColor="accent1" w:themeShade="7F"/>
      <w:sz w:val="24"/>
      <w:szCs w:val="24"/>
    </w:rPr>
  </w:style>
  <w:style w:type="character" w:customStyle="1" w:styleId="Titre7Car">
    <w:name w:val="Titre 7 Car"/>
    <w:basedOn w:val="Policepardfaut"/>
    <w:link w:val="Titre7"/>
    <w:uiPriority w:val="9"/>
    <w:semiHidden/>
    <w:rsid w:val="00B74662"/>
    <w:rPr>
      <w:rFonts w:asciiTheme="majorHAnsi" w:eastAsiaTheme="majorEastAsia" w:hAnsiTheme="majorHAnsi" w:cstheme="majorBidi"/>
      <w:i/>
      <w:iCs/>
      <w:color w:val="1F4D78" w:themeColor="accent1" w:themeShade="7F"/>
      <w:sz w:val="24"/>
      <w:szCs w:val="24"/>
    </w:rPr>
  </w:style>
  <w:style w:type="character" w:customStyle="1" w:styleId="Titre8Car">
    <w:name w:val="Titre 8 Car"/>
    <w:basedOn w:val="Policepardfaut"/>
    <w:link w:val="Titre8"/>
    <w:uiPriority w:val="9"/>
    <w:semiHidden/>
    <w:rsid w:val="00B74662"/>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B74662"/>
    <w:rPr>
      <w:rFonts w:asciiTheme="majorHAnsi" w:eastAsiaTheme="majorEastAsia" w:hAnsiTheme="majorHAnsi" w:cstheme="majorBidi"/>
      <w:i/>
      <w:iCs/>
      <w:color w:val="272727" w:themeColor="text1" w:themeTint="D8"/>
      <w:sz w:val="21"/>
      <w:szCs w:val="21"/>
    </w:rPr>
  </w:style>
  <w:style w:type="paragraph" w:styleId="TM4">
    <w:name w:val="toc 4"/>
    <w:basedOn w:val="Normal"/>
    <w:next w:val="Normal"/>
    <w:autoRedefine/>
    <w:uiPriority w:val="39"/>
    <w:unhideWhenUsed/>
    <w:rsid w:val="00BC3A84"/>
    <w:pPr>
      <w:ind w:left="720"/>
    </w:pPr>
    <w:rPr>
      <w:rFonts w:asciiTheme="minorHAnsi" w:hAnsiTheme="minorHAnsi" w:cstheme="minorHAnsi"/>
      <w:sz w:val="20"/>
    </w:rPr>
  </w:style>
  <w:style w:type="paragraph" w:styleId="TM5">
    <w:name w:val="toc 5"/>
    <w:basedOn w:val="Normal"/>
    <w:next w:val="Normal"/>
    <w:autoRedefine/>
    <w:uiPriority w:val="39"/>
    <w:unhideWhenUsed/>
    <w:rsid w:val="00BC3A84"/>
    <w:pPr>
      <w:ind w:left="960"/>
    </w:pPr>
    <w:rPr>
      <w:rFonts w:asciiTheme="minorHAnsi" w:hAnsiTheme="minorHAnsi" w:cstheme="minorHAnsi"/>
      <w:sz w:val="20"/>
    </w:rPr>
  </w:style>
  <w:style w:type="paragraph" w:styleId="TM6">
    <w:name w:val="toc 6"/>
    <w:basedOn w:val="Normal"/>
    <w:next w:val="Normal"/>
    <w:autoRedefine/>
    <w:uiPriority w:val="39"/>
    <w:unhideWhenUsed/>
    <w:rsid w:val="00BC3A84"/>
    <w:pPr>
      <w:ind w:left="1200"/>
    </w:pPr>
    <w:rPr>
      <w:rFonts w:asciiTheme="minorHAnsi" w:hAnsiTheme="minorHAnsi" w:cstheme="minorHAnsi"/>
      <w:sz w:val="20"/>
    </w:rPr>
  </w:style>
  <w:style w:type="paragraph" w:styleId="TM7">
    <w:name w:val="toc 7"/>
    <w:basedOn w:val="Normal"/>
    <w:next w:val="Normal"/>
    <w:autoRedefine/>
    <w:uiPriority w:val="39"/>
    <w:unhideWhenUsed/>
    <w:rsid w:val="00BC3A84"/>
    <w:pPr>
      <w:ind w:left="1440"/>
    </w:pPr>
    <w:rPr>
      <w:rFonts w:asciiTheme="minorHAnsi" w:hAnsiTheme="minorHAnsi" w:cstheme="minorHAnsi"/>
      <w:sz w:val="20"/>
    </w:rPr>
  </w:style>
  <w:style w:type="paragraph" w:styleId="TM8">
    <w:name w:val="toc 8"/>
    <w:basedOn w:val="Normal"/>
    <w:next w:val="Normal"/>
    <w:autoRedefine/>
    <w:uiPriority w:val="39"/>
    <w:unhideWhenUsed/>
    <w:rsid w:val="00BC3A84"/>
    <w:pPr>
      <w:ind w:left="1680"/>
    </w:pPr>
    <w:rPr>
      <w:rFonts w:asciiTheme="minorHAnsi" w:hAnsiTheme="minorHAnsi" w:cstheme="minorHAnsi"/>
      <w:sz w:val="20"/>
    </w:rPr>
  </w:style>
  <w:style w:type="paragraph" w:styleId="TM9">
    <w:name w:val="toc 9"/>
    <w:basedOn w:val="Normal"/>
    <w:next w:val="Normal"/>
    <w:autoRedefine/>
    <w:uiPriority w:val="39"/>
    <w:unhideWhenUsed/>
    <w:rsid w:val="00BC3A84"/>
    <w:pPr>
      <w:ind w:left="1920"/>
    </w:pPr>
    <w:rPr>
      <w:rFonts w:asciiTheme="minorHAnsi" w:hAnsiTheme="minorHAnsi" w:cstheme="minorHAnsi"/>
      <w:sz w:val="20"/>
    </w:rPr>
  </w:style>
  <w:style w:type="character" w:styleId="Mentionnonrsolue">
    <w:name w:val="Unresolved Mention"/>
    <w:basedOn w:val="Policepardfaut"/>
    <w:uiPriority w:val="99"/>
    <w:semiHidden/>
    <w:unhideWhenUsed/>
    <w:rsid w:val="00BC3A84"/>
    <w:rPr>
      <w:color w:val="605E5C"/>
      <w:shd w:val="clear" w:color="auto" w:fill="E1DFDD"/>
    </w:rPr>
  </w:style>
  <w:style w:type="character" w:customStyle="1" w:styleId="TM1Car">
    <w:name w:val="TM 1 Car"/>
    <w:basedOn w:val="Policepardfaut"/>
    <w:link w:val="TM1"/>
    <w:uiPriority w:val="39"/>
    <w:rsid w:val="00410A95"/>
    <w:rPr>
      <w:rFonts w:cstheme="minorHAnsi"/>
      <w:b/>
      <w:bCs/>
      <w:i/>
      <w:iCs/>
      <w:sz w:val="24"/>
      <w:szCs w:val="28"/>
    </w:rPr>
  </w:style>
  <w:style w:type="paragraph" w:styleId="Lgende">
    <w:name w:val="caption"/>
    <w:basedOn w:val="Normal"/>
    <w:next w:val="Normal"/>
    <w:uiPriority w:val="35"/>
    <w:unhideWhenUsed/>
    <w:qFormat/>
    <w:rsid w:val="00287E54"/>
    <w:pPr>
      <w:spacing w:after="200" w:line="240" w:lineRule="auto"/>
    </w:pPr>
    <w:rPr>
      <w:i/>
      <w:iCs/>
      <w:color w:val="44546A" w:themeColor="text2"/>
      <w:sz w:val="18"/>
      <w:szCs w:val="18"/>
    </w:rPr>
  </w:style>
  <w:style w:type="paragraph" w:styleId="Tabledesillustrations">
    <w:name w:val="table of figures"/>
    <w:basedOn w:val="Normal"/>
    <w:next w:val="Normal"/>
    <w:uiPriority w:val="99"/>
    <w:unhideWhenUsed/>
    <w:rsid w:val="003D56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8243473">
      <w:bodyDiv w:val="1"/>
      <w:marLeft w:val="0"/>
      <w:marRight w:val="0"/>
      <w:marTop w:val="0"/>
      <w:marBottom w:val="0"/>
      <w:divBdr>
        <w:top w:val="none" w:sz="0" w:space="0" w:color="auto"/>
        <w:left w:val="none" w:sz="0" w:space="0" w:color="auto"/>
        <w:bottom w:val="none" w:sz="0" w:space="0" w:color="auto"/>
        <w:right w:val="none" w:sz="0" w:space="0" w:color="auto"/>
      </w:divBdr>
      <w:divsChild>
        <w:div w:id="1544516576">
          <w:marLeft w:val="0"/>
          <w:marRight w:val="0"/>
          <w:marTop w:val="0"/>
          <w:marBottom w:val="0"/>
          <w:divBdr>
            <w:top w:val="none" w:sz="0" w:space="0" w:color="auto"/>
            <w:left w:val="none" w:sz="0" w:space="0" w:color="auto"/>
            <w:bottom w:val="none" w:sz="0" w:space="0" w:color="auto"/>
            <w:right w:val="none" w:sz="0" w:space="0" w:color="auto"/>
          </w:divBdr>
          <w:divsChild>
            <w:div w:id="2101871111">
              <w:marLeft w:val="0"/>
              <w:marRight w:val="0"/>
              <w:marTop w:val="0"/>
              <w:marBottom w:val="0"/>
              <w:divBdr>
                <w:top w:val="none" w:sz="0" w:space="0" w:color="auto"/>
                <w:left w:val="none" w:sz="0" w:space="0" w:color="auto"/>
                <w:bottom w:val="none" w:sz="0" w:space="0" w:color="auto"/>
                <w:right w:val="none" w:sz="0" w:space="0" w:color="auto"/>
              </w:divBdr>
              <w:divsChild>
                <w:div w:id="45429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445487">
      <w:bodyDiv w:val="1"/>
      <w:marLeft w:val="0"/>
      <w:marRight w:val="0"/>
      <w:marTop w:val="0"/>
      <w:marBottom w:val="0"/>
      <w:divBdr>
        <w:top w:val="none" w:sz="0" w:space="0" w:color="auto"/>
        <w:left w:val="none" w:sz="0" w:space="0" w:color="auto"/>
        <w:bottom w:val="none" w:sz="0" w:space="0" w:color="auto"/>
        <w:right w:val="none" w:sz="0" w:space="0" w:color="auto"/>
      </w:divBdr>
    </w:div>
    <w:div w:id="1742602259">
      <w:bodyDiv w:val="1"/>
      <w:marLeft w:val="0"/>
      <w:marRight w:val="0"/>
      <w:marTop w:val="0"/>
      <w:marBottom w:val="0"/>
      <w:divBdr>
        <w:top w:val="none" w:sz="0" w:space="0" w:color="auto"/>
        <w:left w:val="none" w:sz="0" w:space="0" w:color="auto"/>
        <w:bottom w:val="none" w:sz="0" w:space="0" w:color="auto"/>
        <w:right w:val="none" w:sz="0" w:space="0" w:color="auto"/>
      </w:divBdr>
      <w:divsChild>
        <w:div w:id="1841698216">
          <w:marLeft w:val="0"/>
          <w:marRight w:val="0"/>
          <w:marTop w:val="0"/>
          <w:marBottom w:val="0"/>
          <w:divBdr>
            <w:top w:val="none" w:sz="0" w:space="0" w:color="auto"/>
            <w:left w:val="none" w:sz="0" w:space="0" w:color="auto"/>
            <w:bottom w:val="none" w:sz="0" w:space="0" w:color="auto"/>
            <w:right w:val="none" w:sz="0" w:space="0" w:color="auto"/>
          </w:divBdr>
          <w:divsChild>
            <w:div w:id="1400325598">
              <w:marLeft w:val="0"/>
              <w:marRight w:val="0"/>
              <w:marTop w:val="0"/>
              <w:marBottom w:val="0"/>
              <w:divBdr>
                <w:top w:val="none" w:sz="0" w:space="0" w:color="auto"/>
                <w:left w:val="none" w:sz="0" w:space="0" w:color="auto"/>
                <w:bottom w:val="none" w:sz="0" w:space="0" w:color="auto"/>
                <w:right w:val="none" w:sz="0" w:space="0" w:color="auto"/>
              </w:divBdr>
              <w:divsChild>
                <w:div w:id="131545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jpe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E679B199-A350-0E4A-82B9-2BE5BAD6B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765</TotalTime>
  <Pages>74</Pages>
  <Words>15291</Words>
  <Characters>84104</Characters>
  <Application>Microsoft Office Word</Application>
  <DocSecurity>0</DocSecurity>
  <Lines>700</Lines>
  <Paragraphs>198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99197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Windows</dc:creator>
  <cp:keywords/>
  <dc:description/>
  <cp:lastModifiedBy>anatomiegherroucha@gmail.com</cp:lastModifiedBy>
  <cp:revision>113</cp:revision>
  <cp:lastPrinted>2020-09-17T10:22:00Z</cp:lastPrinted>
  <dcterms:created xsi:type="dcterms:W3CDTF">2022-04-22T06:47:00Z</dcterms:created>
  <dcterms:modified xsi:type="dcterms:W3CDTF">2022-11-07T05:00:00Z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 6th edition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(deprecated)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http://www.zotero.org/styles/journal-of-parasitic-diseases</vt:lpwstr>
  </property>
  <property fmtid="{D5CDD505-2E9C-101B-9397-08002B2CF9AE}" pid="13" name="Mendeley Recent Style Name 5_1">
    <vt:lpwstr>Journal of Parasitic Diseases</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http://www.zotero.org/styles/revue-d-elevage-et-de-medecine-veterinaire-des-pays-tropicaux</vt:lpwstr>
  </property>
  <property fmtid="{D5CDD505-2E9C-101B-9397-08002B2CF9AE}" pid="21" name="Mendeley Recent Style Name 9_1">
    <vt:lpwstr>Revue d'élevage et de médecine vétérinaire des pays tropicaux (French)</vt:lpwstr>
  </property>
  <property fmtid="{D5CDD505-2E9C-101B-9397-08002B2CF9AE}" pid="22" name="Mendeley Document_1">
    <vt:lpwstr>True</vt:lpwstr>
  </property>
  <property fmtid="{D5CDD505-2E9C-101B-9397-08002B2CF9AE}" pid="23" name="Mendeley Unique User Id_1">
    <vt:lpwstr>6bc7b653-4afc-31e0-9f9a-633d38346f0e</vt:lpwstr>
  </property>
  <property fmtid="{D5CDD505-2E9C-101B-9397-08002B2CF9AE}" pid="24" name="Mendeley Citation Style_1">
    <vt:lpwstr>http://www.zotero.org/styles/revue-d-elevage-et-de-medecine-veterinaire-des-pays-tropicaux</vt:lpwstr>
  </property>
</Properties>
</file>