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2D3A7" w14:textId="77777777" w:rsidR="00F92160" w:rsidRDefault="00531B7C"/>
    <w:p w14:paraId="0D5EA7F4" w14:textId="77777777" w:rsidR="00C9552E" w:rsidRDefault="00C9552E"/>
    <w:p w14:paraId="035DFFE8" w14:textId="77777777" w:rsidR="00C9552E" w:rsidRDefault="00C9552E"/>
    <w:p w14:paraId="482F069A" w14:textId="7109BA61" w:rsidR="00C9552E" w:rsidRPr="00ED59E1" w:rsidRDefault="00C9552E" w:rsidP="00C9552E">
      <w:pPr>
        <w:jc w:val="center"/>
        <w:rPr>
          <w:rFonts w:asciiTheme="majorBidi" w:hAnsiTheme="majorBidi" w:cstheme="majorBidi"/>
          <w:sz w:val="24"/>
          <w:szCs w:val="24"/>
        </w:rPr>
      </w:pPr>
      <w:r w:rsidRPr="00ED59E1">
        <w:rPr>
          <w:rFonts w:asciiTheme="majorBidi" w:hAnsiTheme="majorBidi" w:cstheme="majorBidi"/>
          <w:sz w:val="24"/>
          <w:szCs w:val="24"/>
        </w:rPr>
        <w:t>Ministère de l’</w:t>
      </w:r>
      <w:r w:rsidR="00592CD7">
        <w:rPr>
          <w:rFonts w:asciiTheme="majorBidi" w:hAnsiTheme="majorBidi" w:cstheme="majorBidi"/>
          <w:sz w:val="24"/>
          <w:szCs w:val="24"/>
        </w:rPr>
        <w:t>E</w:t>
      </w:r>
      <w:r w:rsidRPr="00ED59E1">
        <w:rPr>
          <w:rFonts w:asciiTheme="majorBidi" w:hAnsiTheme="majorBidi" w:cstheme="majorBidi"/>
          <w:sz w:val="24"/>
          <w:szCs w:val="24"/>
        </w:rPr>
        <w:t xml:space="preserve">nseignement </w:t>
      </w:r>
      <w:r w:rsidR="00592CD7">
        <w:rPr>
          <w:rFonts w:asciiTheme="majorBidi" w:hAnsiTheme="majorBidi" w:cstheme="majorBidi"/>
          <w:sz w:val="24"/>
          <w:szCs w:val="24"/>
        </w:rPr>
        <w:t>S</w:t>
      </w:r>
      <w:r w:rsidRPr="00ED59E1">
        <w:rPr>
          <w:rFonts w:asciiTheme="majorBidi" w:hAnsiTheme="majorBidi" w:cstheme="majorBidi"/>
          <w:sz w:val="24"/>
          <w:szCs w:val="24"/>
        </w:rPr>
        <w:t xml:space="preserve">upérieur et de la </w:t>
      </w:r>
      <w:r w:rsidR="00592CD7">
        <w:rPr>
          <w:rFonts w:asciiTheme="majorBidi" w:hAnsiTheme="majorBidi" w:cstheme="majorBidi"/>
          <w:sz w:val="24"/>
          <w:szCs w:val="24"/>
        </w:rPr>
        <w:t>R</w:t>
      </w:r>
      <w:r w:rsidRPr="00ED59E1">
        <w:rPr>
          <w:rFonts w:asciiTheme="majorBidi" w:hAnsiTheme="majorBidi" w:cstheme="majorBidi"/>
          <w:sz w:val="24"/>
          <w:szCs w:val="24"/>
        </w:rPr>
        <w:t>echerche</w:t>
      </w:r>
    </w:p>
    <w:p w14:paraId="4F1D18F0" w14:textId="77777777" w:rsidR="00C9552E" w:rsidRPr="00ED59E1" w:rsidRDefault="00C9552E" w:rsidP="00C9552E">
      <w:pPr>
        <w:jc w:val="center"/>
        <w:rPr>
          <w:rFonts w:asciiTheme="majorBidi" w:hAnsiTheme="majorBidi" w:cstheme="majorBidi"/>
          <w:sz w:val="24"/>
          <w:szCs w:val="24"/>
        </w:rPr>
      </w:pPr>
      <w:r w:rsidRPr="00ED59E1">
        <w:rPr>
          <w:rFonts w:asciiTheme="majorBidi" w:hAnsiTheme="majorBidi" w:cstheme="majorBidi"/>
          <w:sz w:val="24"/>
          <w:szCs w:val="24"/>
        </w:rPr>
        <w:t xml:space="preserve"> Université des frères </w:t>
      </w:r>
      <w:proofErr w:type="spellStart"/>
      <w:r w:rsidRPr="00ED59E1">
        <w:rPr>
          <w:rFonts w:asciiTheme="majorBidi" w:hAnsiTheme="majorBidi" w:cstheme="majorBidi"/>
          <w:sz w:val="24"/>
          <w:szCs w:val="24"/>
        </w:rPr>
        <w:t>Mentouri</w:t>
      </w:r>
      <w:proofErr w:type="spellEnd"/>
      <w:r w:rsidRPr="00ED59E1">
        <w:rPr>
          <w:rFonts w:asciiTheme="majorBidi" w:hAnsiTheme="majorBidi" w:cstheme="majorBidi"/>
          <w:sz w:val="24"/>
          <w:szCs w:val="24"/>
        </w:rPr>
        <w:t xml:space="preserve"> Constantine 1</w:t>
      </w:r>
    </w:p>
    <w:p w14:paraId="2A52849B" w14:textId="77777777" w:rsidR="00C9552E" w:rsidRPr="00ED59E1" w:rsidRDefault="00C9552E" w:rsidP="00C9552E">
      <w:pPr>
        <w:jc w:val="center"/>
        <w:rPr>
          <w:rFonts w:asciiTheme="majorBidi" w:hAnsiTheme="majorBidi" w:cstheme="majorBidi"/>
          <w:sz w:val="24"/>
          <w:szCs w:val="24"/>
        </w:rPr>
      </w:pPr>
      <w:r w:rsidRPr="00ED59E1">
        <w:rPr>
          <w:rFonts w:asciiTheme="majorBidi" w:hAnsiTheme="majorBidi" w:cstheme="majorBidi"/>
          <w:sz w:val="24"/>
          <w:szCs w:val="24"/>
        </w:rPr>
        <w:t>Institut des Sciences Vétérinaires</w:t>
      </w:r>
    </w:p>
    <w:p w14:paraId="3AB60AD8" w14:textId="77777777" w:rsidR="00C9552E" w:rsidRPr="00214786" w:rsidRDefault="00C9552E" w:rsidP="00C9552E">
      <w:pPr>
        <w:jc w:val="center"/>
        <w:rPr>
          <w:rFonts w:asciiTheme="majorBidi" w:hAnsiTheme="majorBidi" w:cstheme="majorBidi"/>
          <w:b/>
          <w:bCs/>
          <w:sz w:val="24"/>
          <w:szCs w:val="24"/>
        </w:rPr>
      </w:pPr>
      <w:r w:rsidRPr="00214786">
        <w:rPr>
          <w:rFonts w:asciiTheme="majorBidi" w:hAnsiTheme="majorBidi" w:cstheme="majorBidi"/>
          <w:b/>
          <w:bCs/>
          <w:sz w:val="24"/>
          <w:szCs w:val="24"/>
        </w:rPr>
        <w:t xml:space="preserve"> </w:t>
      </w:r>
    </w:p>
    <w:p w14:paraId="74CAE6D1" w14:textId="77777777" w:rsidR="00C9552E" w:rsidRDefault="00C9552E" w:rsidP="00C9552E">
      <w:pPr>
        <w:jc w:val="center"/>
        <w:rPr>
          <w:rFonts w:asciiTheme="majorBidi" w:hAnsiTheme="majorBidi" w:cstheme="majorBidi"/>
          <w:b/>
          <w:bCs/>
          <w:sz w:val="24"/>
          <w:szCs w:val="24"/>
        </w:rPr>
      </w:pPr>
      <w:r>
        <w:rPr>
          <w:rFonts w:asciiTheme="majorBidi" w:hAnsiTheme="majorBidi" w:cstheme="majorBidi"/>
          <w:b/>
          <w:bCs/>
          <w:sz w:val="24"/>
          <w:szCs w:val="24"/>
        </w:rPr>
        <w:t>Travaux pratiques</w:t>
      </w:r>
      <w:r w:rsidRPr="00214786">
        <w:rPr>
          <w:rFonts w:asciiTheme="majorBidi" w:hAnsiTheme="majorBidi" w:cstheme="majorBidi"/>
          <w:b/>
          <w:bCs/>
          <w:sz w:val="24"/>
          <w:szCs w:val="24"/>
        </w:rPr>
        <w:t xml:space="preserve"> pour étudiants de troisième année </w:t>
      </w:r>
    </w:p>
    <w:p w14:paraId="28265BB8" w14:textId="77777777" w:rsidR="00C9552E" w:rsidRPr="00214786" w:rsidRDefault="00C9552E" w:rsidP="00C9552E">
      <w:pPr>
        <w:jc w:val="center"/>
        <w:rPr>
          <w:rFonts w:asciiTheme="majorBidi" w:hAnsiTheme="majorBidi" w:cstheme="majorBidi"/>
          <w:b/>
          <w:bCs/>
          <w:sz w:val="24"/>
          <w:szCs w:val="24"/>
        </w:rPr>
      </w:pPr>
    </w:p>
    <w:p w14:paraId="629968E0" w14:textId="54F3E410" w:rsidR="00C9552E" w:rsidRPr="00CA5438" w:rsidRDefault="00CA5438" w:rsidP="00C9552E">
      <w:pPr>
        <w:jc w:val="center"/>
        <w:rPr>
          <w:rFonts w:asciiTheme="majorBidi" w:hAnsiTheme="majorBidi" w:cstheme="majorBidi"/>
          <w:b/>
          <w:bCs/>
          <w:sz w:val="32"/>
          <w:szCs w:val="32"/>
        </w:rPr>
      </w:pPr>
      <w:r w:rsidRPr="00CA5438">
        <w:rPr>
          <w:rFonts w:asciiTheme="majorBidi" w:hAnsiTheme="majorBidi" w:cstheme="majorBidi"/>
          <w:b/>
          <w:bCs/>
          <w:sz w:val="32"/>
          <w:szCs w:val="32"/>
        </w:rPr>
        <w:t>SYSTEME CARDIO-VASCULAIRE</w:t>
      </w:r>
    </w:p>
    <w:p w14:paraId="70034409" w14:textId="77777777" w:rsidR="00CA5438" w:rsidRDefault="00CA5438" w:rsidP="00CA5438">
      <w:pPr>
        <w:jc w:val="center"/>
        <w:rPr>
          <w:rFonts w:asciiTheme="majorBidi" w:hAnsiTheme="majorBidi" w:cstheme="majorBidi"/>
          <w:b/>
          <w:bCs/>
          <w:sz w:val="24"/>
          <w:szCs w:val="24"/>
        </w:rPr>
      </w:pPr>
    </w:p>
    <w:p w14:paraId="32593AB5" w14:textId="55CE8CFA" w:rsidR="00C9552E" w:rsidRPr="00214786" w:rsidRDefault="00C9552E" w:rsidP="00CA5438">
      <w:pPr>
        <w:jc w:val="center"/>
        <w:rPr>
          <w:rFonts w:asciiTheme="majorBidi" w:hAnsiTheme="majorBidi" w:cstheme="majorBidi"/>
          <w:b/>
          <w:bCs/>
          <w:sz w:val="24"/>
          <w:szCs w:val="24"/>
        </w:rPr>
      </w:pPr>
      <w:r w:rsidRPr="00214786">
        <w:rPr>
          <w:rFonts w:asciiTheme="majorBidi" w:hAnsiTheme="majorBidi" w:cstheme="majorBidi"/>
          <w:b/>
          <w:bCs/>
          <w:sz w:val="24"/>
          <w:szCs w:val="24"/>
        </w:rPr>
        <w:t xml:space="preserve">Dr </w:t>
      </w:r>
      <w:r w:rsidR="00CA5438">
        <w:rPr>
          <w:rFonts w:asciiTheme="majorBidi" w:hAnsiTheme="majorBidi" w:cstheme="majorBidi"/>
          <w:b/>
          <w:bCs/>
          <w:sz w:val="24"/>
          <w:szCs w:val="24"/>
        </w:rPr>
        <w:t xml:space="preserve">BEZIEZ - </w:t>
      </w:r>
      <w:r w:rsidRPr="00214786">
        <w:rPr>
          <w:rFonts w:asciiTheme="majorBidi" w:hAnsiTheme="majorBidi" w:cstheme="majorBidi"/>
          <w:b/>
          <w:bCs/>
          <w:sz w:val="24"/>
          <w:szCs w:val="24"/>
        </w:rPr>
        <w:t>GHERROUCHA</w:t>
      </w:r>
    </w:p>
    <w:p w14:paraId="58080D4C" w14:textId="5A75CC35" w:rsidR="00184AD4" w:rsidRDefault="00C9552E" w:rsidP="00C9552E">
      <w:pPr>
        <w:jc w:val="center"/>
        <w:rPr>
          <w:rFonts w:asciiTheme="majorBidi" w:hAnsiTheme="majorBidi" w:cstheme="majorBidi"/>
          <w:b/>
          <w:bCs/>
          <w:sz w:val="24"/>
          <w:szCs w:val="24"/>
        </w:rPr>
      </w:pPr>
      <w:r w:rsidRPr="00214786">
        <w:rPr>
          <w:rFonts w:asciiTheme="majorBidi" w:hAnsiTheme="majorBidi" w:cstheme="majorBidi"/>
          <w:b/>
          <w:bCs/>
          <w:sz w:val="24"/>
          <w:szCs w:val="24"/>
        </w:rPr>
        <w:t xml:space="preserve"> Maître </w:t>
      </w:r>
      <w:r w:rsidR="00592CD7">
        <w:rPr>
          <w:rFonts w:asciiTheme="majorBidi" w:hAnsiTheme="majorBidi" w:cstheme="majorBidi"/>
          <w:b/>
          <w:bCs/>
          <w:sz w:val="24"/>
          <w:szCs w:val="24"/>
        </w:rPr>
        <w:t>de conférences</w:t>
      </w:r>
      <w:r>
        <w:rPr>
          <w:rFonts w:asciiTheme="majorBidi" w:hAnsiTheme="majorBidi" w:cstheme="majorBidi"/>
          <w:b/>
          <w:bCs/>
          <w:sz w:val="24"/>
          <w:szCs w:val="24"/>
        </w:rPr>
        <w:t xml:space="preserve"> classe </w:t>
      </w:r>
      <w:r w:rsidR="00592CD7">
        <w:rPr>
          <w:rFonts w:asciiTheme="majorBidi" w:hAnsiTheme="majorBidi" w:cstheme="majorBidi"/>
          <w:b/>
          <w:bCs/>
          <w:sz w:val="24"/>
          <w:szCs w:val="24"/>
        </w:rPr>
        <w:t>B</w:t>
      </w:r>
    </w:p>
    <w:p w14:paraId="50441BAC" w14:textId="3D0F7067" w:rsidR="00184AD4" w:rsidRDefault="00184AD4" w:rsidP="00C9552E">
      <w:pPr>
        <w:jc w:val="center"/>
        <w:rPr>
          <w:rFonts w:asciiTheme="majorBidi" w:hAnsiTheme="majorBidi" w:cstheme="majorBidi"/>
          <w:b/>
          <w:bCs/>
          <w:sz w:val="24"/>
          <w:szCs w:val="24"/>
        </w:rPr>
      </w:pPr>
      <w:r>
        <w:rPr>
          <w:rFonts w:asciiTheme="majorBidi" w:hAnsiTheme="majorBidi" w:cstheme="majorBidi"/>
          <w:b/>
          <w:bCs/>
          <w:sz w:val="24"/>
          <w:szCs w:val="24"/>
        </w:rPr>
        <w:t xml:space="preserve">Département de Production </w:t>
      </w:r>
      <w:r w:rsidR="00592CD7">
        <w:rPr>
          <w:rFonts w:asciiTheme="majorBidi" w:hAnsiTheme="majorBidi" w:cstheme="majorBidi"/>
          <w:b/>
          <w:bCs/>
          <w:sz w:val="24"/>
          <w:szCs w:val="24"/>
        </w:rPr>
        <w:t>A</w:t>
      </w:r>
      <w:r>
        <w:rPr>
          <w:rFonts w:asciiTheme="majorBidi" w:hAnsiTheme="majorBidi" w:cstheme="majorBidi"/>
          <w:b/>
          <w:bCs/>
          <w:sz w:val="24"/>
          <w:szCs w:val="24"/>
        </w:rPr>
        <w:t>nimale</w:t>
      </w:r>
    </w:p>
    <w:p w14:paraId="234E02C5" w14:textId="3157BDBF" w:rsidR="00184AD4" w:rsidRDefault="00184AD4" w:rsidP="00C9552E">
      <w:pPr>
        <w:jc w:val="center"/>
        <w:rPr>
          <w:rFonts w:asciiTheme="majorBidi" w:hAnsiTheme="majorBidi" w:cstheme="majorBidi"/>
          <w:b/>
          <w:bCs/>
          <w:sz w:val="24"/>
          <w:szCs w:val="24"/>
        </w:rPr>
      </w:pPr>
      <w:r>
        <w:rPr>
          <w:rFonts w:asciiTheme="majorBidi" w:hAnsiTheme="majorBidi" w:cstheme="majorBidi"/>
          <w:b/>
          <w:bCs/>
          <w:sz w:val="24"/>
          <w:szCs w:val="24"/>
        </w:rPr>
        <w:t>Année Universitaire 2022/2023</w:t>
      </w:r>
    </w:p>
    <w:p w14:paraId="242E09B9" w14:textId="1B81A79E" w:rsidR="00C9552E" w:rsidRDefault="00C9552E" w:rsidP="00C9552E">
      <w:pPr>
        <w:jc w:val="center"/>
        <w:rPr>
          <w:rFonts w:asciiTheme="majorBidi" w:hAnsiTheme="majorBidi" w:cstheme="majorBidi"/>
          <w:b/>
          <w:bCs/>
          <w:sz w:val="24"/>
          <w:szCs w:val="24"/>
        </w:rPr>
      </w:pPr>
      <w:r w:rsidRPr="00214786">
        <w:rPr>
          <w:rFonts w:asciiTheme="majorBidi" w:hAnsiTheme="majorBidi" w:cstheme="majorBidi"/>
          <w:b/>
          <w:bCs/>
          <w:sz w:val="24"/>
          <w:szCs w:val="24"/>
        </w:rPr>
        <w:t xml:space="preserve">  </w:t>
      </w:r>
    </w:p>
    <w:p w14:paraId="1537BB20" w14:textId="77777777" w:rsidR="00C9552E" w:rsidRDefault="00C9552E" w:rsidP="00C9552E">
      <w:pPr>
        <w:jc w:val="center"/>
        <w:rPr>
          <w:rFonts w:asciiTheme="majorBidi" w:hAnsiTheme="majorBidi" w:cstheme="majorBidi"/>
          <w:b/>
          <w:bCs/>
          <w:sz w:val="32"/>
          <w:szCs w:val="32"/>
        </w:rPr>
      </w:pPr>
    </w:p>
    <w:p w14:paraId="161287F4" w14:textId="0E17229B" w:rsidR="00C9552E" w:rsidRDefault="00C9552E" w:rsidP="00C9552E">
      <w:pPr>
        <w:jc w:val="center"/>
        <w:rPr>
          <w:rFonts w:asciiTheme="majorBidi" w:hAnsiTheme="majorBidi" w:cstheme="majorBidi"/>
          <w:b/>
          <w:bCs/>
          <w:sz w:val="32"/>
          <w:szCs w:val="32"/>
        </w:rPr>
      </w:pPr>
    </w:p>
    <w:p w14:paraId="28973C19" w14:textId="32C6EC44" w:rsidR="00184AD4" w:rsidRDefault="003E75DF" w:rsidP="00C9552E">
      <w:pPr>
        <w:jc w:val="center"/>
        <w:rPr>
          <w:rFonts w:asciiTheme="majorBidi" w:hAnsiTheme="majorBidi" w:cstheme="majorBidi"/>
          <w:b/>
          <w:bCs/>
          <w:sz w:val="32"/>
          <w:szCs w:val="32"/>
        </w:rPr>
      </w:pPr>
      <w:r>
        <w:rPr>
          <w:rFonts w:asciiTheme="majorBidi" w:hAnsiTheme="majorBidi" w:cstheme="majorBidi"/>
          <w:b/>
          <w:bCs/>
          <w:sz w:val="32"/>
          <w:szCs w:val="32"/>
        </w:rPr>
        <w:t>Sommaire</w:t>
      </w:r>
    </w:p>
    <w:sdt>
      <w:sdtPr>
        <w:rPr>
          <w:rFonts w:asciiTheme="minorHAnsi" w:eastAsiaTheme="minorHAnsi" w:hAnsiTheme="minorHAnsi" w:cstheme="minorBidi"/>
          <w:b w:val="0"/>
          <w:bCs w:val="0"/>
          <w:color w:val="auto"/>
          <w:sz w:val="22"/>
          <w:szCs w:val="22"/>
          <w:lang w:val="fr-FR" w:eastAsia="en-US"/>
        </w:rPr>
        <w:id w:val="1306739942"/>
        <w:docPartObj>
          <w:docPartGallery w:val="Table of Contents"/>
          <w:docPartUnique/>
        </w:docPartObj>
      </w:sdtPr>
      <w:sdtEndPr>
        <w:rPr>
          <w:noProof/>
        </w:rPr>
      </w:sdtEndPr>
      <w:sdtContent>
        <w:p w14:paraId="3986524C" w14:textId="45C72CBC" w:rsidR="003E75DF" w:rsidRDefault="003E75DF" w:rsidP="003E75DF">
          <w:pPr>
            <w:pStyle w:val="En-ttedetabledesmatires"/>
          </w:pPr>
        </w:p>
        <w:p w14:paraId="65471BBC" w14:textId="23C0D96C" w:rsidR="000C1846" w:rsidRDefault="003E75DF">
          <w:pPr>
            <w:pStyle w:val="TM1"/>
            <w:tabs>
              <w:tab w:val="right" w:leader="dot" w:pos="9062"/>
            </w:tabs>
            <w:rPr>
              <w:rFonts w:eastAsiaTheme="minorEastAsia" w:cstheme="minorBidi"/>
              <w:b w:val="0"/>
              <w:bCs w:val="0"/>
              <w:i w:val="0"/>
              <w:iCs w:val="0"/>
              <w:noProof/>
              <w:szCs w:val="24"/>
              <w:lang w:val="fr-DZ" w:eastAsia="fr-FR"/>
            </w:rPr>
          </w:pPr>
          <w:r>
            <w:rPr>
              <w:b w:val="0"/>
              <w:bCs w:val="0"/>
            </w:rPr>
            <w:fldChar w:fldCharType="begin"/>
          </w:r>
          <w:r>
            <w:instrText>TOC \o "1-3" \h \z \u</w:instrText>
          </w:r>
          <w:r>
            <w:rPr>
              <w:b w:val="0"/>
              <w:bCs w:val="0"/>
            </w:rPr>
            <w:fldChar w:fldCharType="separate"/>
          </w:r>
          <w:hyperlink w:anchor="_Toc121889791" w:history="1">
            <w:r w:rsidR="000C1846" w:rsidRPr="00884703">
              <w:rPr>
                <w:rStyle w:val="Lienhypertexte"/>
                <w:noProof/>
              </w:rPr>
              <w:t>TP N°01</w:t>
            </w:r>
            <w:r w:rsidR="000C1846">
              <w:rPr>
                <w:noProof/>
                <w:webHidden/>
              </w:rPr>
              <w:tab/>
            </w:r>
            <w:r w:rsidR="000C1846">
              <w:rPr>
                <w:noProof/>
                <w:webHidden/>
              </w:rPr>
              <w:fldChar w:fldCharType="begin"/>
            </w:r>
            <w:r w:rsidR="000C1846">
              <w:rPr>
                <w:noProof/>
                <w:webHidden/>
              </w:rPr>
              <w:instrText xml:space="preserve"> PAGEREF _Toc121889791 \h </w:instrText>
            </w:r>
            <w:r w:rsidR="000C1846">
              <w:rPr>
                <w:noProof/>
                <w:webHidden/>
              </w:rPr>
            </w:r>
            <w:r w:rsidR="000C1846">
              <w:rPr>
                <w:noProof/>
                <w:webHidden/>
              </w:rPr>
              <w:fldChar w:fldCharType="separate"/>
            </w:r>
            <w:r w:rsidR="000C1846">
              <w:rPr>
                <w:noProof/>
                <w:webHidden/>
              </w:rPr>
              <w:t>3</w:t>
            </w:r>
            <w:r w:rsidR="000C1846">
              <w:rPr>
                <w:noProof/>
                <w:webHidden/>
              </w:rPr>
              <w:fldChar w:fldCharType="end"/>
            </w:r>
          </w:hyperlink>
        </w:p>
        <w:p w14:paraId="73FFE28C" w14:textId="756CD6C7" w:rsidR="000C1846" w:rsidRDefault="000C1846">
          <w:pPr>
            <w:pStyle w:val="TM2"/>
            <w:tabs>
              <w:tab w:val="left" w:pos="660"/>
              <w:tab w:val="right" w:leader="dot" w:pos="9062"/>
            </w:tabs>
            <w:rPr>
              <w:rFonts w:eastAsiaTheme="minorEastAsia" w:cstheme="minorBidi"/>
              <w:b w:val="0"/>
              <w:bCs w:val="0"/>
              <w:noProof/>
              <w:sz w:val="24"/>
              <w:szCs w:val="24"/>
              <w:lang w:val="fr-DZ" w:eastAsia="fr-FR"/>
            </w:rPr>
          </w:pPr>
          <w:hyperlink w:anchor="_Toc121889792" w:history="1">
            <w:r w:rsidRPr="00884703">
              <w:rPr>
                <w:rStyle w:val="Lienhypertexte"/>
                <w:noProof/>
              </w:rPr>
              <w:t>1.</w:t>
            </w:r>
            <w:r>
              <w:rPr>
                <w:rFonts w:eastAsiaTheme="minorEastAsia" w:cstheme="minorBidi"/>
                <w:b w:val="0"/>
                <w:bCs w:val="0"/>
                <w:noProof/>
                <w:sz w:val="24"/>
                <w:szCs w:val="24"/>
                <w:lang w:val="fr-DZ" w:eastAsia="fr-FR"/>
              </w:rPr>
              <w:tab/>
            </w:r>
            <w:r w:rsidRPr="00884703">
              <w:rPr>
                <w:rStyle w:val="Lienhypertexte"/>
                <w:noProof/>
              </w:rPr>
              <w:t>Introduction</w:t>
            </w:r>
            <w:r>
              <w:rPr>
                <w:noProof/>
                <w:webHidden/>
              </w:rPr>
              <w:tab/>
            </w:r>
            <w:r>
              <w:rPr>
                <w:noProof/>
                <w:webHidden/>
              </w:rPr>
              <w:fldChar w:fldCharType="begin"/>
            </w:r>
            <w:r>
              <w:rPr>
                <w:noProof/>
                <w:webHidden/>
              </w:rPr>
              <w:instrText xml:space="preserve"> PAGEREF _Toc121889792 \h </w:instrText>
            </w:r>
            <w:r>
              <w:rPr>
                <w:noProof/>
                <w:webHidden/>
              </w:rPr>
            </w:r>
            <w:r>
              <w:rPr>
                <w:noProof/>
                <w:webHidden/>
              </w:rPr>
              <w:fldChar w:fldCharType="separate"/>
            </w:r>
            <w:r>
              <w:rPr>
                <w:noProof/>
                <w:webHidden/>
              </w:rPr>
              <w:t>3</w:t>
            </w:r>
            <w:r>
              <w:rPr>
                <w:noProof/>
                <w:webHidden/>
              </w:rPr>
              <w:fldChar w:fldCharType="end"/>
            </w:r>
          </w:hyperlink>
        </w:p>
        <w:p w14:paraId="3AA2FA3D" w14:textId="378AD371" w:rsidR="000C1846" w:rsidRDefault="000C1846">
          <w:pPr>
            <w:pStyle w:val="TM2"/>
            <w:tabs>
              <w:tab w:val="left" w:pos="660"/>
              <w:tab w:val="right" w:leader="dot" w:pos="9062"/>
            </w:tabs>
            <w:rPr>
              <w:rFonts w:eastAsiaTheme="minorEastAsia" w:cstheme="minorBidi"/>
              <w:b w:val="0"/>
              <w:bCs w:val="0"/>
              <w:noProof/>
              <w:sz w:val="24"/>
              <w:szCs w:val="24"/>
              <w:lang w:val="fr-DZ" w:eastAsia="fr-FR"/>
            </w:rPr>
          </w:pPr>
          <w:hyperlink w:anchor="_Toc121889793" w:history="1">
            <w:r w:rsidRPr="00884703">
              <w:rPr>
                <w:rStyle w:val="Lienhypertexte"/>
                <w:noProof/>
              </w:rPr>
              <w:t>2.</w:t>
            </w:r>
            <w:r>
              <w:rPr>
                <w:rFonts w:eastAsiaTheme="minorEastAsia" w:cstheme="minorBidi"/>
                <w:b w:val="0"/>
                <w:bCs w:val="0"/>
                <w:noProof/>
                <w:sz w:val="24"/>
                <w:szCs w:val="24"/>
                <w:lang w:val="fr-DZ" w:eastAsia="fr-FR"/>
              </w:rPr>
              <w:tab/>
            </w:r>
            <w:r w:rsidRPr="00884703">
              <w:rPr>
                <w:rStyle w:val="Lienhypertexte"/>
                <w:noProof/>
              </w:rPr>
              <w:t>Objectif</w:t>
            </w:r>
            <w:r>
              <w:rPr>
                <w:noProof/>
                <w:webHidden/>
              </w:rPr>
              <w:tab/>
            </w:r>
            <w:r>
              <w:rPr>
                <w:noProof/>
                <w:webHidden/>
              </w:rPr>
              <w:fldChar w:fldCharType="begin"/>
            </w:r>
            <w:r>
              <w:rPr>
                <w:noProof/>
                <w:webHidden/>
              </w:rPr>
              <w:instrText xml:space="preserve"> PAGEREF _Toc121889793 \h </w:instrText>
            </w:r>
            <w:r>
              <w:rPr>
                <w:noProof/>
                <w:webHidden/>
              </w:rPr>
            </w:r>
            <w:r>
              <w:rPr>
                <w:noProof/>
                <w:webHidden/>
              </w:rPr>
              <w:fldChar w:fldCharType="separate"/>
            </w:r>
            <w:r>
              <w:rPr>
                <w:noProof/>
                <w:webHidden/>
              </w:rPr>
              <w:t>3</w:t>
            </w:r>
            <w:r>
              <w:rPr>
                <w:noProof/>
                <w:webHidden/>
              </w:rPr>
              <w:fldChar w:fldCharType="end"/>
            </w:r>
          </w:hyperlink>
        </w:p>
        <w:p w14:paraId="1966C6DC" w14:textId="560BD0C7" w:rsidR="000C1846" w:rsidRDefault="000C1846">
          <w:pPr>
            <w:pStyle w:val="TM2"/>
            <w:tabs>
              <w:tab w:val="left" w:pos="660"/>
              <w:tab w:val="right" w:leader="dot" w:pos="9062"/>
            </w:tabs>
            <w:rPr>
              <w:rFonts w:eastAsiaTheme="minorEastAsia" w:cstheme="minorBidi"/>
              <w:b w:val="0"/>
              <w:bCs w:val="0"/>
              <w:noProof/>
              <w:sz w:val="24"/>
              <w:szCs w:val="24"/>
              <w:lang w:val="fr-DZ" w:eastAsia="fr-FR"/>
            </w:rPr>
          </w:pPr>
          <w:hyperlink w:anchor="_Toc121889794" w:history="1">
            <w:r w:rsidRPr="00884703">
              <w:rPr>
                <w:rStyle w:val="Lienhypertexte"/>
                <w:noProof/>
              </w:rPr>
              <w:t>3.</w:t>
            </w:r>
            <w:r>
              <w:rPr>
                <w:rFonts w:eastAsiaTheme="minorEastAsia" w:cstheme="minorBidi"/>
                <w:b w:val="0"/>
                <w:bCs w:val="0"/>
                <w:noProof/>
                <w:sz w:val="24"/>
                <w:szCs w:val="24"/>
                <w:lang w:val="fr-DZ" w:eastAsia="fr-FR"/>
              </w:rPr>
              <w:tab/>
            </w:r>
            <w:r w:rsidRPr="00884703">
              <w:rPr>
                <w:rStyle w:val="Lienhypertexte"/>
                <w:noProof/>
              </w:rPr>
              <w:t>Question 1</w:t>
            </w:r>
            <w:r>
              <w:rPr>
                <w:noProof/>
                <w:webHidden/>
              </w:rPr>
              <w:tab/>
            </w:r>
            <w:r>
              <w:rPr>
                <w:noProof/>
                <w:webHidden/>
              </w:rPr>
              <w:fldChar w:fldCharType="begin"/>
            </w:r>
            <w:r>
              <w:rPr>
                <w:noProof/>
                <w:webHidden/>
              </w:rPr>
              <w:instrText xml:space="preserve"> PAGEREF _Toc121889794 \h </w:instrText>
            </w:r>
            <w:r>
              <w:rPr>
                <w:noProof/>
                <w:webHidden/>
              </w:rPr>
            </w:r>
            <w:r>
              <w:rPr>
                <w:noProof/>
                <w:webHidden/>
              </w:rPr>
              <w:fldChar w:fldCharType="separate"/>
            </w:r>
            <w:r>
              <w:rPr>
                <w:noProof/>
                <w:webHidden/>
              </w:rPr>
              <w:t>3</w:t>
            </w:r>
            <w:r>
              <w:rPr>
                <w:noProof/>
                <w:webHidden/>
              </w:rPr>
              <w:fldChar w:fldCharType="end"/>
            </w:r>
          </w:hyperlink>
        </w:p>
        <w:p w14:paraId="16E7B174" w14:textId="4C97083E" w:rsidR="000C1846" w:rsidRDefault="000C1846">
          <w:pPr>
            <w:pStyle w:val="TM2"/>
            <w:tabs>
              <w:tab w:val="left" w:pos="660"/>
              <w:tab w:val="right" w:leader="dot" w:pos="9062"/>
            </w:tabs>
            <w:rPr>
              <w:rFonts w:eastAsiaTheme="minorEastAsia" w:cstheme="minorBidi"/>
              <w:b w:val="0"/>
              <w:bCs w:val="0"/>
              <w:noProof/>
              <w:sz w:val="24"/>
              <w:szCs w:val="24"/>
              <w:lang w:val="fr-DZ" w:eastAsia="fr-FR"/>
            </w:rPr>
          </w:pPr>
          <w:hyperlink w:anchor="_Toc121889795" w:history="1">
            <w:r w:rsidRPr="00884703">
              <w:rPr>
                <w:rStyle w:val="Lienhypertexte"/>
                <w:noProof/>
              </w:rPr>
              <w:t>4.</w:t>
            </w:r>
            <w:r>
              <w:rPr>
                <w:rFonts w:eastAsiaTheme="minorEastAsia" w:cstheme="minorBidi"/>
                <w:b w:val="0"/>
                <w:bCs w:val="0"/>
                <w:noProof/>
                <w:sz w:val="24"/>
                <w:szCs w:val="24"/>
                <w:lang w:val="fr-DZ" w:eastAsia="fr-FR"/>
              </w:rPr>
              <w:tab/>
            </w:r>
            <w:r w:rsidRPr="00884703">
              <w:rPr>
                <w:rStyle w:val="Lienhypertexte"/>
                <w:noProof/>
              </w:rPr>
              <w:t>Question 2</w:t>
            </w:r>
            <w:r>
              <w:rPr>
                <w:noProof/>
                <w:webHidden/>
              </w:rPr>
              <w:tab/>
            </w:r>
            <w:r>
              <w:rPr>
                <w:noProof/>
                <w:webHidden/>
              </w:rPr>
              <w:fldChar w:fldCharType="begin"/>
            </w:r>
            <w:r>
              <w:rPr>
                <w:noProof/>
                <w:webHidden/>
              </w:rPr>
              <w:instrText xml:space="preserve"> PAGEREF _Toc121889795 \h </w:instrText>
            </w:r>
            <w:r>
              <w:rPr>
                <w:noProof/>
                <w:webHidden/>
              </w:rPr>
            </w:r>
            <w:r>
              <w:rPr>
                <w:noProof/>
                <w:webHidden/>
              </w:rPr>
              <w:fldChar w:fldCharType="separate"/>
            </w:r>
            <w:r>
              <w:rPr>
                <w:noProof/>
                <w:webHidden/>
              </w:rPr>
              <w:t>3</w:t>
            </w:r>
            <w:r>
              <w:rPr>
                <w:noProof/>
                <w:webHidden/>
              </w:rPr>
              <w:fldChar w:fldCharType="end"/>
            </w:r>
          </w:hyperlink>
        </w:p>
        <w:p w14:paraId="518F6636" w14:textId="0340166E" w:rsidR="000C1846" w:rsidRDefault="000C1846">
          <w:pPr>
            <w:pStyle w:val="TM2"/>
            <w:tabs>
              <w:tab w:val="left" w:pos="660"/>
              <w:tab w:val="right" w:leader="dot" w:pos="9062"/>
            </w:tabs>
            <w:rPr>
              <w:rFonts w:eastAsiaTheme="minorEastAsia" w:cstheme="minorBidi"/>
              <w:b w:val="0"/>
              <w:bCs w:val="0"/>
              <w:noProof/>
              <w:sz w:val="24"/>
              <w:szCs w:val="24"/>
              <w:lang w:val="fr-DZ" w:eastAsia="fr-FR"/>
            </w:rPr>
          </w:pPr>
          <w:hyperlink w:anchor="_Toc121889796" w:history="1">
            <w:r w:rsidRPr="00884703">
              <w:rPr>
                <w:rStyle w:val="Lienhypertexte"/>
                <w:noProof/>
              </w:rPr>
              <w:t>5.</w:t>
            </w:r>
            <w:r>
              <w:rPr>
                <w:rFonts w:eastAsiaTheme="minorEastAsia" w:cstheme="minorBidi"/>
                <w:b w:val="0"/>
                <w:bCs w:val="0"/>
                <w:noProof/>
                <w:sz w:val="24"/>
                <w:szCs w:val="24"/>
                <w:lang w:val="fr-DZ" w:eastAsia="fr-FR"/>
              </w:rPr>
              <w:tab/>
            </w:r>
            <w:r w:rsidRPr="00884703">
              <w:rPr>
                <w:rStyle w:val="Lienhypertexte"/>
                <w:noProof/>
              </w:rPr>
              <w:t>Question 3</w:t>
            </w:r>
            <w:r>
              <w:rPr>
                <w:noProof/>
                <w:webHidden/>
              </w:rPr>
              <w:tab/>
            </w:r>
            <w:r>
              <w:rPr>
                <w:noProof/>
                <w:webHidden/>
              </w:rPr>
              <w:fldChar w:fldCharType="begin"/>
            </w:r>
            <w:r>
              <w:rPr>
                <w:noProof/>
                <w:webHidden/>
              </w:rPr>
              <w:instrText xml:space="preserve"> PAGEREF _Toc121889796 \h </w:instrText>
            </w:r>
            <w:r>
              <w:rPr>
                <w:noProof/>
                <w:webHidden/>
              </w:rPr>
            </w:r>
            <w:r>
              <w:rPr>
                <w:noProof/>
                <w:webHidden/>
              </w:rPr>
              <w:fldChar w:fldCharType="separate"/>
            </w:r>
            <w:r>
              <w:rPr>
                <w:noProof/>
                <w:webHidden/>
              </w:rPr>
              <w:t>3</w:t>
            </w:r>
            <w:r>
              <w:rPr>
                <w:noProof/>
                <w:webHidden/>
              </w:rPr>
              <w:fldChar w:fldCharType="end"/>
            </w:r>
          </w:hyperlink>
        </w:p>
        <w:p w14:paraId="055112DE" w14:textId="6B49DCC3" w:rsidR="000C1846" w:rsidRDefault="000C1846">
          <w:pPr>
            <w:pStyle w:val="TM2"/>
            <w:tabs>
              <w:tab w:val="left" w:pos="660"/>
              <w:tab w:val="right" w:leader="dot" w:pos="9062"/>
            </w:tabs>
            <w:rPr>
              <w:rFonts w:eastAsiaTheme="minorEastAsia" w:cstheme="minorBidi"/>
              <w:b w:val="0"/>
              <w:bCs w:val="0"/>
              <w:noProof/>
              <w:sz w:val="24"/>
              <w:szCs w:val="24"/>
              <w:lang w:val="fr-DZ" w:eastAsia="fr-FR"/>
            </w:rPr>
          </w:pPr>
          <w:hyperlink w:anchor="_Toc121889797" w:history="1">
            <w:r w:rsidRPr="00884703">
              <w:rPr>
                <w:rStyle w:val="Lienhypertexte"/>
                <w:noProof/>
              </w:rPr>
              <w:t>6.</w:t>
            </w:r>
            <w:r>
              <w:rPr>
                <w:rFonts w:eastAsiaTheme="minorEastAsia" w:cstheme="minorBidi"/>
                <w:b w:val="0"/>
                <w:bCs w:val="0"/>
                <w:noProof/>
                <w:sz w:val="24"/>
                <w:szCs w:val="24"/>
                <w:lang w:val="fr-DZ" w:eastAsia="fr-FR"/>
              </w:rPr>
              <w:tab/>
            </w:r>
            <w:r w:rsidRPr="00884703">
              <w:rPr>
                <w:rStyle w:val="Lienhypertexte"/>
                <w:noProof/>
              </w:rPr>
              <w:t>Question 4</w:t>
            </w:r>
            <w:r>
              <w:rPr>
                <w:noProof/>
                <w:webHidden/>
              </w:rPr>
              <w:tab/>
            </w:r>
            <w:r>
              <w:rPr>
                <w:noProof/>
                <w:webHidden/>
              </w:rPr>
              <w:fldChar w:fldCharType="begin"/>
            </w:r>
            <w:r>
              <w:rPr>
                <w:noProof/>
                <w:webHidden/>
              </w:rPr>
              <w:instrText xml:space="preserve"> PAGEREF _Toc121889797 \h </w:instrText>
            </w:r>
            <w:r>
              <w:rPr>
                <w:noProof/>
                <w:webHidden/>
              </w:rPr>
            </w:r>
            <w:r>
              <w:rPr>
                <w:noProof/>
                <w:webHidden/>
              </w:rPr>
              <w:fldChar w:fldCharType="separate"/>
            </w:r>
            <w:r>
              <w:rPr>
                <w:noProof/>
                <w:webHidden/>
              </w:rPr>
              <w:t>5</w:t>
            </w:r>
            <w:r>
              <w:rPr>
                <w:noProof/>
                <w:webHidden/>
              </w:rPr>
              <w:fldChar w:fldCharType="end"/>
            </w:r>
          </w:hyperlink>
        </w:p>
        <w:p w14:paraId="124D7BAF" w14:textId="4F040CD0" w:rsidR="000C1846" w:rsidRDefault="000C1846">
          <w:pPr>
            <w:pStyle w:val="TM1"/>
            <w:tabs>
              <w:tab w:val="right" w:leader="dot" w:pos="9062"/>
            </w:tabs>
            <w:rPr>
              <w:rFonts w:eastAsiaTheme="minorEastAsia" w:cstheme="minorBidi"/>
              <w:b w:val="0"/>
              <w:bCs w:val="0"/>
              <w:i w:val="0"/>
              <w:iCs w:val="0"/>
              <w:noProof/>
              <w:szCs w:val="24"/>
              <w:lang w:val="fr-DZ" w:eastAsia="fr-FR"/>
            </w:rPr>
          </w:pPr>
          <w:hyperlink w:anchor="_Toc121889798" w:history="1">
            <w:r w:rsidRPr="00884703">
              <w:rPr>
                <w:rStyle w:val="Lienhypertexte"/>
                <w:noProof/>
              </w:rPr>
              <w:t>TP N°02</w:t>
            </w:r>
            <w:r>
              <w:rPr>
                <w:noProof/>
                <w:webHidden/>
              </w:rPr>
              <w:tab/>
            </w:r>
            <w:r>
              <w:rPr>
                <w:noProof/>
                <w:webHidden/>
              </w:rPr>
              <w:fldChar w:fldCharType="begin"/>
            </w:r>
            <w:r>
              <w:rPr>
                <w:noProof/>
                <w:webHidden/>
              </w:rPr>
              <w:instrText xml:space="preserve"> PAGEREF _Toc121889798 \h </w:instrText>
            </w:r>
            <w:r>
              <w:rPr>
                <w:noProof/>
                <w:webHidden/>
              </w:rPr>
            </w:r>
            <w:r>
              <w:rPr>
                <w:noProof/>
                <w:webHidden/>
              </w:rPr>
              <w:fldChar w:fldCharType="separate"/>
            </w:r>
            <w:r>
              <w:rPr>
                <w:noProof/>
                <w:webHidden/>
              </w:rPr>
              <w:t>6</w:t>
            </w:r>
            <w:r>
              <w:rPr>
                <w:noProof/>
                <w:webHidden/>
              </w:rPr>
              <w:fldChar w:fldCharType="end"/>
            </w:r>
          </w:hyperlink>
        </w:p>
        <w:p w14:paraId="418EA26B" w14:textId="5410C274" w:rsidR="000C1846" w:rsidRDefault="000C1846">
          <w:pPr>
            <w:pStyle w:val="TM2"/>
            <w:tabs>
              <w:tab w:val="left" w:pos="660"/>
              <w:tab w:val="right" w:leader="dot" w:pos="9062"/>
            </w:tabs>
            <w:rPr>
              <w:rFonts w:eastAsiaTheme="minorEastAsia" w:cstheme="minorBidi"/>
              <w:b w:val="0"/>
              <w:bCs w:val="0"/>
              <w:noProof/>
              <w:sz w:val="24"/>
              <w:szCs w:val="24"/>
              <w:lang w:val="fr-DZ" w:eastAsia="fr-FR"/>
            </w:rPr>
          </w:pPr>
          <w:hyperlink w:anchor="_Toc121889799" w:history="1">
            <w:r w:rsidRPr="00884703">
              <w:rPr>
                <w:rStyle w:val="Lienhypertexte"/>
                <w:rFonts w:ascii="Times New Roman" w:eastAsia="Times New Roman" w:hAnsi="Times New Roman"/>
                <w:noProof/>
                <w:lang w:val="fr-DZ" w:eastAsia="fr-FR"/>
              </w:rPr>
              <w:t>1.</w:t>
            </w:r>
            <w:r>
              <w:rPr>
                <w:rFonts w:eastAsiaTheme="minorEastAsia" w:cstheme="minorBidi"/>
                <w:b w:val="0"/>
                <w:bCs w:val="0"/>
                <w:noProof/>
                <w:sz w:val="24"/>
                <w:szCs w:val="24"/>
                <w:lang w:val="fr-DZ" w:eastAsia="fr-FR"/>
              </w:rPr>
              <w:tab/>
            </w:r>
            <w:r w:rsidRPr="00884703">
              <w:rPr>
                <w:rStyle w:val="Lienhypertexte"/>
                <w:rFonts w:eastAsia="Times New Roman"/>
                <w:noProof/>
                <w:lang w:val="fr-DZ" w:eastAsia="fr-FR"/>
              </w:rPr>
              <w:t>Introduction</w:t>
            </w:r>
            <w:r>
              <w:rPr>
                <w:noProof/>
                <w:webHidden/>
              </w:rPr>
              <w:tab/>
            </w:r>
            <w:r>
              <w:rPr>
                <w:noProof/>
                <w:webHidden/>
              </w:rPr>
              <w:fldChar w:fldCharType="begin"/>
            </w:r>
            <w:r>
              <w:rPr>
                <w:noProof/>
                <w:webHidden/>
              </w:rPr>
              <w:instrText xml:space="preserve"> PAGEREF _Toc121889799 \h </w:instrText>
            </w:r>
            <w:r>
              <w:rPr>
                <w:noProof/>
                <w:webHidden/>
              </w:rPr>
            </w:r>
            <w:r>
              <w:rPr>
                <w:noProof/>
                <w:webHidden/>
              </w:rPr>
              <w:fldChar w:fldCharType="separate"/>
            </w:r>
            <w:r>
              <w:rPr>
                <w:noProof/>
                <w:webHidden/>
              </w:rPr>
              <w:t>6</w:t>
            </w:r>
            <w:r>
              <w:rPr>
                <w:noProof/>
                <w:webHidden/>
              </w:rPr>
              <w:fldChar w:fldCharType="end"/>
            </w:r>
          </w:hyperlink>
        </w:p>
        <w:p w14:paraId="17F9C568" w14:textId="567D8024" w:rsidR="000C1846" w:rsidRDefault="000C1846">
          <w:pPr>
            <w:pStyle w:val="TM2"/>
            <w:tabs>
              <w:tab w:val="left" w:pos="660"/>
              <w:tab w:val="right" w:leader="dot" w:pos="9062"/>
            </w:tabs>
            <w:rPr>
              <w:rFonts w:eastAsiaTheme="minorEastAsia" w:cstheme="minorBidi"/>
              <w:b w:val="0"/>
              <w:bCs w:val="0"/>
              <w:noProof/>
              <w:sz w:val="24"/>
              <w:szCs w:val="24"/>
              <w:lang w:val="fr-DZ" w:eastAsia="fr-FR"/>
            </w:rPr>
          </w:pPr>
          <w:hyperlink w:anchor="_Toc121889800" w:history="1">
            <w:r w:rsidRPr="00884703">
              <w:rPr>
                <w:rStyle w:val="Lienhypertexte"/>
                <w:rFonts w:ascii="Times New Roman" w:eastAsia="Times New Roman" w:hAnsi="Times New Roman"/>
                <w:noProof/>
                <w:lang w:val="fr-DZ" w:eastAsia="fr-FR"/>
              </w:rPr>
              <w:t>2.</w:t>
            </w:r>
            <w:r>
              <w:rPr>
                <w:rFonts w:eastAsiaTheme="minorEastAsia" w:cstheme="minorBidi"/>
                <w:b w:val="0"/>
                <w:bCs w:val="0"/>
                <w:noProof/>
                <w:sz w:val="24"/>
                <w:szCs w:val="24"/>
                <w:lang w:val="fr-DZ" w:eastAsia="fr-FR"/>
              </w:rPr>
              <w:tab/>
            </w:r>
            <w:r w:rsidRPr="00884703">
              <w:rPr>
                <w:rStyle w:val="Lienhypertexte"/>
                <w:rFonts w:eastAsia="Times New Roman"/>
                <w:noProof/>
                <w:lang w:val="fr-DZ" w:eastAsia="fr-FR"/>
              </w:rPr>
              <w:t>Objectifs</w:t>
            </w:r>
            <w:r>
              <w:rPr>
                <w:noProof/>
                <w:webHidden/>
              </w:rPr>
              <w:tab/>
            </w:r>
            <w:r>
              <w:rPr>
                <w:noProof/>
                <w:webHidden/>
              </w:rPr>
              <w:fldChar w:fldCharType="begin"/>
            </w:r>
            <w:r>
              <w:rPr>
                <w:noProof/>
                <w:webHidden/>
              </w:rPr>
              <w:instrText xml:space="preserve"> PAGEREF _Toc121889800 \h </w:instrText>
            </w:r>
            <w:r>
              <w:rPr>
                <w:noProof/>
                <w:webHidden/>
              </w:rPr>
            </w:r>
            <w:r>
              <w:rPr>
                <w:noProof/>
                <w:webHidden/>
              </w:rPr>
              <w:fldChar w:fldCharType="separate"/>
            </w:r>
            <w:r>
              <w:rPr>
                <w:noProof/>
                <w:webHidden/>
              </w:rPr>
              <w:t>6</w:t>
            </w:r>
            <w:r>
              <w:rPr>
                <w:noProof/>
                <w:webHidden/>
              </w:rPr>
              <w:fldChar w:fldCharType="end"/>
            </w:r>
          </w:hyperlink>
        </w:p>
        <w:p w14:paraId="6416D4C9" w14:textId="49004C9D" w:rsidR="000C1846" w:rsidRDefault="000C1846">
          <w:pPr>
            <w:pStyle w:val="TM2"/>
            <w:tabs>
              <w:tab w:val="left" w:pos="660"/>
              <w:tab w:val="right" w:leader="dot" w:pos="9062"/>
            </w:tabs>
            <w:rPr>
              <w:rFonts w:eastAsiaTheme="minorEastAsia" w:cstheme="minorBidi"/>
              <w:b w:val="0"/>
              <w:bCs w:val="0"/>
              <w:noProof/>
              <w:sz w:val="24"/>
              <w:szCs w:val="24"/>
              <w:lang w:val="fr-DZ" w:eastAsia="fr-FR"/>
            </w:rPr>
          </w:pPr>
          <w:hyperlink w:anchor="_Toc121889801" w:history="1">
            <w:r w:rsidRPr="00884703">
              <w:rPr>
                <w:rStyle w:val="Lienhypertexte"/>
                <w:rFonts w:ascii="Times New Roman" w:eastAsia="Times New Roman" w:hAnsi="Times New Roman"/>
                <w:noProof/>
                <w:lang w:val="fr-DZ" w:eastAsia="fr-FR"/>
              </w:rPr>
              <w:t>3.</w:t>
            </w:r>
            <w:r>
              <w:rPr>
                <w:rFonts w:eastAsiaTheme="minorEastAsia" w:cstheme="minorBidi"/>
                <w:b w:val="0"/>
                <w:bCs w:val="0"/>
                <w:noProof/>
                <w:sz w:val="24"/>
                <w:szCs w:val="24"/>
                <w:lang w:val="fr-DZ" w:eastAsia="fr-FR"/>
              </w:rPr>
              <w:tab/>
            </w:r>
            <w:r w:rsidRPr="00884703">
              <w:rPr>
                <w:rStyle w:val="Lienhypertexte"/>
                <w:rFonts w:eastAsia="Times New Roman"/>
                <w:noProof/>
                <w:lang w:val="fr-DZ" w:eastAsia="fr-FR"/>
              </w:rPr>
              <w:t>Matériels indispensables</w:t>
            </w:r>
            <w:r>
              <w:rPr>
                <w:noProof/>
                <w:webHidden/>
              </w:rPr>
              <w:tab/>
            </w:r>
            <w:r>
              <w:rPr>
                <w:noProof/>
                <w:webHidden/>
              </w:rPr>
              <w:fldChar w:fldCharType="begin"/>
            </w:r>
            <w:r>
              <w:rPr>
                <w:noProof/>
                <w:webHidden/>
              </w:rPr>
              <w:instrText xml:space="preserve"> PAGEREF _Toc121889801 \h </w:instrText>
            </w:r>
            <w:r>
              <w:rPr>
                <w:noProof/>
                <w:webHidden/>
              </w:rPr>
            </w:r>
            <w:r>
              <w:rPr>
                <w:noProof/>
                <w:webHidden/>
              </w:rPr>
              <w:fldChar w:fldCharType="separate"/>
            </w:r>
            <w:r>
              <w:rPr>
                <w:noProof/>
                <w:webHidden/>
              </w:rPr>
              <w:t>6</w:t>
            </w:r>
            <w:r>
              <w:rPr>
                <w:noProof/>
                <w:webHidden/>
              </w:rPr>
              <w:fldChar w:fldCharType="end"/>
            </w:r>
          </w:hyperlink>
        </w:p>
        <w:p w14:paraId="5AEE1116" w14:textId="48B53B8E" w:rsidR="000C1846" w:rsidRDefault="000C1846">
          <w:pPr>
            <w:pStyle w:val="TM2"/>
            <w:tabs>
              <w:tab w:val="left" w:pos="660"/>
              <w:tab w:val="right" w:leader="dot" w:pos="9062"/>
            </w:tabs>
            <w:rPr>
              <w:rFonts w:eastAsiaTheme="minorEastAsia" w:cstheme="minorBidi"/>
              <w:b w:val="0"/>
              <w:bCs w:val="0"/>
              <w:noProof/>
              <w:sz w:val="24"/>
              <w:szCs w:val="24"/>
              <w:lang w:val="fr-DZ" w:eastAsia="fr-FR"/>
            </w:rPr>
          </w:pPr>
          <w:hyperlink w:anchor="_Toc121889802" w:history="1">
            <w:r w:rsidRPr="00884703">
              <w:rPr>
                <w:rStyle w:val="Lienhypertexte"/>
                <w:rFonts w:ascii="Times New Roman" w:eastAsia="Times New Roman" w:hAnsi="Times New Roman"/>
                <w:noProof/>
                <w:lang w:val="fr-DZ" w:eastAsia="fr-FR"/>
              </w:rPr>
              <w:t>4.</w:t>
            </w:r>
            <w:r>
              <w:rPr>
                <w:rFonts w:eastAsiaTheme="minorEastAsia" w:cstheme="minorBidi"/>
                <w:b w:val="0"/>
                <w:bCs w:val="0"/>
                <w:noProof/>
                <w:sz w:val="24"/>
                <w:szCs w:val="24"/>
                <w:lang w:val="fr-DZ" w:eastAsia="fr-FR"/>
              </w:rPr>
              <w:tab/>
            </w:r>
            <w:r w:rsidRPr="00884703">
              <w:rPr>
                <w:rStyle w:val="Lienhypertexte"/>
                <w:rFonts w:eastAsia="Times New Roman"/>
                <w:noProof/>
                <w:lang w:val="fr-DZ" w:eastAsia="fr-FR"/>
              </w:rPr>
              <w:t>Technique</w:t>
            </w:r>
            <w:r>
              <w:rPr>
                <w:noProof/>
                <w:webHidden/>
              </w:rPr>
              <w:tab/>
            </w:r>
            <w:r>
              <w:rPr>
                <w:noProof/>
                <w:webHidden/>
              </w:rPr>
              <w:fldChar w:fldCharType="begin"/>
            </w:r>
            <w:r>
              <w:rPr>
                <w:noProof/>
                <w:webHidden/>
              </w:rPr>
              <w:instrText xml:space="preserve"> PAGEREF _Toc121889802 \h </w:instrText>
            </w:r>
            <w:r>
              <w:rPr>
                <w:noProof/>
                <w:webHidden/>
              </w:rPr>
            </w:r>
            <w:r>
              <w:rPr>
                <w:noProof/>
                <w:webHidden/>
              </w:rPr>
              <w:fldChar w:fldCharType="separate"/>
            </w:r>
            <w:r>
              <w:rPr>
                <w:noProof/>
                <w:webHidden/>
              </w:rPr>
              <w:t>6</w:t>
            </w:r>
            <w:r>
              <w:rPr>
                <w:noProof/>
                <w:webHidden/>
              </w:rPr>
              <w:fldChar w:fldCharType="end"/>
            </w:r>
          </w:hyperlink>
        </w:p>
        <w:p w14:paraId="7A1272AC" w14:textId="4EC7848A" w:rsidR="000C1846" w:rsidRDefault="000C1846">
          <w:pPr>
            <w:pStyle w:val="TM2"/>
            <w:tabs>
              <w:tab w:val="left" w:pos="660"/>
              <w:tab w:val="right" w:leader="dot" w:pos="9062"/>
            </w:tabs>
            <w:rPr>
              <w:rFonts w:eastAsiaTheme="minorEastAsia" w:cstheme="minorBidi"/>
              <w:b w:val="0"/>
              <w:bCs w:val="0"/>
              <w:noProof/>
              <w:sz w:val="24"/>
              <w:szCs w:val="24"/>
              <w:lang w:val="fr-DZ" w:eastAsia="fr-FR"/>
            </w:rPr>
          </w:pPr>
          <w:hyperlink w:anchor="_Toc121889803" w:history="1">
            <w:r w:rsidRPr="00884703">
              <w:rPr>
                <w:rStyle w:val="Lienhypertexte"/>
                <w:rFonts w:eastAsia="Times New Roman"/>
                <w:noProof/>
                <w:lang w:eastAsia="fr-FR"/>
              </w:rPr>
              <w:t>5.</w:t>
            </w:r>
            <w:r>
              <w:rPr>
                <w:rFonts w:eastAsiaTheme="minorEastAsia" w:cstheme="minorBidi"/>
                <w:b w:val="0"/>
                <w:bCs w:val="0"/>
                <w:noProof/>
                <w:sz w:val="24"/>
                <w:szCs w:val="24"/>
                <w:lang w:val="fr-DZ" w:eastAsia="fr-FR"/>
              </w:rPr>
              <w:tab/>
            </w:r>
            <w:r w:rsidRPr="00884703">
              <w:rPr>
                <w:rStyle w:val="Lienhypertexte"/>
                <w:rFonts w:eastAsia="Times New Roman"/>
                <w:noProof/>
                <w:lang w:eastAsia="fr-FR"/>
              </w:rPr>
              <w:t>Question 1</w:t>
            </w:r>
            <w:r>
              <w:rPr>
                <w:noProof/>
                <w:webHidden/>
              </w:rPr>
              <w:tab/>
            </w:r>
            <w:r>
              <w:rPr>
                <w:noProof/>
                <w:webHidden/>
              </w:rPr>
              <w:fldChar w:fldCharType="begin"/>
            </w:r>
            <w:r>
              <w:rPr>
                <w:noProof/>
                <w:webHidden/>
              </w:rPr>
              <w:instrText xml:space="preserve"> PAGEREF _Toc121889803 \h </w:instrText>
            </w:r>
            <w:r>
              <w:rPr>
                <w:noProof/>
                <w:webHidden/>
              </w:rPr>
            </w:r>
            <w:r>
              <w:rPr>
                <w:noProof/>
                <w:webHidden/>
              </w:rPr>
              <w:fldChar w:fldCharType="separate"/>
            </w:r>
            <w:r>
              <w:rPr>
                <w:noProof/>
                <w:webHidden/>
              </w:rPr>
              <w:t>7</w:t>
            </w:r>
            <w:r>
              <w:rPr>
                <w:noProof/>
                <w:webHidden/>
              </w:rPr>
              <w:fldChar w:fldCharType="end"/>
            </w:r>
          </w:hyperlink>
        </w:p>
        <w:p w14:paraId="30C63017" w14:textId="66E2ECD1" w:rsidR="000C1846" w:rsidRDefault="000C1846">
          <w:pPr>
            <w:pStyle w:val="TM1"/>
            <w:tabs>
              <w:tab w:val="right" w:leader="dot" w:pos="9062"/>
            </w:tabs>
            <w:rPr>
              <w:rFonts w:eastAsiaTheme="minorEastAsia" w:cstheme="minorBidi"/>
              <w:b w:val="0"/>
              <w:bCs w:val="0"/>
              <w:i w:val="0"/>
              <w:iCs w:val="0"/>
              <w:noProof/>
              <w:szCs w:val="24"/>
              <w:lang w:val="fr-DZ" w:eastAsia="fr-FR"/>
            </w:rPr>
          </w:pPr>
          <w:hyperlink w:anchor="_Toc121889804" w:history="1">
            <w:r w:rsidRPr="00884703">
              <w:rPr>
                <w:rStyle w:val="Lienhypertexte"/>
                <w:rFonts w:eastAsia="Times New Roman"/>
                <w:noProof/>
                <w:lang w:eastAsia="fr-FR"/>
              </w:rPr>
              <w:t>TP N°03</w:t>
            </w:r>
            <w:r>
              <w:rPr>
                <w:noProof/>
                <w:webHidden/>
              </w:rPr>
              <w:tab/>
            </w:r>
            <w:r>
              <w:rPr>
                <w:noProof/>
                <w:webHidden/>
              </w:rPr>
              <w:fldChar w:fldCharType="begin"/>
            </w:r>
            <w:r>
              <w:rPr>
                <w:noProof/>
                <w:webHidden/>
              </w:rPr>
              <w:instrText xml:space="preserve"> PAGEREF _Toc121889804 \h </w:instrText>
            </w:r>
            <w:r>
              <w:rPr>
                <w:noProof/>
                <w:webHidden/>
              </w:rPr>
            </w:r>
            <w:r>
              <w:rPr>
                <w:noProof/>
                <w:webHidden/>
              </w:rPr>
              <w:fldChar w:fldCharType="separate"/>
            </w:r>
            <w:r>
              <w:rPr>
                <w:noProof/>
                <w:webHidden/>
              </w:rPr>
              <w:t>11</w:t>
            </w:r>
            <w:r>
              <w:rPr>
                <w:noProof/>
                <w:webHidden/>
              </w:rPr>
              <w:fldChar w:fldCharType="end"/>
            </w:r>
          </w:hyperlink>
        </w:p>
        <w:p w14:paraId="3E2FA2B8" w14:textId="35CE466B" w:rsidR="000C1846" w:rsidRDefault="000C1846">
          <w:pPr>
            <w:pStyle w:val="TM2"/>
            <w:tabs>
              <w:tab w:val="left" w:pos="660"/>
              <w:tab w:val="right" w:leader="dot" w:pos="9062"/>
            </w:tabs>
            <w:rPr>
              <w:rFonts w:eastAsiaTheme="minorEastAsia" w:cstheme="minorBidi"/>
              <w:b w:val="0"/>
              <w:bCs w:val="0"/>
              <w:noProof/>
              <w:sz w:val="24"/>
              <w:szCs w:val="24"/>
              <w:lang w:val="fr-DZ" w:eastAsia="fr-FR"/>
            </w:rPr>
          </w:pPr>
          <w:hyperlink w:anchor="_Toc121889805" w:history="1">
            <w:r w:rsidRPr="00884703">
              <w:rPr>
                <w:rStyle w:val="Lienhypertexte"/>
                <w:noProof/>
              </w:rPr>
              <w:t>1.</w:t>
            </w:r>
            <w:r>
              <w:rPr>
                <w:rFonts w:eastAsiaTheme="minorEastAsia" w:cstheme="minorBidi"/>
                <w:b w:val="0"/>
                <w:bCs w:val="0"/>
                <w:noProof/>
                <w:sz w:val="24"/>
                <w:szCs w:val="24"/>
                <w:lang w:val="fr-DZ" w:eastAsia="fr-FR"/>
              </w:rPr>
              <w:tab/>
            </w:r>
            <w:r w:rsidRPr="00884703">
              <w:rPr>
                <w:rStyle w:val="Lienhypertexte"/>
                <w:noProof/>
              </w:rPr>
              <w:t>Question 1</w:t>
            </w:r>
            <w:r>
              <w:rPr>
                <w:noProof/>
                <w:webHidden/>
              </w:rPr>
              <w:tab/>
            </w:r>
            <w:r>
              <w:rPr>
                <w:noProof/>
                <w:webHidden/>
              </w:rPr>
              <w:fldChar w:fldCharType="begin"/>
            </w:r>
            <w:r>
              <w:rPr>
                <w:noProof/>
                <w:webHidden/>
              </w:rPr>
              <w:instrText xml:space="preserve"> PAGEREF _Toc121889805 \h </w:instrText>
            </w:r>
            <w:r>
              <w:rPr>
                <w:noProof/>
                <w:webHidden/>
              </w:rPr>
            </w:r>
            <w:r>
              <w:rPr>
                <w:noProof/>
                <w:webHidden/>
              </w:rPr>
              <w:fldChar w:fldCharType="separate"/>
            </w:r>
            <w:r>
              <w:rPr>
                <w:noProof/>
                <w:webHidden/>
              </w:rPr>
              <w:t>11</w:t>
            </w:r>
            <w:r>
              <w:rPr>
                <w:noProof/>
                <w:webHidden/>
              </w:rPr>
              <w:fldChar w:fldCharType="end"/>
            </w:r>
          </w:hyperlink>
        </w:p>
        <w:p w14:paraId="448247CF" w14:textId="5BEB3802" w:rsidR="000C1846" w:rsidRDefault="000C1846">
          <w:pPr>
            <w:pStyle w:val="TM2"/>
            <w:tabs>
              <w:tab w:val="left" w:pos="660"/>
              <w:tab w:val="right" w:leader="dot" w:pos="9062"/>
            </w:tabs>
            <w:rPr>
              <w:rFonts w:eastAsiaTheme="minorEastAsia" w:cstheme="minorBidi"/>
              <w:b w:val="0"/>
              <w:bCs w:val="0"/>
              <w:noProof/>
              <w:sz w:val="24"/>
              <w:szCs w:val="24"/>
              <w:lang w:val="fr-DZ" w:eastAsia="fr-FR"/>
            </w:rPr>
          </w:pPr>
          <w:hyperlink w:anchor="_Toc121889806" w:history="1">
            <w:r w:rsidRPr="00884703">
              <w:rPr>
                <w:rStyle w:val="Lienhypertexte"/>
                <w:noProof/>
              </w:rPr>
              <w:t>2.</w:t>
            </w:r>
            <w:r>
              <w:rPr>
                <w:rFonts w:eastAsiaTheme="minorEastAsia" w:cstheme="minorBidi"/>
                <w:b w:val="0"/>
                <w:bCs w:val="0"/>
                <w:noProof/>
                <w:sz w:val="24"/>
                <w:szCs w:val="24"/>
                <w:lang w:val="fr-DZ" w:eastAsia="fr-FR"/>
              </w:rPr>
              <w:tab/>
            </w:r>
            <w:r w:rsidRPr="00884703">
              <w:rPr>
                <w:rStyle w:val="Lienhypertexte"/>
                <w:noProof/>
              </w:rPr>
              <w:t>Question 2</w:t>
            </w:r>
            <w:r>
              <w:rPr>
                <w:noProof/>
                <w:webHidden/>
              </w:rPr>
              <w:tab/>
            </w:r>
            <w:r>
              <w:rPr>
                <w:noProof/>
                <w:webHidden/>
              </w:rPr>
              <w:fldChar w:fldCharType="begin"/>
            </w:r>
            <w:r>
              <w:rPr>
                <w:noProof/>
                <w:webHidden/>
              </w:rPr>
              <w:instrText xml:space="preserve"> PAGEREF _Toc121889806 \h </w:instrText>
            </w:r>
            <w:r>
              <w:rPr>
                <w:noProof/>
                <w:webHidden/>
              </w:rPr>
            </w:r>
            <w:r>
              <w:rPr>
                <w:noProof/>
                <w:webHidden/>
              </w:rPr>
              <w:fldChar w:fldCharType="separate"/>
            </w:r>
            <w:r>
              <w:rPr>
                <w:noProof/>
                <w:webHidden/>
              </w:rPr>
              <w:t>11</w:t>
            </w:r>
            <w:r>
              <w:rPr>
                <w:noProof/>
                <w:webHidden/>
              </w:rPr>
              <w:fldChar w:fldCharType="end"/>
            </w:r>
          </w:hyperlink>
        </w:p>
        <w:p w14:paraId="5509974E" w14:textId="225DACDD" w:rsidR="000C1846" w:rsidRDefault="000C1846">
          <w:pPr>
            <w:pStyle w:val="TM1"/>
            <w:tabs>
              <w:tab w:val="right" w:leader="dot" w:pos="9062"/>
            </w:tabs>
            <w:rPr>
              <w:rFonts w:eastAsiaTheme="minorEastAsia" w:cstheme="minorBidi"/>
              <w:b w:val="0"/>
              <w:bCs w:val="0"/>
              <w:i w:val="0"/>
              <w:iCs w:val="0"/>
              <w:noProof/>
              <w:szCs w:val="24"/>
              <w:lang w:val="fr-DZ" w:eastAsia="fr-FR"/>
            </w:rPr>
          </w:pPr>
          <w:hyperlink w:anchor="_Toc121889807" w:history="1">
            <w:r w:rsidRPr="00884703">
              <w:rPr>
                <w:rStyle w:val="Lienhypertexte"/>
                <w:noProof/>
              </w:rPr>
              <w:t>TP N°04</w:t>
            </w:r>
            <w:r>
              <w:rPr>
                <w:noProof/>
                <w:webHidden/>
              </w:rPr>
              <w:tab/>
            </w:r>
            <w:r>
              <w:rPr>
                <w:noProof/>
                <w:webHidden/>
              </w:rPr>
              <w:fldChar w:fldCharType="begin"/>
            </w:r>
            <w:r>
              <w:rPr>
                <w:noProof/>
                <w:webHidden/>
              </w:rPr>
              <w:instrText xml:space="preserve"> PAGEREF _Toc121889807 \h </w:instrText>
            </w:r>
            <w:r>
              <w:rPr>
                <w:noProof/>
                <w:webHidden/>
              </w:rPr>
            </w:r>
            <w:r>
              <w:rPr>
                <w:noProof/>
                <w:webHidden/>
              </w:rPr>
              <w:fldChar w:fldCharType="separate"/>
            </w:r>
            <w:r>
              <w:rPr>
                <w:noProof/>
                <w:webHidden/>
              </w:rPr>
              <w:t>12</w:t>
            </w:r>
            <w:r>
              <w:rPr>
                <w:noProof/>
                <w:webHidden/>
              </w:rPr>
              <w:fldChar w:fldCharType="end"/>
            </w:r>
          </w:hyperlink>
        </w:p>
        <w:p w14:paraId="6BFE73A2" w14:textId="6D9BA18F" w:rsidR="000C1846" w:rsidRDefault="000C1846">
          <w:pPr>
            <w:pStyle w:val="TM2"/>
            <w:tabs>
              <w:tab w:val="left" w:pos="660"/>
              <w:tab w:val="right" w:leader="dot" w:pos="9062"/>
            </w:tabs>
            <w:rPr>
              <w:rFonts w:eastAsiaTheme="minorEastAsia" w:cstheme="minorBidi"/>
              <w:b w:val="0"/>
              <w:bCs w:val="0"/>
              <w:noProof/>
              <w:sz w:val="24"/>
              <w:szCs w:val="24"/>
              <w:lang w:val="fr-DZ" w:eastAsia="fr-FR"/>
            </w:rPr>
          </w:pPr>
          <w:hyperlink w:anchor="_Toc121889808" w:history="1">
            <w:r w:rsidRPr="00884703">
              <w:rPr>
                <w:rStyle w:val="Lienhypertexte"/>
                <w:noProof/>
              </w:rPr>
              <w:t>1.</w:t>
            </w:r>
            <w:r>
              <w:rPr>
                <w:rFonts w:eastAsiaTheme="minorEastAsia" w:cstheme="minorBidi"/>
                <w:b w:val="0"/>
                <w:bCs w:val="0"/>
                <w:noProof/>
                <w:sz w:val="24"/>
                <w:szCs w:val="24"/>
                <w:lang w:val="fr-DZ" w:eastAsia="fr-FR"/>
              </w:rPr>
              <w:tab/>
            </w:r>
            <w:r w:rsidRPr="00884703">
              <w:rPr>
                <w:rStyle w:val="Lienhypertexte"/>
                <w:noProof/>
              </w:rPr>
              <w:t>Question 1</w:t>
            </w:r>
            <w:r>
              <w:rPr>
                <w:noProof/>
                <w:webHidden/>
              </w:rPr>
              <w:tab/>
            </w:r>
            <w:r>
              <w:rPr>
                <w:noProof/>
                <w:webHidden/>
              </w:rPr>
              <w:fldChar w:fldCharType="begin"/>
            </w:r>
            <w:r>
              <w:rPr>
                <w:noProof/>
                <w:webHidden/>
              </w:rPr>
              <w:instrText xml:space="preserve"> PAGEREF _Toc121889808 \h </w:instrText>
            </w:r>
            <w:r>
              <w:rPr>
                <w:noProof/>
                <w:webHidden/>
              </w:rPr>
            </w:r>
            <w:r>
              <w:rPr>
                <w:noProof/>
                <w:webHidden/>
              </w:rPr>
              <w:fldChar w:fldCharType="separate"/>
            </w:r>
            <w:r>
              <w:rPr>
                <w:noProof/>
                <w:webHidden/>
              </w:rPr>
              <w:t>12</w:t>
            </w:r>
            <w:r>
              <w:rPr>
                <w:noProof/>
                <w:webHidden/>
              </w:rPr>
              <w:fldChar w:fldCharType="end"/>
            </w:r>
          </w:hyperlink>
        </w:p>
        <w:p w14:paraId="1BA70810" w14:textId="5C8B6A55" w:rsidR="000C1846" w:rsidRDefault="000C1846">
          <w:pPr>
            <w:pStyle w:val="TM2"/>
            <w:tabs>
              <w:tab w:val="left" w:pos="660"/>
              <w:tab w:val="right" w:leader="dot" w:pos="9062"/>
            </w:tabs>
            <w:rPr>
              <w:rFonts w:eastAsiaTheme="minorEastAsia" w:cstheme="minorBidi"/>
              <w:b w:val="0"/>
              <w:bCs w:val="0"/>
              <w:noProof/>
              <w:sz w:val="24"/>
              <w:szCs w:val="24"/>
              <w:lang w:val="fr-DZ" w:eastAsia="fr-FR"/>
            </w:rPr>
          </w:pPr>
          <w:hyperlink w:anchor="_Toc121889809" w:history="1">
            <w:r w:rsidRPr="00884703">
              <w:rPr>
                <w:rStyle w:val="Lienhypertexte"/>
                <w:noProof/>
              </w:rPr>
              <w:t>2.</w:t>
            </w:r>
            <w:r>
              <w:rPr>
                <w:rFonts w:eastAsiaTheme="minorEastAsia" w:cstheme="minorBidi"/>
                <w:b w:val="0"/>
                <w:bCs w:val="0"/>
                <w:noProof/>
                <w:sz w:val="24"/>
                <w:szCs w:val="24"/>
                <w:lang w:val="fr-DZ" w:eastAsia="fr-FR"/>
              </w:rPr>
              <w:tab/>
            </w:r>
            <w:r w:rsidRPr="00884703">
              <w:rPr>
                <w:rStyle w:val="Lienhypertexte"/>
                <w:noProof/>
              </w:rPr>
              <w:t>Question 2</w:t>
            </w:r>
            <w:r>
              <w:rPr>
                <w:noProof/>
                <w:webHidden/>
              </w:rPr>
              <w:tab/>
            </w:r>
            <w:r>
              <w:rPr>
                <w:noProof/>
                <w:webHidden/>
              </w:rPr>
              <w:fldChar w:fldCharType="begin"/>
            </w:r>
            <w:r>
              <w:rPr>
                <w:noProof/>
                <w:webHidden/>
              </w:rPr>
              <w:instrText xml:space="preserve"> PAGEREF _Toc121889809 \h </w:instrText>
            </w:r>
            <w:r>
              <w:rPr>
                <w:noProof/>
                <w:webHidden/>
              </w:rPr>
            </w:r>
            <w:r>
              <w:rPr>
                <w:noProof/>
                <w:webHidden/>
              </w:rPr>
              <w:fldChar w:fldCharType="separate"/>
            </w:r>
            <w:r>
              <w:rPr>
                <w:noProof/>
                <w:webHidden/>
              </w:rPr>
              <w:t>12</w:t>
            </w:r>
            <w:r>
              <w:rPr>
                <w:noProof/>
                <w:webHidden/>
              </w:rPr>
              <w:fldChar w:fldCharType="end"/>
            </w:r>
          </w:hyperlink>
        </w:p>
        <w:p w14:paraId="71ED0B2D" w14:textId="31AFF482" w:rsidR="000C1846" w:rsidRDefault="000C1846">
          <w:pPr>
            <w:pStyle w:val="TM2"/>
            <w:tabs>
              <w:tab w:val="left" w:pos="660"/>
              <w:tab w:val="right" w:leader="dot" w:pos="9062"/>
            </w:tabs>
            <w:rPr>
              <w:rFonts w:eastAsiaTheme="minorEastAsia" w:cstheme="minorBidi"/>
              <w:b w:val="0"/>
              <w:bCs w:val="0"/>
              <w:noProof/>
              <w:sz w:val="24"/>
              <w:szCs w:val="24"/>
              <w:lang w:val="fr-DZ" w:eastAsia="fr-FR"/>
            </w:rPr>
          </w:pPr>
          <w:hyperlink w:anchor="_Toc121889810" w:history="1">
            <w:r w:rsidRPr="00884703">
              <w:rPr>
                <w:rStyle w:val="Lienhypertexte"/>
                <w:noProof/>
              </w:rPr>
              <w:t>3.</w:t>
            </w:r>
            <w:r>
              <w:rPr>
                <w:rFonts w:eastAsiaTheme="minorEastAsia" w:cstheme="minorBidi"/>
                <w:b w:val="0"/>
                <w:bCs w:val="0"/>
                <w:noProof/>
                <w:sz w:val="24"/>
                <w:szCs w:val="24"/>
                <w:lang w:val="fr-DZ" w:eastAsia="fr-FR"/>
              </w:rPr>
              <w:tab/>
            </w:r>
            <w:r w:rsidRPr="00884703">
              <w:rPr>
                <w:rStyle w:val="Lienhypertexte"/>
                <w:noProof/>
              </w:rPr>
              <w:t>Question 3</w:t>
            </w:r>
            <w:r>
              <w:rPr>
                <w:noProof/>
                <w:webHidden/>
              </w:rPr>
              <w:tab/>
            </w:r>
            <w:r>
              <w:rPr>
                <w:noProof/>
                <w:webHidden/>
              </w:rPr>
              <w:fldChar w:fldCharType="begin"/>
            </w:r>
            <w:r>
              <w:rPr>
                <w:noProof/>
                <w:webHidden/>
              </w:rPr>
              <w:instrText xml:space="preserve"> PAGEREF _Toc121889810 \h </w:instrText>
            </w:r>
            <w:r>
              <w:rPr>
                <w:noProof/>
                <w:webHidden/>
              </w:rPr>
            </w:r>
            <w:r>
              <w:rPr>
                <w:noProof/>
                <w:webHidden/>
              </w:rPr>
              <w:fldChar w:fldCharType="separate"/>
            </w:r>
            <w:r>
              <w:rPr>
                <w:noProof/>
                <w:webHidden/>
              </w:rPr>
              <w:t>12</w:t>
            </w:r>
            <w:r>
              <w:rPr>
                <w:noProof/>
                <w:webHidden/>
              </w:rPr>
              <w:fldChar w:fldCharType="end"/>
            </w:r>
          </w:hyperlink>
        </w:p>
        <w:p w14:paraId="2DD2B47C" w14:textId="5B801ADD" w:rsidR="000C1846" w:rsidRDefault="000C1846">
          <w:pPr>
            <w:pStyle w:val="TM2"/>
            <w:tabs>
              <w:tab w:val="left" w:pos="660"/>
              <w:tab w:val="right" w:leader="dot" w:pos="9062"/>
            </w:tabs>
            <w:rPr>
              <w:rFonts w:eastAsiaTheme="minorEastAsia" w:cstheme="minorBidi"/>
              <w:b w:val="0"/>
              <w:bCs w:val="0"/>
              <w:noProof/>
              <w:sz w:val="24"/>
              <w:szCs w:val="24"/>
              <w:lang w:val="fr-DZ" w:eastAsia="fr-FR"/>
            </w:rPr>
          </w:pPr>
          <w:hyperlink w:anchor="_Toc121889811" w:history="1">
            <w:r w:rsidRPr="00884703">
              <w:rPr>
                <w:rStyle w:val="Lienhypertexte"/>
                <w:noProof/>
              </w:rPr>
              <w:t>4.</w:t>
            </w:r>
            <w:r>
              <w:rPr>
                <w:rFonts w:eastAsiaTheme="minorEastAsia" w:cstheme="minorBidi"/>
                <w:b w:val="0"/>
                <w:bCs w:val="0"/>
                <w:noProof/>
                <w:sz w:val="24"/>
                <w:szCs w:val="24"/>
                <w:lang w:val="fr-DZ" w:eastAsia="fr-FR"/>
              </w:rPr>
              <w:tab/>
            </w:r>
            <w:r w:rsidRPr="00884703">
              <w:rPr>
                <w:rStyle w:val="Lienhypertexte"/>
                <w:noProof/>
              </w:rPr>
              <w:t>Question 4</w:t>
            </w:r>
            <w:r>
              <w:rPr>
                <w:noProof/>
                <w:webHidden/>
              </w:rPr>
              <w:tab/>
            </w:r>
            <w:r>
              <w:rPr>
                <w:noProof/>
                <w:webHidden/>
              </w:rPr>
              <w:fldChar w:fldCharType="begin"/>
            </w:r>
            <w:r>
              <w:rPr>
                <w:noProof/>
                <w:webHidden/>
              </w:rPr>
              <w:instrText xml:space="preserve"> PAGEREF _Toc121889811 \h </w:instrText>
            </w:r>
            <w:r>
              <w:rPr>
                <w:noProof/>
                <w:webHidden/>
              </w:rPr>
            </w:r>
            <w:r>
              <w:rPr>
                <w:noProof/>
                <w:webHidden/>
              </w:rPr>
              <w:fldChar w:fldCharType="separate"/>
            </w:r>
            <w:r>
              <w:rPr>
                <w:noProof/>
                <w:webHidden/>
              </w:rPr>
              <w:t>13</w:t>
            </w:r>
            <w:r>
              <w:rPr>
                <w:noProof/>
                <w:webHidden/>
              </w:rPr>
              <w:fldChar w:fldCharType="end"/>
            </w:r>
          </w:hyperlink>
        </w:p>
        <w:p w14:paraId="0762CBB2" w14:textId="6975B328" w:rsidR="000C1846" w:rsidRDefault="000C1846">
          <w:pPr>
            <w:pStyle w:val="TM2"/>
            <w:tabs>
              <w:tab w:val="left" w:pos="660"/>
              <w:tab w:val="right" w:leader="dot" w:pos="9062"/>
            </w:tabs>
            <w:rPr>
              <w:rFonts w:eastAsiaTheme="minorEastAsia" w:cstheme="minorBidi"/>
              <w:b w:val="0"/>
              <w:bCs w:val="0"/>
              <w:noProof/>
              <w:sz w:val="24"/>
              <w:szCs w:val="24"/>
              <w:lang w:val="fr-DZ" w:eastAsia="fr-FR"/>
            </w:rPr>
          </w:pPr>
          <w:hyperlink w:anchor="_Toc121889812" w:history="1">
            <w:r w:rsidRPr="00884703">
              <w:rPr>
                <w:rStyle w:val="Lienhypertexte"/>
                <w:noProof/>
              </w:rPr>
              <w:t>5.</w:t>
            </w:r>
            <w:r>
              <w:rPr>
                <w:rFonts w:eastAsiaTheme="minorEastAsia" w:cstheme="minorBidi"/>
                <w:b w:val="0"/>
                <w:bCs w:val="0"/>
                <w:noProof/>
                <w:sz w:val="24"/>
                <w:szCs w:val="24"/>
                <w:lang w:val="fr-DZ" w:eastAsia="fr-FR"/>
              </w:rPr>
              <w:tab/>
            </w:r>
            <w:r w:rsidRPr="00884703">
              <w:rPr>
                <w:rStyle w:val="Lienhypertexte"/>
                <w:noProof/>
              </w:rPr>
              <w:t>Question 5</w:t>
            </w:r>
            <w:r>
              <w:rPr>
                <w:noProof/>
                <w:webHidden/>
              </w:rPr>
              <w:tab/>
            </w:r>
            <w:r>
              <w:rPr>
                <w:noProof/>
                <w:webHidden/>
              </w:rPr>
              <w:fldChar w:fldCharType="begin"/>
            </w:r>
            <w:r>
              <w:rPr>
                <w:noProof/>
                <w:webHidden/>
              </w:rPr>
              <w:instrText xml:space="preserve"> PAGEREF _Toc121889812 \h </w:instrText>
            </w:r>
            <w:r>
              <w:rPr>
                <w:noProof/>
                <w:webHidden/>
              </w:rPr>
            </w:r>
            <w:r>
              <w:rPr>
                <w:noProof/>
                <w:webHidden/>
              </w:rPr>
              <w:fldChar w:fldCharType="separate"/>
            </w:r>
            <w:r>
              <w:rPr>
                <w:noProof/>
                <w:webHidden/>
              </w:rPr>
              <w:t>13</w:t>
            </w:r>
            <w:r>
              <w:rPr>
                <w:noProof/>
                <w:webHidden/>
              </w:rPr>
              <w:fldChar w:fldCharType="end"/>
            </w:r>
          </w:hyperlink>
        </w:p>
        <w:p w14:paraId="742D2C8D" w14:textId="4E17C062" w:rsidR="000C1846" w:rsidRDefault="000C1846">
          <w:pPr>
            <w:pStyle w:val="TM2"/>
            <w:tabs>
              <w:tab w:val="left" w:pos="660"/>
              <w:tab w:val="right" w:leader="dot" w:pos="9062"/>
            </w:tabs>
            <w:rPr>
              <w:rFonts w:eastAsiaTheme="minorEastAsia" w:cstheme="minorBidi"/>
              <w:b w:val="0"/>
              <w:bCs w:val="0"/>
              <w:noProof/>
              <w:sz w:val="24"/>
              <w:szCs w:val="24"/>
              <w:lang w:val="fr-DZ" w:eastAsia="fr-FR"/>
            </w:rPr>
          </w:pPr>
          <w:hyperlink w:anchor="_Toc121889813" w:history="1">
            <w:r w:rsidRPr="00884703">
              <w:rPr>
                <w:rStyle w:val="Lienhypertexte"/>
                <w:noProof/>
              </w:rPr>
              <w:t>6.</w:t>
            </w:r>
            <w:r>
              <w:rPr>
                <w:rFonts w:eastAsiaTheme="minorEastAsia" w:cstheme="minorBidi"/>
                <w:b w:val="0"/>
                <w:bCs w:val="0"/>
                <w:noProof/>
                <w:sz w:val="24"/>
                <w:szCs w:val="24"/>
                <w:lang w:val="fr-DZ" w:eastAsia="fr-FR"/>
              </w:rPr>
              <w:tab/>
            </w:r>
            <w:r w:rsidRPr="00884703">
              <w:rPr>
                <w:rStyle w:val="Lienhypertexte"/>
                <w:noProof/>
              </w:rPr>
              <w:t>Question 6</w:t>
            </w:r>
            <w:r>
              <w:rPr>
                <w:noProof/>
                <w:webHidden/>
              </w:rPr>
              <w:tab/>
            </w:r>
            <w:r>
              <w:rPr>
                <w:noProof/>
                <w:webHidden/>
              </w:rPr>
              <w:fldChar w:fldCharType="begin"/>
            </w:r>
            <w:r>
              <w:rPr>
                <w:noProof/>
                <w:webHidden/>
              </w:rPr>
              <w:instrText xml:space="preserve"> PAGEREF _Toc121889813 \h </w:instrText>
            </w:r>
            <w:r>
              <w:rPr>
                <w:noProof/>
                <w:webHidden/>
              </w:rPr>
            </w:r>
            <w:r>
              <w:rPr>
                <w:noProof/>
                <w:webHidden/>
              </w:rPr>
              <w:fldChar w:fldCharType="separate"/>
            </w:r>
            <w:r>
              <w:rPr>
                <w:noProof/>
                <w:webHidden/>
              </w:rPr>
              <w:t>13</w:t>
            </w:r>
            <w:r>
              <w:rPr>
                <w:noProof/>
                <w:webHidden/>
              </w:rPr>
              <w:fldChar w:fldCharType="end"/>
            </w:r>
          </w:hyperlink>
        </w:p>
        <w:p w14:paraId="0413029B" w14:textId="0CF2F460" w:rsidR="000C1846" w:rsidRDefault="000C1846">
          <w:pPr>
            <w:pStyle w:val="TM1"/>
            <w:tabs>
              <w:tab w:val="right" w:leader="dot" w:pos="9062"/>
            </w:tabs>
            <w:rPr>
              <w:rFonts w:eastAsiaTheme="minorEastAsia" w:cstheme="minorBidi"/>
              <w:b w:val="0"/>
              <w:bCs w:val="0"/>
              <w:i w:val="0"/>
              <w:iCs w:val="0"/>
              <w:noProof/>
              <w:szCs w:val="24"/>
              <w:lang w:val="fr-DZ" w:eastAsia="fr-FR"/>
            </w:rPr>
          </w:pPr>
          <w:hyperlink w:anchor="_Toc121889814" w:history="1">
            <w:r w:rsidRPr="00884703">
              <w:rPr>
                <w:rStyle w:val="Lienhypertexte"/>
                <w:noProof/>
              </w:rPr>
              <w:t>TP N°05</w:t>
            </w:r>
            <w:r>
              <w:rPr>
                <w:noProof/>
                <w:webHidden/>
              </w:rPr>
              <w:tab/>
            </w:r>
            <w:r>
              <w:rPr>
                <w:noProof/>
                <w:webHidden/>
              </w:rPr>
              <w:fldChar w:fldCharType="begin"/>
            </w:r>
            <w:r>
              <w:rPr>
                <w:noProof/>
                <w:webHidden/>
              </w:rPr>
              <w:instrText xml:space="preserve"> PAGEREF _Toc121889814 \h </w:instrText>
            </w:r>
            <w:r>
              <w:rPr>
                <w:noProof/>
                <w:webHidden/>
              </w:rPr>
            </w:r>
            <w:r>
              <w:rPr>
                <w:noProof/>
                <w:webHidden/>
              </w:rPr>
              <w:fldChar w:fldCharType="separate"/>
            </w:r>
            <w:r>
              <w:rPr>
                <w:noProof/>
                <w:webHidden/>
              </w:rPr>
              <w:t>14</w:t>
            </w:r>
            <w:r>
              <w:rPr>
                <w:noProof/>
                <w:webHidden/>
              </w:rPr>
              <w:fldChar w:fldCharType="end"/>
            </w:r>
          </w:hyperlink>
        </w:p>
        <w:p w14:paraId="68579EA4" w14:textId="579AECE1" w:rsidR="000C1846" w:rsidRDefault="000C1846">
          <w:pPr>
            <w:pStyle w:val="TM2"/>
            <w:tabs>
              <w:tab w:val="left" w:pos="660"/>
              <w:tab w:val="right" w:leader="dot" w:pos="9062"/>
            </w:tabs>
            <w:rPr>
              <w:rFonts w:eastAsiaTheme="minorEastAsia" w:cstheme="minorBidi"/>
              <w:b w:val="0"/>
              <w:bCs w:val="0"/>
              <w:noProof/>
              <w:sz w:val="24"/>
              <w:szCs w:val="24"/>
              <w:lang w:val="fr-DZ" w:eastAsia="fr-FR"/>
            </w:rPr>
          </w:pPr>
          <w:hyperlink w:anchor="_Toc121889815" w:history="1">
            <w:r w:rsidRPr="00884703">
              <w:rPr>
                <w:rStyle w:val="Lienhypertexte"/>
                <w:noProof/>
              </w:rPr>
              <w:t>1.</w:t>
            </w:r>
            <w:r>
              <w:rPr>
                <w:rFonts w:eastAsiaTheme="minorEastAsia" w:cstheme="minorBidi"/>
                <w:b w:val="0"/>
                <w:bCs w:val="0"/>
                <w:noProof/>
                <w:sz w:val="24"/>
                <w:szCs w:val="24"/>
                <w:lang w:val="fr-DZ" w:eastAsia="fr-FR"/>
              </w:rPr>
              <w:tab/>
            </w:r>
            <w:r w:rsidRPr="00884703">
              <w:rPr>
                <w:rStyle w:val="Lienhypertexte"/>
                <w:noProof/>
              </w:rPr>
              <w:t>Question 1</w:t>
            </w:r>
            <w:r>
              <w:rPr>
                <w:noProof/>
                <w:webHidden/>
              </w:rPr>
              <w:tab/>
            </w:r>
            <w:r>
              <w:rPr>
                <w:noProof/>
                <w:webHidden/>
              </w:rPr>
              <w:fldChar w:fldCharType="begin"/>
            </w:r>
            <w:r>
              <w:rPr>
                <w:noProof/>
                <w:webHidden/>
              </w:rPr>
              <w:instrText xml:space="preserve"> PAGEREF _Toc121889815 \h </w:instrText>
            </w:r>
            <w:r>
              <w:rPr>
                <w:noProof/>
                <w:webHidden/>
              </w:rPr>
            </w:r>
            <w:r>
              <w:rPr>
                <w:noProof/>
                <w:webHidden/>
              </w:rPr>
              <w:fldChar w:fldCharType="separate"/>
            </w:r>
            <w:r>
              <w:rPr>
                <w:noProof/>
                <w:webHidden/>
              </w:rPr>
              <w:t>14</w:t>
            </w:r>
            <w:r>
              <w:rPr>
                <w:noProof/>
                <w:webHidden/>
              </w:rPr>
              <w:fldChar w:fldCharType="end"/>
            </w:r>
          </w:hyperlink>
        </w:p>
        <w:p w14:paraId="046DEB79" w14:textId="4A43AA9F" w:rsidR="000C1846" w:rsidRDefault="000C1846">
          <w:pPr>
            <w:pStyle w:val="TM2"/>
            <w:tabs>
              <w:tab w:val="left" w:pos="660"/>
              <w:tab w:val="right" w:leader="dot" w:pos="9062"/>
            </w:tabs>
            <w:rPr>
              <w:rFonts w:eastAsiaTheme="minorEastAsia" w:cstheme="minorBidi"/>
              <w:b w:val="0"/>
              <w:bCs w:val="0"/>
              <w:noProof/>
              <w:sz w:val="24"/>
              <w:szCs w:val="24"/>
              <w:lang w:val="fr-DZ" w:eastAsia="fr-FR"/>
            </w:rPr>
          </w:pPr>
          <w:hyperlink w:anchor="_Toc121889816" w:history="1">
            <w:r w:rsidRPr="00884703">
              <w:rPr>
                <w:rStyle w:val="Lienhypertexte"/>
                <w:noProof/>
              </w:rPr>
              <w:t>2.</w:t>
            </w:r>
            <w:r>
              <w:rPr>
                <w:rFonts w:eastAsiaTheme="minorEastAsia" w:cstheme="minorBidi"/>
                <w:b w:val="0"/>
                <w:bCs w:val="0"/>
                <w:noProof/>
                <w:sz w:val="24"/>
                <w:szCs w:val="24"/>
                <w:lang w:val="fr-DZ" w:eastAsia="fr-FR"/>
              </w:rPr>
              <w:tab/>
            </w:r>
            <w:r w:rsidRPr="00884703">
              <w:rPr>
                <w:rStyle w:val="Lienhypertexte"/>
                <w:noProof/>
              </w:rPr>
              <w:t>Question 2</w:t>
            </w:r>
            <w:r>
              <w:rPr>
                <w:noProof/>
                <w:webHidden/>
              </w:rPr>
              <w:tab/>
            </w:r>
            <w:r>
              <w:rPr>
                <w:noProof/>
                <w:webHidden/>
              </w:rPr>
              <w:fldChar w:fldCharType="begin"/>
            </w:r>
            <w:r>
              <w:rPr>
                <w:noProof/>
                <w:webHidden/>
              </w:rPr>
              <w:instrText xml:space="preserve"> PAGEREF _Toc121889816 \h </w:instrText>
            </w:r>
            <w:r>
              <w:rPr>
                <w:noProof/>
                <w:webHidden/>
              </w:rPr>
            </w:r>
            <w:r>
              <w:rPr>
                <w:noProof/>
                <w:webHidden/>
              </w:rPr>
              <w:fldChar w:fldCharType="separate"/>
            </w:r>
            <w:r>
              <w:rPr>
                <w:noProof/>
                <w:webHidden/>
              </w:rPr>
              <w:t>14</w:t>
            </w:r>
            <w:r>
              <w:rPr>
                <w:noProof/>
                <w:webHidden/>
              </w:rPr>
              <w:fldChar w:fldCharType="end"/>
            </w:r>
          </w:hyperlink>
        </w:p>
        <w:p w14:paraId="07EF3808" w14:textId="141C6C27" w:rsidR="000C1846" w:rsidRDefault="000C1846">
          <w:pPr>
            <w:pStyle w:val="TM2"/>
            <w:tabs>
              <w:tab w:val="left" w:pos="660"/>
              <w:tab w:val="right" w:leader="dot" w:pos="9062"/>
            </w:tabs>
            <w:rPr>
              <w:rFonts w:eastAsiaTheme="minorEastAsia" w:cstheme="minorBidi"/>
              <w:b w:val="0"/>
              <w:bCs w:val="0"/>
              <w:noProof/>
              <w:sz w:val="24"/>
              <w:szCs w:val="24"/>
              <w:lang w:val="fr-DZ" w:eastAsia="fr-FR"/>
            </w:rPr>
          </w:pPr>
          <w:hyperlink w:anchor="_Toc121889817" w:history="1">
            <w:r w:rsidRPr="00884703">
              <w:rPr>
                <w:rStyle w:val="Lienhypertexte"/>
                <w:noProof/>
              </w:rPr>
              <w:t>3.</w:t>
            </w:r>
            <w:r>
              <w:rPr>
                <w:rFonts w:eastAsiaTheme="minorEastAsia" w:cstheme="minorBidi"/>
                <w:b w:val="0"/>
                <w:bCs w:val="0"/>
                <w:noProof/>
                <w:sz w:val="24"/>
                <w:szCs w:val="24"/>
                <w:lang w:val="fr-DZ" w:eastAsia="fr-FR"/>
              </w:rPr>
              <w:tab/>
            </w:r>
            <w:r w:rsidRPr="00884703">
              <w:rPr>
                <w:rStyle w:val="Lienhypertexte"/>
                <w:noProof/>
              </w:rPr>
              <w:t>Question 3</w:t>
            </w:r>
            <w:r>
              <w:rPr>
                <w:noProof/>
                <w:webHidden/>
              </w:rPr>
              <w:tab/>
            </w:r>
            <w:r>
              <w:rPr>
                <w:noProof/>
                <w:webHidden/>
              </w:rPr>
              <w:fldChar w:fldCharType="begin"/>
            </w:r>
            <w:r>
              <w:rPr>
                <w:noProof/>
                <w:webHidden/>
              </w:rPr>
              <w:instrText xml:space="preserve"> PAGEREF _Toc121889817 \h </w:instrText>
            </w:r>
            <w:r>
              <w:rPr>
                <w:noProof/>
                <w:webHidden/>
              </w:rPr>
            </w:r>
            <w:r>
              <w:rPr>
                <w:noProof/>
                <w:webHidden/>
              </w:rPr>
              <w:fldChar w:fldCharType="separate"/>
            </w:r>
            <w:r>
              <w:rPr>
                <w:noProof/>
                <w:webHidden/>
              </w:rPr>
              <w:t>16</w:t>
            </w:r>
            <w:r>
              <w:rPr>
                <w:noProof/>
                <w:webHidden/>
              </w:rPr>
              <w:fldChar w:fldCharType="end"/>
            </w:r>
          </w:hyperlink>
        </w:p>
        <w:p w14:paraId="7F4551C9" w14:textId="1BD02113" w:rsidR="000C1846" w:rsidRDefault="000C1846">
          <w:pPr>
            <w:pStyle w:val="TM1"/>
            <w:tabs>
              <w:tab w:val="right" w:leader="dot" w:pos="9062"/>
            </w:tabs>
            <w:rPr>
              <w:rFonts w:eastAsiaTheme="minorEastAsia" w:cstheme="minorBidi"/>
              <w:b w:val="0"/>
              <w:bCs w:val="0"/>
              <w:i w:val="0"/>
              <w:iCs w:val="0"/>
              <w:noProof/>
              <w:szCs w:val="24"/>
              <w:lang w:val="fr-DZ" w:eastAsia="fr-FR"/>
            </w:rPr>
          </w:pPr>
          <w:hyperlink w:anchor="_Toc121889818" w:history="1">
            <w:r w:rsidRPr="00884703">
              <w:rPr>
                <w:rStyle w:val="Lienhypertexte"/>
                <w:noProof/>
              </w:rPr>
              <w:t>TP N°06</w:t>
            </w:r>
            <w:r>
              <w:rPr>
                <w:noProof/>
                <w:webHidden/>
              </w:rPr>
              <w:tab/>
            </w:r>
            <w:r>
              <w:rPr>
                <w:noProof/>
                <w:webHidden/>
              </w:rPr>
              <w:fldChar w:fldCharType="begin"/>
            </w:r>
            <w:r>
              <w:rPr>
                <w:noProof/>
                <w:webHidden/>
              </w:rPr>
              <w:instrText xml:space="preserve"> PAGEREF _Toc121889818 \h </w:instrText>
            </w:r>
            <w:r>
              <w:rPr>
                <w:noProof/>
                <w:webHidden/>
              </w:rPr>
            </w:r>
            <w:r>
              <w:rPr>
                <w:noProof/>
                <w:webHidden/>
              </w:rPr>
              <w:fldChar w:fldCharType="separate"/>
            </w:r>
            <w:r>
              <w:rPr>
                <w:noProof/>
                <w:webHidden/>
              </w:rPr>
              <w:t>17</w:t>
            </w:r>
            <w:r>
              <w:rPr>
                <w:noProof/>
                <w:webHidden/>
              </w:rPr>
              <w:fldChar w:fldCharType="end"/>
            </w:r>
          </w:hyperlink>
        </w:p>
        <w:p w14:paraId="215F85C8" w14:textId="500F6AEF" w:rsidR="000C1846" w:rsidRDefault="000C1846">
          <w:pPr>
            <w:pStyle w:val="TM2"/>
            <w:tabs>
              <w:tab w:val="left" w:pos="660"/>
              <w:tab w:val="right" w:leader="dot" w:pos="9062"/>
            </w:tabs>
            <w:rPr>
              <w:rFonts w:eastAsiaTheme="minorEastAsia" w:cstheme="minorBidi"/>
              <w:b w:val="0"/>
              <w:bCs w:val="0"/>
              <w:noProof/>
              <w:sz w:val="24"/>
              <w:szCs w:val="24"/>
              <w:lang w:val="fr-DZ" w:eastAsia="fr-FR"/>
            </w:rPr>
          </w:pPr>
          <w:hyperlink w:anchor="_Toc121889819" w:history="1">
            <w:r w:rsidRPr="00884703">
              <w:rPr>
                <w:rStyle w:val="Lienhypertexte"/>
                <w:noProof/>
              </w:rPr>
              <w:t>1.</w:t>
            </w:r>
            <w:r>
              <w:rPr>
                <w:rFonts w:eastAsiaTheme="minorEastAsia" w:cstheme="minorBidi"/>
                <w:b w:val="0"/>
                <w:bCs w:val="0"/>
                <w:noProof/>
                <w:sz w:val="24"/>
                <w:szCs w:val="24"/>
                <w:lang w:val="fr-DZ" w:eastAsia="fr-FR"/>
              </w:rPr>
              <w:tab/>
            </w:r>
            <w:r w:rsidRPr="00884703">
              <w:rPr>
                <w:rStyle w:val="Lienhypertexte"/>
                <w:noProof/>
              </w:rPr>
              <w:t>Question 1</w:t>
            </w:r>
            <w:r>
              <w:rPr>
                <w:noProof/>
                <w:webHidden/>
              </w:rPr>
              <w:tab/>
            </w:r>
            <w:r>
              <w:rPr>
                <w:noProof/>
                <w:webHidden/>
              </w:rPr>
              <w:fldChar w:fldCharType="begin"/>
            </w:r>
            <w:r>
              <w:rPr>
                <w:noProof/>
                <w:webHidden/>
              </w:rPr>
              <w:instrText xml:space="preserve"> PAGEREF _Toc121889819 \h </w:instrText>
            </w:r>
            <w:r>
              <w:rPr>
                <w:noProof/>
                <w:webHidden/>
              </w:rPr>
            </w:r>
            <w:r>
              <w:rPr>
                <w:noProof/>
                <w:webHidden/>
              </w:rPr>
              <w:fldChar w:fldCharType="separate"/>
            </w:r>
            <w:r>
              <w:rPr>
                <w:noProof/>
                <w:webHidden/>
              </w:rPr>
              <w:t>17</w:t>
            </w:r>
            <w:r>
              <w:rPr>
                <w:noProof/>
                <w:webHidden/>
              </w:rPr>
              <w:fldChar w:fldCharType="end"/>
            </w:r>
          </w:hyperlink>
        </w:p>
        <w:p w14:paraId="689C0393" w14:textId="15C1DA2F" w:rsidR="000C1846" w:rsidRDefault="000C1846">
          <w:pPr>
            <w:pStyle w:val="TM2"/>
            <w:tabs>
              <w:tab w:val="left" w:pos="660"/>
              <w:tab w:val="right" w:leader="dot" w:pos="9062"/>
            </w:tabs>
            <w:rPr>
              <w:rFonts w:eastAsiaTheme="minorEastAsia" w:cstheme="minorBidi"/>
              <w:b w:val="0"/>
              <w:bCs w:val="0"/>
              <w:noProof/>
              <w:sz w:val="24"/>
              <w:szCs w:val="24"/>
              <w:lang w:val="fr-DZ" w:eastAsia="fr-FR"/>
            </w:rPr>
          </w:pPr>
          <w:hyperlink w:anchor="_Toc121889820" w:history="1">
            <w:r w:rsidRPr="00884703">
              <w:rPr>
                <w:rStyle w:val="Lienhypertexte"/>
                <w:noProof/>
              </w:rPr>
              <w:t>2.</w:t>
            </w:r>
            <w:r>
              <w:rPr>
                <w:rFonts w:eastAsiaTheme="minorEastAsia" w:cstheme="minorBidi"/>
                <w:b w:val="0"/>
                <w:bCs w:val="0"/>
                <w:noProof/>
                <w:sz w:val="24"/>
                <w:szCs w:val="24"/>
                <w:lang w:val="fr-DZ" w:eastAsia="fr-FR"/>
              </w:rPr>
              <w:tab/>
            </w:r>
            <w:r w:rsidRPr="00884703">
              <w:rPr>
                <w:rStyle w:val="Lienhypertexte"/>
                <w:noProof/>
              </w:rPr>
              <w:t>Question 2</w:t>
            </w:r>
            <w:r>
              <w:rPr>
                <w:noProof/>
                <w:webHidden/>
              </w:rPr>
              <w:tab/>
            </w:r>
            <w:r>
              <w:rPr>
                <w:noProof/>
                <w:webHidden/>
              </w:rPr>
              <w:fldChar w:fldCharType="begin"/>
            </w:r>
            <w:r>
              <w:rPr>
                <w:noProof/>
                <w:webHidden/>
              </w:rPr>
              <w:instrText xml:space="preserve"> PAGEREF _Toc121889820 \h </w:instrText>
            </w:r>
            <w:r>
              <w:rPr>
                <w:noProof/>
                <w:webHidden/>
              </w:rPr>
            </w:r>
            <w:r>
              <w:rPr>
                <w:noProof/>
                <w:webHidden/>
              </w:rPr>
              <w:fldChar w:fldCharType="separate"/>
            </w:r>
            <w:r>
              <w:rPr>
                <w:noProof/>
                <w:webHidden/>
              </w:rPr>
              <w:t>17</w:t>
            </w:r>
            <w:r>
              <w:rPr>
                <w:noProof/>
                <w:webHidden/>
              </w:rPr>
              <w:fldChar w:fldCharType="end"/>
            </w:r>
          </w:hyperlink>
        </w:p>
        <w:p w14:paraId="444207E7" w14:textId="50AFE239" w:rsidR="000C1846" w:rsidRDefault="000C1846">
          <w:pPr>
            <w:pStyle w:val="TM2"/>
            <w:tabs>
              <w:tab w:val="left" w:pos="660"/>
              <w:tab w:val="right" w:leader="dot" w:pos="9062"/>
            </w:tabs>
            <w:rPr>
              <w:rFonts w:eastAsiaTheme="minorEastAsia" w:cstheme="minorBidi"/>
              <w:b w:val="0"/>
              <w:bCs w:val="0"/>
              <w:noProof/>
              <w:sz w:val="24"/>
              <w:szCs w:val="24"/>
              <w:lang w:val="fr-DZ" w:eastAsia="fr-FR"/>
            </w:rPr>
          </w:pPr>
          <w:hyperlink w:anchor="_Toc121889821" w:history="1">
            <w:r w:rsidRPr="00884703">
              <w:rPr>
                <w:rStyle w:val="Lienhypertexte"/>
                <w:noProof/>
              </w:rPr>
              <w:t>3.</w:t>
            </w:r>
            <w:r>
              <w:rPr>
                <w:rFonts w:eastAsiaTheme="minorEastAsia" w:cstheme="minorBidi"/>
                <w:b w:val="0"/>
                <w:bCs w:val="0"/>
                <w:noProof/>
                <w:sz w:val="24"/>
                <w:szCs w:val="24"/>
                <w:lang w:val="fr-DZ" w:eastAsia="fr-FR"/>
              </w:rPr>
              <w:tab/>
            </w:r>
            <w:r w:rsidRPr="00884703">
              <w:rPr>
                <w:rStyle w:val="Lienhypertexte"/>
                <w:noProof/>
              </w:rPr>
              <w:t>Question 3</w:t>
            </w:r>
            <w:r>
              <w:rPr>
                <w:noProof/>
                <w:webHidden/>
              </w:rPr>
              <w:tab/>
            </w:r>
            <w:r>
              <w:rPr>
                <w:noProof/>
                <w:webHidden/>
              </w:rPr>
              <w:fldChar w:fldCharType="begin"/>
            </w:r>
            <w:r>
              <w:rPr>
                <w:noProof/>
                <w:webHidden/>
              </w:rPr>
              <w:instrText xml:space="preserve"> PAGEREF _Toc121889821 \h </w:instrText>
            </w:r>
            <w:r>
              <w:rPr>
                <w:noProof/>
                <w:webHidden/>
              </w:rPr>
            </w:r>
            <w:r>
              <w:rPr>
                <w:noProof/>
                <w:webHidden/>
              </w:rPr>
              <w:fldChar w:fldCharType="separate"/>
            </w:r>
            <w:r>
              <w:rPr>
                <w:noProof/>
                <w:webHidden/>
              </w:rPr>
              <w:t>18</w:t>
            </w:r>
            <w:r>
              <w:rPr>
                <w:noProof/>
                <w:webHidden/>
              </w:rPr>
              <w:fldChar w:fldCharType="end"/>
            </w:r>
          </w:hyperlink>
        </w:p>
        <w:p w14:paraId="3435F92B" w14:textId="14B964F9" w:rsidR="000C1846" w:rsidRDefault="000C1846">
          <w:pPr>
            <w:pStyle w:val="TM2"/>
            <w:tabs>
              <w:tab w:val="left" w:pos="660"/>
              <w:tab w:val="right" w:leader="dot" w:pos="9062"/>
            </w:tabs>
            <w:rPr>
              <w:rFonts w:eastAsiaTheme="minorEastAsia" w:cstheme="minorBidi"/>
              <w:b w:val="0"/>
              <w:bCs w:val="0"/>
              <w:noProof/>
              <w:sz w:val="24"/>
              <w:szCs w:val="24"/>
              <w:lang w:val="fr-DZ" w:eastAsia="fr-FR"/>
            </w:rPr>
          </w:pPr>
          <w:hyperlink w:anchor="_Toc121889822" w:history="1">
            <w:r w:rsidRPr="00884703">
              <w:rPr>
                <w:rStyle w:val="Lienhypertexte"/>
                <w:noProof/>
              </w:rPr>
              <w:t>4.</w:t>
            </w:r>
            <w:r>
              <w:rPr>
                <w:rFonts w:eastAsiaTheme="minorEastAsia" w:cstheme="minorBidi"/>
                <w:b w:val="0"/>
                <w:bCs w:val="0"/>
                <w:noProof/>
                <w:sz w:val="24"/>
                <w:szCs w:val="24"/>
                <w:lang w:val="fr-DZ" w:eastAsia="fr-FR"/>
              </w:rPr>
              <w:tab/>
            </w:r>
            <w:r w:rsidRPr="00884703">
              <w:rPr>
                <w:rStyle w:val="Lienhypertexte"/>
                <w:noProof/>
              </w:rPr>
              <w:t>Question 4</w:t>
            </w:r>
            <w:r>
              <w:rPr>
                <w:noProof/>
                <w:webHidden/>
              </w:rPr>
              <w:tab/>
            </w:r>
            <w:r>
              <w:rPr>
                <w:noProof/>
                <w:webHidden/>
              </w:rPr>
              <w:fldChar w:fldCharType="begin"/>
            </w:r>
            <w:r>
              <w:rPr>
                <w:noProof/>
                <w:webHidden/>
              </w:rPr>
              <w:instrText xml:space="preserve"> PAGEREF _Toc121889822 \h </w:instrText>
            </w:r>
            <w:r>
              <w:rPr>
                <w:noProof/>
                <w:webHidden/>
              </w:rPr>
            </w:r>
            <w:r>
              <w:rPr>
                <w:noProof/>
                <w:webHidden/>
              </w:rPr>
              <w:fldChar w:fldCharType="separate"/>
            </w:r>
            <w:r>
              <w:rPr>
                <w:noProof/>
                <w:webHidden/>
              </w:rPr>
              <w:t>19</w:t>
            </w:r>
            <w:r>
              <w:rPr>
                <w:noProof/>
                <w:webHidden/>
              </w:rPr>
              <w:fldChar w:fldCharType="end"/>
            </w:r>
          </w:hyperlink>
        </w:p>
        <w:p w14:paraId="711011B6" w14:textId="15A4AEB4" w:rsidR="003E75DF" w:rsidRDefault="003E75DF">
          <w:r>
            <w:rPr>
              <w:b/>
              <w:bCs/>
              <w:noProof/>
            </w:rPr>
            <w:fldChar w:fldCharType="end"/>
          </w:r>
        </w:p>
      </w:sdtContent>
    </w:sdt>
    <w:p w14:paraId="1462C51F" w14:textId="77777777" w:rsidR="003E75DF" w:rsidRDefault="003E75DF" w:rsidP="00C9552E">
      <w:pPr>
        <w:jc w:val="center"/>
        <w:rPr>
          <w:rFonts w:asciiTheme="majorBidi" w:hAnsiTheme="majorBidi" w:cstheme="majorBidi"/>
          <w:b/>
          <w:bCs/>
          <w:sz w:val="32"/>
          <w:szCs w:val="32"/>
        </w:rPr>
      </w:pPr>
    </w:p>
    <w:p w14:paraId="1F4D5C9C" w14:textId="77777777" w:rsidR="006132DD" w:rsidRDefault="006132DD" w:rsidP="00C9552E">
      <w:pPr>
        <w:spacing w:line="360" w:lineRule="auto"/>
        <w:jc w:val="both"/>
        <w:rPr>
          <w:rFonts w:asciiTheme="majorBidi" w:hAnsiTheme="majorBidi" w:cstheme="majorBidi"/>
          <w:b/>
          <w:bCs/>
          <w:sz w:val="24"/>
          <w:szCs w:val="24"/>
        </w:rPr>
        <w:sectPr w:rsidR="006132DD">
          <w:pgSz w:w="11906" w:h="16838"/>
          <w:pgMar w:top="1417" w:right="1417" w:bottom="1417" w:left="1417" w:header="708" w:footer="708" w:gutter="0"/>
          <w:cols w:space="708"/>
          <w:docGrid w:linePitch="360"/>
        </w:sectPr>
      </w:pPr>
    </w:p>
    <w:p w14:paraId="2DA9C7C0" w14:textId="7E9CD026" w:rsidR="00184AD4" w:rsidRPr="00184AD4" w:rsidRDefault="00184AD4" w:rsidP="008F41D8">
      <w:pPr>
        <w:pStyle w:val="Titre1"/>
      </w:pPr>
      <w:bookmarkStart w:id="0" w:name="_Toc121889791"/>
      <w:r w:rsidRPr="00184AD4">
        <w:lastRenderedPageBreak/>
        <w:t>TP N°</w:t>
      </w:r>
      <w:r w:rsidR="001A51DF">
        <w:t>0</w:t>
      </w:r>
      <w:r w:rsidRPr="00184AD4">
        <w:t>1</w:t>
      </w:r>
      <w:bookmarkEnd w:id="0"/>
    </w:p>
    <w:p w14:paraId="2732FD2D" w14:textId="4EAE423E" w:rsidR="00184AD4" w:rsidRPr="00955473" w:rsidRDefault="00184AD4" w:rsidP="002E507E">
      <w:pPr>
        <w:pStyle w:val="Titre2"/>
      </w:pPr>
      <w:bookmarkStart w:id="1" w:name="_Toc121889792"/>
      <w:r w:rsidRPr="00955473">
        <w:t>Introduction</w:t>
      </w:r>
      <w:bookmarkEnd w:id="1"/>
    </w:p>
    <w:p w14:paraId="0E301899" w14:textId="104853AD" w:rsidR="00A54D5E" w:rsidRDefault="00A54D5E" w:rsidP="00C9020D">
      <w:pPr>
        <w:spacing w:line="360" w:lineRule="auto"/>
      </w:pPr>
      <w:r w:rsidRPr="0047528E">
        <w:t>Le système circulatoire sanguin comporte, le cœur, les artères, les capillaires et les veines</w:t>
      </w:r>
      <w:r>
        <w:t xml:space="preserve">. </w:t>
      </w:r>
      <w:r w:rsidR="00325BBE">
        <w:t>Organisé en petite et grande circulation, les deux sont complétement séparées chez les mammifères adultes, ce qui n’est pas le cas chez le fœtus.</w:t>
      </w:r>
    </w:p>
    <w:p w14:paraId="26F7FB83" w14:textId="77777777" w:rsidR="00325BBE" w:rsidRDefault="00325BBE" w:rsidP="00C9020D">
      <w:pPr>
        <w:spacing w:line="360" w:lineRule="auto"/>
        <w:rPr>
          <w:rFonts w:asciiTheme="majorBidi" w:hAnsiTheme="majorBidi" w:cstheme="majorBidi"/>
          <w:sz w:val="24"/>
          <w:szCs w:val="24"/>
        </w:rPr>
      </w:pPr>
    </w:p>
    <w:p w14:paraId="1901333F" w14:textId="5E17B361" w:rsidR="00955473" w:rsidRPr="00955473" w:rsidRDefault="00184AD4" w:rsidP="002E507E">
      <w:pPr>
        <w:pStyle w:val="Titre2"/>
      </w:pPr>
      <w:bookmarkStart w:id="2" w:name="_Toc121889793"/>
      <w:r w:rsidRPr="00955473">
        <w:t>Objectif</w:t>
      </w:r>
      <w:bookmarkEnd w:id="2"/>
    </w:p>
    <w:p w14:paraId="4F33A9D9" w14:textId="7E33EE2F" w:rsidR="00325BBE" w:rsidRDefault="00C9020D" w:rsidP="00C9020D">
      <w:pPr>
        <w:pStyle w:val="Paragraphedeliste"/>
        <w:numPr>
          <w:ilvl w:val="0"/>
          <w:numId w:val="25"/>
        </w:numPr>
        <w:spacing w:line="36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59264" behindDoc="0" locked="0" layoutInCell="1" allowOverlap="1" wp14:anchorId="294587F2" wp14:editId="5A127B8D">
                <wp:simplePos x="0" y="0"/>
                <wp:positionH relativeFrom="column">
                  <wp:posOffset>-882210</wp:posOffset>
                </wp:positionH>
                <wp:positionV relativeFrom="paragraph">
                  <wp:posOffset>353109</wp:posOffset>
                </wp:positionV>
                <wp:extent cx="7535007" cy="0"/>
                <wp:effectExtent l="0" t="0" r="8890" b="12700"/>
                <wp:wrapNone/>
                <wp:docPr id="13" name="Connecteur droit 13"/>
                <wp:cNvGraphicFramePr/>
                <a:graphic xmlns:a="http://schemas.openxmlformats.org/drawingml/2006/main">
                  <a:graphicData uri="http://schemas.microsoft.com/office/word/2010/wordprocessingShape">
                    <wps:wsp>
                      <wps:cNvCnPr/>
                      <wps:spPr>
                        <a:xfrm flipV="1">
                          <a:off x="0" y="0"/>
                          <a:ext cx="7535007"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F167368" id="Connecteur droit 13"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9.45pt,27.8pt" to="523.85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" strokecolor="black [3200]" strokeweight="1pt">
                <v:stroke joinstyle="miter"/>
              </v:line>
            </w:pict>
          </mc:Fallback>
        </mc:AlternateContent>
      </w:r>
      <w:r w:rsidR="00325BBE" w:rsidRPr="00955473">
        <w:rPr>
          <w:rFonts w:asciiTheme="majorBidi" w:hAnsiTheme="majorBidi" w:cstheme="majorBidi"/>
          <w:sz w:val="24"/>
          <w:szCs w:val="24"/>
        </w:rPr>
        <w:t>Faire la différence entre l</w:t>
      </w:r>
      <w:r w:rsidR="00955473" w:rsidRPr="00955473">
        <w:rPr>
          <w:rFonts w:asciiTheme="majorBidi" w:hAnsiTheme="majorBidi" w:cstheme="majorBidi"/>
          <w:sz w:val="24"/>
          <w:szCs w:val="24"/>
        </w:rPr>
        <w:t>e cœur dans l</w:t>
      </w:r>
      <w:r w:rsidR="00325BBE" w:rsidRPr="00955473">
        <w:rPr>
          <w:rFonts w:asciiTheme="majorBidi" w:hAnsiTheme="majorBidi" w:cstheme="majorBidi"/>
          <w:sz w:val="24"/>
          <w:szCs w:val="24"/>
        </w:rPr>
        <w:t xml:space="preserve">a circulation </w:t>
      </w:r>
      <w:r w:rsidR="00955473" w:rsidRPr="00955473">
        <w:rPr>
          <w:rFonts w:asciiTheme="majorBidi" w:hAnsiTheme="majorBidi" w:cstheme="majorBidi"/>
          <w:sz w:val="24"/>
          <w:szCs w:val="24"/>
        </w:rPr>
        <w:t xml:space="preserve">fœtale et après la naissance. </w:t>
      </w:r>
    </w:p>
    <w:p w14:paraId="72BF0431" w14:textId="21C47DB6" w:rsidR="00955473" w:rsidRPr="00955473" w:rsidRDefault="00955473" w:rsidP="00955473">
      <w:pPr>
        <w:spacing w:line="360" w:lineRule="auto"/>
        <w:jc w:val="both"/>
        <w:rPr>
          <w:rFonts w:asciiTheme="majorBidi" w:hAnsiTheme="majorBidi" w:cstheme="majorBidi"/>
          <w:sz w:val="24"/>
          <w:szCs w:val="24"/>
        </w:rPr>
      </w:pPr>
    </w:p>
    <w:p w14:paraId="5EFE676D" w14:textId="7403F89A" w:rsidR="00184AD4" w:rsidRDefault="00184AD4" w:rsidP="003B651C">
      <w:pPr>
        <w:spacing w:line="360" w:lineRule="auto"/>
        <w:jc w:val="both"/>
        <w:rPr>
          <w:rFonts w:asciiTheme="majorBidi" w:hAnsiTheme="majorBidi" w:cstheme="majorBidi"/>
          <w:sz w:val="24"/>
          <w:szCs w:val="24"/>
        </w:rPr>
      </w:pPr>
    </w:p>
    <w:p w14:paraId="76545796" w14:textId="24768233" w:rsidR="008F41D8" w:rsidRPr="008F41D8" w:rsidRDefault="008F41D8" w:rsidP="002E507E">
      <w:pPr>
        <w:pStyle w:val="Titre2"/>
      </w:pPr>
      <w:bookmarkStart w:id="3" w:name="_Toc121889794"/>
      <w:r>
        <w:t>Question 1</w:t>
      </w:r>
      <w:bookmarkEnd w:id="3"/>
    </w:p>
    <w:p w14:paraId="2106916F" w14:textId="06DB89DE" w:rsidR="00893087" w:rsidRDefault="003B651C" w:rsidP="008F41D8">
      <w:pPr>
        <w:spacing w:line="360" w:lineRule="auto"/>
        <w:ind w:left="360"/>
        <w:jc w:val="both"/>
        <w:rPr>
          <w:rFonts w:asciiTheme="majorBidi" w:hAnsiTheme="majorBidi" w:cstheme="majorBidi"/>
          <w:sz w:val="24"/>
          <w:szCs w:val="24"/>
        </w:rPr>
      </w:pPr>
      <w:r w:rsidRPr="008F41D8">
        <w:rPr>
          <w:rFonts w:asciiTheme="majorBidi" w:hAnsiTheme="majorBidi" w:cstheme="majorBidi"/>
          <w:sz w:val="24"/>
          <w:szCs w:val="24"/>
        </w:rPr>
        <w:t>Colorez en bleu les vaisseaux transportant du sang pauvre en O2 et en rouge les vaisseaux transportant du sang riche en O2</w:t>
      </w:r>
      <w:r w:rsidR="004A322D">
        <w:rPr>
          <w:rFonts w:asciiTheme="majorBidi" w:hAnsiTheme="majorBidi" w:cstheme="majorBidi"/>
          <w:sz w:val="24"/>
          <w:szCs w:val="24"/>
        </w:rPr>
        <w:t xml:space="preserve"> (Figure N°1)</w:t>
      </w:r>
      <w:r w:rsidRPr="008F41D8">
        <w:rPr>
          <w:rFonts w:asciiTheme="majorBidi" w:hAnsiTheme="majorBidi" w:cstheme="majorBidi"/>
          <w:sz w:val="24"/>
          <w:szCs w:val="24"/>
        </w:rPr>
        <w:t>.</w:t>
      </w:r>
    </w:p>
    <w:p w14:paraId="05D4EAD6" w14:textId="5441D95A" w:rsidR="004A322D" w:rsidRDefault="004A322D" w:rsidP="008F41D8">
      <w:pPr>
        <w:spacing w:line="360" w:lineRule="auto"/>
        <w:ind w:left="360"/>
        <w:jc w:val="both"/>
        <w:rPr>
          <w:rFonts w:asciiTheme="majorBidi" w:hAnsiTheme="majorBidi" w:cstheme="majorBidi"/>
          <w:sz w:val="24"/>
          <w:szCs w:val="24"/>
        </w:rPr>
      </w:pPr>
    </w:p>
    <w:p w14:paraId="06E66963" w14:textId="77777777" w:rsidR="004A322D" w:rsidRDefault="004A322D" w:rsidP="002E507E">
      <w:pPr>
        <w:pStyle w:val="Titre2"/>
      </w:pPr>
      <w:bookmarkStart w:id="4" w:name="_Toc121889795"/>
      <w:r>
        <w:t>Question 2</w:t>
      </w:r>
      <w:bookmarkEnd w:id="4"/>
    </w:p>
    <w:p w14:paraId="5065B0D6" w14:textId="77777777" w:rsidR="004A322D" w:rsidRPr="008F41D8" w:rsidRDefault="004A322D" w:rsidP="004A322D">
      <w:pPr>
        <w:spacing w:line="360" w:lineRule="auto"/>
        <w:jc w:val="both"/>
        <w:rPr>
          <w:sz w:val="24"/>
          <w:szCs w:val="24"/>
        </w:rPr>
      </w:pPr>
      <w:r w:rsidRPr="008F41D8">
        <w:rPr>
          <w:sz w:val="24"/>
          <w:szCs w:val="24"/>
        </w:rPr>
        <w:t>Mettre sur la figure N°1 les légendes de A à F.</w:t>
      </w:r>
    </w:p>
    <w:p w14:paraId="683DF295" w14:textId="77777777" w:rsidR="004A322D" w:rsidRPr="00893087" w:rsidRDefault="004A322D" w:rsidP="004A322D">
      <w:pPr>
        <w:spacing w:line="360" w:lineRule="auto"/>
        <w:ind w:left="360"/>
        <w:jc w:val="both"/>
        <w:rPr>
          <w:sz w:val="24"/>
          <w:szCs w:val="24"/>
        </w:rPr>
      </w:pPr>
    </w:p>
    <w:p w14:paraId="2B902D19" w14:textId="77777777" w:rsidR="004A322D" w:rsidRDefault="004A322D" w:rsidP="002E507E">
      <w:pPr>
        <w:pStyle w:val="Titre2"/>
      </w:pPr>
      <w:bookmarkStart w:id="5" w:name="_Toc121889796"/>
      <w:r>
        <w:t>Question 3</w:t>
      </w:r>
      <w:bookmarkEnd w:id="5"/>
    </w:p>
    <w:p w14:paraId="551EF24B" w14:textId="77777777" w:rsidR="004A322D" w:rsidRPr="008F41D8" w:rsidRDefault="004A322D" w:rsidP="004A322D">
      <w:pPr>
        <w:spacing w:line="360" w:lineRule="auto"/>
        <w:jc w:val="both"/>
        <w:rPr>
          <w:sz w:val="24"/>
          <w:szCs w:val="24"/>
        </w:rPr>
      </w:pPr>
      <w:r w:rsidRPr="008F41D8">
        <w:rPr>
          <w:sz w:val="24"/>
          <w:szCs w:val="24"/>
        </w:rPr>
        <w:t>Complétez le paragraphe suivant qui résume la circulation pulmonaire et systémique :</w:t>
      </w:r>
    </w:p>
    <w:p w14:paraId="1F421BC3" w14:textId="77777777" w:rsidR="004A322D" w:rsidRPr="00C9020D" w:rsidRDefault="004A322D" w:rsidP="004A322D">
      <w:pPr>
        <w:spacing w:line="360" w:lineRule="auto"/>
        <w:jc w:val="both"/>
        <w:rPr>
          <w:sz w:val="24"/>
          <w:szCs w:val="24"/>
        </w:rPr>
      </w:pPr>
    </w:p>
    <w:p w14:paraId="462FCCA0" w14:textId="77777777" w:rsidR="004A322D" w:rsidRPr="00C9020D" w:rsidRDefault="004A322D" w:rsidP="004A322D">
      <w:pPr>
        <w:spacing w:line="360" w:lineRule="auto"/>
        <w:jc w:val="both"/>
        <w:rPr>
          <w:sz w:val="24"/>
          <w:szCs w:val="24"/>
        </w:rPr>
      </w:pPr>
      <w:r w:rsidRPr="00C9020D">
        <w:rPr>
          <w:sz w:val="24"/>
          <w:szCs w:val="24"/>
        </w:rPr>
        <w:t>Le système artériel de la (</w:t>
      </w:r>
      <w:proofErr w:type="gramStart"/>
      <w:r w:rsidRPr="00C9020D">
        <w:rPr>
          <w:sz w:val="24"/>
          <w:szCs w:val="24"/>
        </w:rPr>
        <w:t>1)…….</w:t>
      </w:r>
      <w:proofErr w:type="gramEnd"/>
      <w:r w:rsidRPr="00C9020D">
        <w:rPr>
          <w:sz w:val="24"/>
          <w:szCs w:val="24"/>
        </w:rPr>
        <w:t>.procède du tronc pulmonaire. Le sang veineux part du ventricule droit et est éjecté dans (</w:t>
      </w:r>
      <w:proofErr w:type="gramStart"/>
      <w:r w:rsidRPr="00C9020D">
        <w:rPr>
          <w:sz w:val="24"/>
          <w:szCs w:val="24"/>
        </w:rPr>
        <w:t>2)…</w:t>
      </w:r>
      <w:proofErr w:type="gramEnd"/>
      <w:r w:rsidRPr="00C9020D">
        <w:rPr>
          <w:sz w:val="24"/>
          <w:szCs w:val="24"/>
        </w:rPr>
        <w:t>……..en passant par (3)……….., les artères pulmonaires gagnent les (4)…….  Où le sang sera oxygéné. Il sort alors des poumons par (</w:t>
      </w:r>
      <w:proofErr w:type="gramStart"/>
      <w:r w:rsidRPr="00C9020D">
        <w:rPr>
          <w:sz w:val="24"/>
          <w:szCs w:val="24"/>
        </w:rPr>
        <w:t>5)…</w:t>
      </w:r>
      <w:proofErr w:type="gramEnd"/>
      <w:r w:rsidRPr="00C9020D">
        <w:rPr>
          <w:sz w:val="24"/>
          <w:szCs w:val="24"/>
        </w:rPr>
        <w:t>……..qui vont se jeter dans (6)…….., quand ce dernier se rempli, la (7)………..s’ouvre et le sang oxygéné s’écoule dans (8)…….là commence la grande circulation ou (9)………ensuite, il passe par la (10)……..vers (11)……..qui est la grande artère principale du corps. Elle va distribuer le sang oxygéné vers tous (</w:t>
      </w:r>
      <w:proofErr w:type="gramStart"/>
      <w:r w:rsidRPr="00C9020D">
        <w:rPr>
          <w:sz w:val="24"/>
          <w:szCs w:val="24"/>
        </w:rPr>
        <w:t>12)…</w:t>
      </w:r>
      <w:proofErr w:type="gramEnd"/>
      <w:r w:rsidRPr="00C9020D">
        <w:rPr>
          <w:sz w:val="24"/>
          <w:szCs w:val="24"/>
        </w:rPr>
        <w:t>……, chaque organe va émettre des (13)……….qui vont se réunir en deux troncs qui se jettent dans (14)…………. : (15)……qui draine le sang des parties caudales du corps et (16)………….qui draine le sang venant de la tête, du cou, des membres thoraciques et de la cage thoracique. Le sang veineux passe par (</w:t>
      </w:r>
      <w:proofErr w:type="gramStart"/>
      <w:r w:rsidRPr="00C9020D">
        <w:rPr>
          <w:sz w:val="24"/>
          <w:szCs w:val="24"/>
        </w:rPr>
        <w:t>17)…</w:t>
      </w:r>
      <w:proofErr w:type="gramEnd"/>
      <w:r w:rsidRPr="00C9020D">
        <w:rPr>
          <w:sz w:val="24"/>
          <w:szCs w:val="24"/>
        </w:rPr>
        <w:t>…….vers (18)……….pour être éjecter de nouveau.</w:t>
      </w:r>
    </w:p>
    <w:p w14:paraId="3EAEE63A" w14:textId="77777777" w:rsidR="00C9552E" w:rsidRDefault="00C9552E"/>
    <w:p w14:paraId="633E1D91" w14:textId="1E9CBA62" w:rsidR="00866D5D" w:rsidRDefault="00893087" w:rsidP="00893087">
      <w:r>
        <w:rPr>
          <w:noProof/>
        </w:rPr>
        <w:lastRenderedPageBreak/>
        <mc:AlternateContent>
          <mc:Choice Requires="wps">
            <w:drawing>
              <wp:anchor distT="0" distB="0" distL="114300" distR="114300" simplePos="0" relativeHeight="251662336" behindDoc="0" locked="0" layoutInCell="1" allowOverlap="1" wp14:anchorId="070A6F7F" wp14:editId="677994B1">
                <wp:simplePos x="0" y="0"/>
                <wp:positionH relativeFrom="column">
                  <wp:posOffset>3566697</wp:posOffset>
                </wp:positionH>
                <wp:positionV relativeFrom="paragraph">
                  <wp:posOffset>341923</wp:posOffset>
                </wp:positionV>
                <wp:extent cx="2461846" cy="4791808"/>
                <wp:effectExtent l="0" t="0" r="15240" b="8890"/>
                <wp:wrapNone/>
                <wp:docPr id="15" name="Zone de texte 15"/>
                <wp:cNvGraphicFramePr/>
                <a:graphic xmlns:a="http://schemas.openxmlformats.org/drawingml/2006/main">
                  <a:graphicData uri="http://schemas.microsoft.com/office/word/2010/wordprocessingShape">
                    <wps:wsp>
                      <wps:cNvSpPr txBox="1"/>
                      <wps:spPr>
                        <a:xfrm>
                          <a:off x="0" y="0"/>
                          <a:ext cx="2461846" cy="4791808"/>
                        </a:xfrm>
                        <a:prstGeom prst="rect">
                          <a:avLst/>
                        </a:prstGeom>
                        <a:solidFill>
                          <a:schemeClr val="lt1"/>
                        </a:solidFill>
                        <a:ln w="6350">
                          <a:solidFill>
                            <a:prstClr val="black"/>
                          </a:solidFill>
                        </a:ln>
                      </wps:spPr>
                      <wps:txbx>
                        <w:txbxContent>
                          <w:p w14:paraId="7FC9C7E8" w14:textId="2E70668E" w:rsidR="00893087" w:rsidRDefault="00893087" w:rsidP="00893087">
                            <w:pPr>
                              <w:spacing w:line="360" w:lineRule="auto"/>
                              <w:jc w:val="both"/>
                              <w:rPr>
                                <w:sz w:val="24"/>
                                <w:szCs w:val="24"/>
                              </w:rPr>
                            </w:pPr>
                            <w:r w:rsidRPr="00C9020D">
                              <w:rPr>
                                <w:sz w:val="24"/>
                                <w:szCs w:val="24"/>
                              </w:rPr>
                              <w:t>A. Vaisseaux destinés à la tête et aux membres thoraciques.</w:t>
                            </w:r>
                            <w:r>
                              <w:rPr>
                                <w:sz w:val="24"/>
                                <w:szCs w:val="24"/>
                              </w:rPr>
                              <w:t xml:space="preserve"> </w:t>
                            </w:r>
                          </w:p>
                          <w:p w14:paraId="291B102E" w14:textId="77777777" w:rsidR="00893087" w:rsidRDefault="00893087" w:rsidP="00893087">
                            <w:pPr>
                              <w:spacing w:line="360" w:lineRule="auto"/>
                              <w:jc w:val="both"/>
                              <w:rPr>
                                <w:sz w:val="24"/>
                                <w:szCs w:val="24"/>
                              </w:rPr>
                            </w:pPr>
                          </w:p>
                          <w:p w14:paraId="58266296" w14:textId="0E489034" w:rsidR="00893087" w:rsidRDefault="00893087" w:rsidP="00893087">
                            <w:pPr>
                              <w:spacing w:line="360" w:lineRule="auto"/>
                              <w:jc w:val="both"/>
                              <w:rPr>
                                <w:sz w:val="24"/>
                                <w:szCs w:val="24"/>
                              </w:rPr>
                            </w:pPr>
                            <w:r w:rsidRPr="00C9020D">
                              <w:rPr>
                                <w:sz w:val="24"/>
                                <w:szCs w:val="24"/>
                              </w:rPr>
                              <w:t>B. Vaisseaux destinés aux parties caudales du corps et aux membres pelviens.</w:t>
                            </w:r>
                            <w:r>
                              <w:rPr>
                                <w:sz w:val="24"/>
                                <w:szCs w:val="24"/>
                              </w:rPr>
                              <w:t xml:space="preserve"> </w:t>
                            </w:r>
                          </w:p>
                          <w:p w14:paraId="10D0C60D" w14:textId="77777777" w:rsidR="00893087" w:rsidRDefault="00893087" w:rsidP="00893087">
                            <w:pPr>
                              <w:spacing w:line="360" w:lineRule="auto"/>
                              <w:jc w:val="both"/>
                              <w:rPr>
                                <w:sz w:val="24"/>
                                <w:szCs w:val="24"/>
                              </w:rPr>
                            </w:pPr>
                          </w:p>
                          <w:p w14:paraId="2FBC10D1" w14:textId="5CDDECED" w:rsidR="00893087" w:rsidRDefault="00893087" w:rsidP="00893087">
                            <w:pPr>
                              <w:spacing w:line="360" w:lineRule="auto"/>
                              <w:jc w:val="both"/>
                              <w:rPr>
                                <w:sz w:val="24"/>
                                <w:szCs w:val="24"/>
                              </w:rPr>
                            </w:pPr>
                            <w:r w:rsidRPr="00C9020D">
                              <w:rPr>
                                <w:sz w:val="24"/>
                                <w:szCs w:val="24"/>
                              </w:rPr>
                              <w:t>C. Vaisseaux destinés aux viscères.</w:t>
                            </w:r>
                            <w:r>
                              <w:rPr>
                                <w:sz w:val="24"/>
                                <w:szCs w:val="24"/>
                              </w:rPr>
                              <w:t xml:space="preserve"> </w:t>
                            </w:r>
                          </w:p>
                          <w:p w14:paraId="48D7397B" w14:textId="77777777" w:rsidR="00893087" w:rsidRDefault="00893087" w:rsidP="00893087">
                            <w:pPr>
                              <w:spacing w:line="360" w:lineRule="auto"/>
                              <w:jc w:val="both"/>
                              <w:rPr>
                                <w:sz w:val="24"/>
                                <w:szCs w:val="24"/>
                              </w:rPr>
                            </w:pPr>
                          </w:p>
                          <w:p w14:paraId="62A164FE" w14:textId="03C5076B" w:rsidR="00893087" w:rsidRDefault="00893087" w:rsidP="00893087">
                            <w:pPr>
                              <w:spacing w:line="360" w:lineRule="auto"/>
                              <w:jc w:val="both"/>
                              <w:rPr>
                                <w:sz w:val="24"/>
                                <w:szCs w:val="24"/>
                              </w:rPr>
                            </w:pPr>
                            <w:r w:rsidRPr="00C9020D">
                              <w:rPr>
                                <w:sz w:val="24"/>
                                <w:szCs w:val="24"/>
                              </w:rPr>
                              <w:t>D. Vaisseaux pulmonaires.</w:t>
                            </w:r>
                            <w:r>
                              <w:rPr>
                                <w:sz w:val="24"/>
                                <w:szCs w:val="24"/>
                              </w:rPr>
                              <w:t xml:space="preserve"> </w:t>
                            </w:r>
                          </w:p>
                          <w:p w14:paraId="38BA3E48" w14:textId="77777777" w:rsidR="00893087" w:rsidRDefault="00893087" w:rsidP="00893087">
                            <w:pPr>
                              <w:spacing w:line="360" w:lineRule="auto"/>
                              <w:jc w:val="both"/>
                              <w:rPr>
                                <w:sz w:val="24"/>
                                <w:szCs w:val="24"/>
                              </w:rPr>
                            </w:pPr>
                          </w:p>
                          <w:p w14:paraId="41A91917" w14:textId="77777777" w:rsidR="00893087" w:rsidRDefault="00893087" w:rsidP="00893087">
                            <w:pPr>
                              <w:spacing w:line="360" w:lineRule="auto"/>
                              <w:jc w:val="both"/>
                              <w:rPr>
                                <w:sz w:val="24"/>
                                <w:szCs w:val="24"/>
                              </w:rPr>
                            </w:pPr>
                            <w:r w:rsidRPr="00C9020D">
                              <w:rPr>
                                <w:sz w:val="24"/>
                                <w:szCs w:val="24"/>
                              </w:rPr>
                              <w:t>E.  Ventricule droit.</w:t>
                            </w:r>
                          </w:p>
                          <w:p w14:paraId="434FBCBC" w14:textId="3E4A40EA" w:rsidR="00893087" w:rsidRDefault="00893087" w:rsidP="00893087">
                            <w:pPr>
                              <w:spacing w:line="360" w:lineRule="auto"/>
                              <w:jc w:val="both"/>
                              <w:rPr>
                                <w:sz w:val="24"/>
                                <w:szCs w:val="24"/>
                              </w:rPr>
                            </w:pPr>
                            <w:r>
                              <w:rPr>
                                <w:sz w:val="24"/>
                                <w:szCs w:val="24"/>
                              </w:rPr>
                              <w:t xml:space="preserve"> </w:t>
                            </w:r>
                          </w:p>
                          <w:p w14:paraId="0C9CCADF" w14:textId="0F345728" w:rsidR="00893087" w:rsidRDefault="00893087" w:rsidP="00893087">
                            <w:pPr>
                              <w:spacing w:line="360" w:lineRule="auto"/>
                              <w:jc w:val="both"/>
                              <w:rPr>
                                <w:sz w:val="24"/>
                                <w:szCs w:val="24"/>
                              </w:rPr>
                            </w:pPr>
                            <w:r w:rsidRPr="00C9020D">
                              <w:rPr>
                                <w:sz w:val="24"/>
                                <w:szCs w:val="24"/>
                              </w:rPr>
                              <w:t>F. Ventricule gauche.</w:t>
                            </w:r>
                            <w:r>
                              <w:rPr>
                                <w:sz w:val="24"/>
                                <w:szCs w:val="24"/>
                              </w:rPr>
                              <w:t xml:space="preserve"> </w:t>
                            </w:r>
                          </w:p>
                          <w:p w14:paraId="66005E2A" w14:textId="77777777" w:rsidR="00893087" w:rsidRDefault="00893087" w:rsidP="00893087">
                            <w:pPr>
                              <w:spacing w:line="360" w:lineRule="auto"/>
                              <w:jc w:val="both"/>
                              <w:rPr>
                                <w:sz w:val="24"/>
                                <w:szCs w:val="24"/>
                              </w:rPr>
                            </w:pPr>
                          </w:p>
                          <w:p w14:paraId="3220C69E" w14:textId="372959C9" w:rsidR="00893087" w:rsidRDefault="00893087" w:rsidP="00893087">
                            <w:pPr>
                              <w:spacing w:line="360" w:lineRule="auto"/>
                              <w:jc w:val="both"/>
                              <w:rPr>
                                <w:sz w:val="24"/>
                                <w:szCs w:val="24"/>
                              </w:rPr>
                            </w:pPr>
                            <w:r w:rsidRPr="00C9020D">
                              <w:rPr>
                                <w:sz w:val="24"/>
                                <w:szCs w:val="24"/>
                              </w:rPr>
                              <w:t>G. Veine cave crâniale.</w:t>
                            </w:r>
                            <w:r>
                              <w:rPr>
                                <w:sz w:val="24"/>
                                <w:szCs w:val="24"/>
                              </w:rPr>
                              <w:t xml:space="preserve"> </w:t>
                            </w:r>
                          </w:p>
                          <w:p w14:paraId="48663668" w14:textId="77777777" w:rsidR="00893087" w:rsidRDefault="00893087" w:rsidP="00893087">
                            <w:pPr>
                              <w:spacing w:line="360" w:lineRule="auto"/>
                              <w:jc w:val="both"/>
                              <w:rPr>
                                <w:sz w:val="24"/>
                                <w:szCs w:val="24"/>
                              </w:rPr>
                            </w:pPr>
                          </w:p>
                          <w:p w14:paraId="7F54ED11" w14:textId="761F843B" w:rsidR="00893087" w:rsidRPr="00C9020D" w:rsidRDefault="00893087" w:rsidP="00893087">
                            <w:pPr>
                              <w:spacing w:line="360" w:lineRule="auto"/>
                              <w:jc w:val="both"/>
                              <w:rPr>
                                <w:sz w:val="24"/>
                                <w:szCs w:val="24"/>
                              </w:rPr>
                            </w:pPr>
                            <w:r w:rsidRPr="00C9020D">
                              <w:rPr>
                                <w:sz w:val="24"/>
                                <w:szCs w:val="24"/>
                              </w:rPr>
                              <w:t>H. Veine cave caudale.</w:t>
                            </w:r>
                          </w:p>
                          <w:p w14:paraId="4021FE4F" w14:textId="77777777" w:rsidR="00893087" w:rsidRDefault="008930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0A6F7F" id="_x0000_t202" coordsize="21600,21600" o:spt="202" path="m,l,21600r21600,l21600,xe">
                <v:stroke joinstyle="miter"/>
                <v:path gradientshapeok="t" o:connecttype="rect"/>
              </v:shapetype>
              <v:shape id="Zone de texte 15" o:spid="_x0000_s1026" type="#_x0000_t202" style="position:absolute;margin-left:280.85pt;margin-top:26.9pt;width:193.85pt;height:37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" fillcolor="white [3201]" strokeweight=".5pt">
                <v:textbox>
                  <w:txbxContent>
                    <w:p w14:paraId="7FC9C7E8" w14:textId="2E70668E" w:rsidR="00893087" w:rsidRDefault="00893087" w:rsidP="00893087">
                      <w:pPr>
                        <w:spacing w:line="360" w:lineRule="auto"/>
                        <w:jc w:val="both"/>
                        <w:rPr>
                          <w:sz w:val="24"/>
                          <w:szCs w:val="24"/>
                        </w:rPr>
                      </w:pPr>
                      <w:r w:rsidRPr="00C9020D">
                        <w:rPr>
                          <w:sz w:val="24"/>
                          <w:szCs w:val="24"/>
                        </w:rPr>
                        <w:t>A. Vaisseaux destinés à la tête et aux membres thoraciques.</w:t>
                      </w:r>
                      <w:r>
                        <w:rPr>
                          <w:sz w:val="24"/>
                          <w:szCs w:val="24"/>
                        </w:rPr>
                        <w:t xml:space="preserve"> </w:t>
                      </w:r>
                    </w:p>
                    <w:p w14:paraId="291B102E" w14:textId="77777777" w:rsidR="00893087" w:rsidRDefault="00893087" w:rsidP="00893087">
                      <w:pPr>
                        <w:spacing w:line="360" w:lineRule="auto"/>
                        <w:jc w:val="both"/>
                        <w:rPr>
                          <w:sz w:val="24"/>
                          <w:szCs w:val="24"/>
                        </w:rPr>
                      </w:pPr>
                    </w:p>
                    <w:p w14:paraId="58266296" w14:textId="0E489034" w:rsidR="00893087" w:rsidRDefault="00893087" w:rsidP="00893087">
                      <w:pPr>
                        <w:spacing w:line="360" w:lineRule="auto"/>
                        <w:jc w:val="both"/>
                        <w:rPr>
                          <w:sz w:val="24"/>
                          <w:szCs w:val="24"/>
                        </w:rPr>
                      </w:pPr>
                      <w:r w:rsidRPr="00C9020D">
                        <w:rPr>
                          <w:sz w:val="24"/>
                          <w:szCs w:val="24"/>
                        </w:rPr>
                        <w:t>B. Vaisseaux destinés aux parties caudales du corps et aux membres pelviens.</w:t>
                      </w:r>
                      <w:r>
                        <w:rPr>
                          <w:sz w:val="24"/>
                          <w:szCs w:val="24"/>
                        </w:rPr>
                        <w:t xml:space="preserve"> </w:t>
                      </w:r>
                    </w:p>
                    <w:p w14:paraId="10D0C60D" w14:textId="77777777" w:rsidR="00893087" w:rsidRDefault="00893087" w:rsidP="00893087">
                      <w:pPr>
                        <w:spacing w:line="360" w:lineRule="auto"/>
                        <w:jc w:val="both"/>
                        <w:rPr>
                          <w:sz w:val="24"/>
                          <w:szCs w:val="24"/>
                        </w:rPr>
                      </w:pPr>
                    </w:p>
                    <w:p w14:paraId="2FBC10D1" w14:textId="5CDDECED" w:rsidR="00893087" w:rsidRDefault="00893087" w:rsidP="00893087">
                      <w:pPr>
                        <w:spacing w:line="360" w:lineRule="auto"/>
                        <w:jc w:val="both"/>
                        <w:rPr>
                          <w:sz w:val="24"/>
                          <w:szCs w:val="24"/>
                        </w:rPr>
                      </w:pPr>
                      <w:r w:rsidRPr="00C9020D">
                        <w:rPr>
                          <w:sz w:val="24"/>
                          <w:szCs w:val="24"/>
                        </w:rPr>
                        <w:t>C. Vaisseaux destinés aux viscères.</w:t>
                      </w:r>
                      <w:r>
                        <w:rPr>
                          <w:sz w:val="24"/>
                          <w:szCs w:val="24"/>
                        </w:rPr>
                        <w:t xml:space="preserve"> </w:t>
                      </w:r>
                    </w:p>
                    <w:p w14:paraId="48D7397B" w14:textId="77777777" w:rsidR="00893087" w:rsidRDefault="00893087" w:rsidP="00893087">
                      <w:pPr>
                        <w:spacing w:line="360" w:lineRule="auto"/>
                        <w:jc w:val="both"/>
                        <w:rPr>
                          <w:sz w:val="24"/>
                          <w:szCs w:val="24"/>
                        </w:rPr>
                      </w:pPr>
                    </w:p>
                    <w:p w14:paraId="62A164FE" w14:textId="03C5076B" w:rsidR="00893087" w:rsidRDefault="00893087" w:rsidP="00893087">
                      <w:pPr>
                        <w:spacing w:line="360" w:lineRule="auto"/>
                        <w:jc w:val="both"/>
                        <w:rPr>
                          <w:sz w:val="24"/>
                          <w:szCs w:val="24"/>
                        </w:rPr>
                      </w:pPr>
                      <w:r w:rsidRPr="00C9020D">
                        <w:rPr>
                          <w:sz w:val="24"/>
                          <w:szCs w:val="24"/>
                        </w:rPr>
                        <w:t>D. Vaisseaux pulmonaires.</w:t>
                      </w:r>
                      <w:r>
                        <w:rPr>
                          <w:sz w:val="24"/>
                          <w:szCs w:val="24"/>
                        </w:rPr>
                        <w:t xml:space="preserve"> </w:t>
                      </w:r>
                    </w:p>
                    <w:p w14:paraId="38BA3E48" w14:textId="77777777" w:rsidR="00893087" w:rsidRDefault="00893087" w:rsidP="00893087">
                      <w:pPr>
                        <w:spacing w:line="360" w:lineRule="auto"/>
                        <w:jc w:val="both"/>
                        <w:rPr>
                          <w:sz w:val="24"/>
                          <w:szCs w:val="24"/>
                        </w:rPr>
                      </w:pPr>
                    </w:p>
                    <w:p w14:paraId="41A91917" w14:textId="77777777" w:rsidR="00893087" w:rsidRDefault="00893087" w:rsidP="00893087">
                      <w:pPr>
                        <w:spacing w:line="360" w:lineRule="auto"/>
                        <w:jc w:val="both"/>
                        <w:rPr>
                          <w:sz w:val="24"/>
                          <w:szCs w:val="24"/>
                        </w:rPr>
                      </w:pPr>
                      <w:r w:rsidRPr="00C9020D">
                        <w:rPr>
                          <w:sz w:val="24"/>
                          <w:szCs w:val="24"/>
                        </w:rPr>
                        <w:t>E.  Ventricule droit.</w:t>
                      </w:r>
                    </w:p>
                    <w:p w14:paraId="434FBCBC" w14:textId="3E4A40EA" w:rsidR="00893087" w:rsidRDefault="00893087" w:rsidP="00893087">
                      <w:pPr>
                        <w:spacing w:line="360" w:lineRule="auto"/>
                        <w:jc w:val="both"/>
                        <w:rPr>
                          <w:sz w:val="24"/>
                          <w:szCs w:val="24"/>
                        </w:rPr>
                      </w:pPr>
                      <w:r>
                        <w:rPr>
                          <w:sz w:val="24"/>
                          <w:szCs w:val="24"/>
                        </w:rPr>
                        <w:t xml:space="preserve"> </w:t>
                      </w:r>
                    </w:p>
                    <w:p w14:paraId="0C9CCADF" w14:textId="0F345728" w:rsidR="00893087" w:rsidRDefault="00893087" w:rsidP="00893087">
                      <w:pPr>
                        <w:spacing w:line="360" w:lineRule="auto"/>
                        <w:jc w:val="both"/>
                        <w:rPr>
                          <w:sz w:val="24"/>
                          <w:szCs w:val="24"/>
                        </w:rPr>
                      </w:pPr>
                      <w:r w:rsidRPr="00C9020D">
                        <w:rPr>
                          <w:sz w:val="24"/>
                          <w:szCs w:val="24"/>
                        </w:rPr>
                        <w:t>F. Ventricule gauche.</w:t>
                      </w:r>
                      <w:r>
                        <w:rPr>
                          <w:sz w:val="24"/>
                          <w:szCs w:val="24"/>
                        </w:rPr>
                        <w:t xml:space="preserve"> </w:t>
                      </w:r>
                    </w:p>
                    <w:p w14:paraId="66005E2A" w14:textId="77777777" w:rsidR="00893087" w:rsidRDefault="00893087" w:rsidP="00893087">
                      <w:pPr>
                        <w:spacing w:line="360" w:lineRule="auto"/>
                        <w:jc w:val="both"/>
                        <w:rPr>
                          <w:sz w:val="24"/>
                          <w:szCs w:val="24"/>
                        </w:rPr>
                      </w:pPr>
                    </w:p>
                    <w:p w14:paraId="3220C69E" w14:textId="372959C9" w:rsidR="00893087" w:rsidRDefault="00893087" w:rsidP="00893087">
                      <w:pPr>
                        <w:spacing w:line="360" w:lineRule="auto"/>
                        <w:jc w:val="both"/>
                        <w:rPr>
                          <w:sz w:val="24"/>
                          <w:szCs w:val="24"/>
                        </w:rPr>
                      </w:pPr>
                      <w:r w:rsidRPr="00C9020D">
                        <w:rPr>
                          <w:sz w:val="24"/>
                          <w:szCs w:val="24"/>
                        </w:rPr>
                        <w:t>G. Veine cave crâniale.</w:t>
                      </w:r>
                      <w:r>
                        <w:rPr>
                          <w:sz w:val="24"/>
                          <w:szCs w:val="24"/>
                        </w:rPr>
                        <w:t xml:space="preserve"> </w:t>
                      </w:r>
                    </w:p>
                    <w:p w14:paraId="48663668" w14:textId="77777777" w:rsidR="00893087" w:rsidRDefault="00893087" w:rsidP="00893087">
                      <w:pPr>
                        <w:spacing w:line="360" w:lineRule="auto"/>
                        <w:jc w:val="both"/>
                        <w:rPr>
                          <w:sz w:val="24"/>
                          <w:szCs w:val="24"/>
                        </w:rPr>
                      </w:pPr>
                    </w:p>
                    <w:p w14:paraId="7F54ED11" w14:textId="761F843B" w:rsidR="00893087" w:rsidRPr="00C9020D" w:rsidRDefault="00893087" w:rsidP="00893087">
                      <w:pPr>
                        <w:spacing w:line="360" w:lineRule="auto"/>
                        <w:jc w:val="both"/>
                        <w:rPr>
                          <w:sz w:val="24"/>
                          <w:szCs w:val="24"/>
                        </w:rPr>
                      </w:pPr>
                      <w:r w:rsidRPr="00C9020D">
                        <w:rPr>
                          <w:sz w:val="24"/>
                          <w:szCs w:val="24"/>
                        </w:rPr>
                        <w:t>H. Veine cave caudale.</w:t>
                      </w:r>
                    </w:p>
                    <w:p w14:paraId="4021FE4F" w14:textId="77777777" w:rsidR="00893087" w:rsidRDefault="00893087"/>
                  </w:txbxContent>
                </v:textbox>
              </v:shape>
            </w:pict>
          </mc:Fallback>
        </mc:AlternateContent>
      </w:r>
      <w:r w:rsidR="00866D5D">
        <w:rPr>
          <w:noProof/>
        </w:rPr>
        <w:drawing>
          <wp:inline distT="0" distB="0" distL="0" distR="0" wp14:anchorId="33B8781F" wp14:editId="01B2F007">
            <wp:extent cx="3138463" cy="5435065"/>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8">
                      <a:extLst>
                        <a:ext uri="{28A0092B-C50C-407E-A947-70E740481C1C}">
                          <a14:useLocalDpi xmlns:a14="http://schemas.microsoft.com/office/drawing/2010/main" val="0"/>
                        </a:ext>
                      </a:extLst>
                    </a:blip>
                    <a:srcRect l="17978" r="13748"/>
                    <a:stretch/>
                  </pic:blipFill>
                  <pic:spPr bwMode="auto">
                    <a:xfrm>
                      <a:off x="0" y="0"/>
                      <a:ext cx="3139003" cy="5436000"/>
                    </a:xfrm>
                    <a:prstGeom prst="rect">
                      <a:avLst/>
                    </a:prstGeom>
                    <a:ln>
                      <a:noFill/>
                    </a:ln>
                    <a:extLst>
                      <a:ext uri="{53640926-AAD7-44D8-BBD7-CCE9431645EC}">
                        <a14:shadowObscured xmlns:a14="http://schemas.microsoft.com/office/drawing/2010/main"/>
                      </a:ext>
                    </a:extLst>
                  </pic:spPr>
                </pic:pic>
              </a:graphicData>
            </a:graphic>
          </wp:inline>
        </w:drawing>
      </w:r>
    </w:p>
    <w:p w14:paraId="7DA706FC" w14:textId="70EDA036" w:rsidR="00DE77C6" w:rsidRPr="00DE77C6" w:rsidRDefault="00DE77C6" w:rsidP="00DE77C6">
      <w:pPr>
        <w:pStyle w:val="Lgende"/>
        <w:jc w:val="center"/>
        <w:rPr>
          <w:i w:val="0"/>
          <w:iCs w:val="0"/>
          <w:color w:val="000000" w:themeColor="text1"/>
        </w:rPr>
      </w:pPr>
      <w:bookmarkStart w:id="6" w:name="_Ref121060598"/>
      <w:r w:rsidRPr="00DE77C6">
        <w:rPr>
          <w:i w:val="0"/>
          <w:iCs w:val="0"/>
          <w:color w:val="000000" w:themeColor="text1"/>
        </w:rPr>
        <w:t xml:space="preserve">Figure </w:t>
      </w:r>
      <w:r w:rsidRPr="00DE77C6">
        <w:rPr>
          <w:i w:val="0"/>
          <w:iCs w:val="0"/>
          <w:color w:val="000000" w:themeColor="text1"/>
        </w:rPr>
        <w:fldChar w:fldCharType="begin"/>
      </w:r>
      <w:r w:rsidRPr="00DE77C6">
        <w:rPr>
          <w:i w:val="0"/>
          <w:iCs w:val="0"/>
          <w:color w:val="000000" w:themeColor="text1"/>
        </w:rPr>
        <w:instrText xml:space="preserve"> SEQ Figure \* ARABIC </w:instrText>
      </w:r>
      <w:r w:rsidRPr="00DE77C6">
        <w:rPr>
          <w:i w:val="0"/>
          <w:iCs w:val="0"/>
          <w:color w:val="000000" w:themeColor="text1"/>
        </w:rPr>
        <w:fldChar w:fldCharType="separate"/>
      </w:r>
      <w:r w:rsidR="007A21BF">
        <w:rPr>
          <w:i w:val="0"/>
          <w:iCs w:val="0"/>
          <w:noProof/>
          <w:color w:val="000000" w:themeColor="text1"/>
        </w:rPr>
        <w:t>1</w:t>
      </w:r>
      <w:r w:rsidRPr="00DE77C6">
        <w:rPr>
          <w:i w:val="0"/>
          <w:iCs w:val="0"/>
          <w:color w:val="000000" w:themeColor="text1"/>
        </w:rPr>
        <w:fldChar w:fldCharType="end"/>
      </w:r>
      <w:bookmarkEnd w:id="6"/>
      <w:r w:rsidRPr="00DE77C6">
        <w:rPr>
          <w:i w:val="0"/>
          <w:iCs w:val="0"/>
          <w:color w:val="000000" w:themeColor="text1"/>
        </w:rPr>
        <w:t> : Circulation systémique et circulation pulmonaire</w:t>
      </w:r>
    </w:p>
    <w:p w14:paraId="2DEF66A0" w14:textId="2F44C657" w:rsidR="003B651C" w:rsidRDefault="003B651C" w:rsidP="00C9020D">
      <w:pPr>
        <w:spacing w:line="360" w:lineRule="auto"/>
        <w:jc w:val="both"/>
        <w:rPr>
          <w:sz w:val="24"/>
          <w:szCs w:val="24"/>
        </w:rPr>
      </w:pPr>
    </w:p>
    <w:p w14:paraId="7C79D663" w14:textId="69228B8C" w:rsidR="004A322D" w:rsidRDefault="004A322D" w:rsidP="00C9020D">
      <w:pPr>
        <w:spacing w:line="360" w:lineRule="auto"/>
        <w:jc w:val="both"/>
        <w:rPr>
          <w:sz w:val="24"/>
          <w:szCs w:val="24"/>
        </w:rPr>
      </w:pPr>
    </w:p>
    <w:p w14:paraId="6D50762A" w14:textId="07D1931D" w:rsidR="004A322D" w:rsidRDefault="004A322D" w:rsidP="00C9020D">
      <w:pPr>
        <w:spacing w:line="360" w:lineRule="auto"/>
        <w:jc w:val="both"/>
        <w:rPr>
          <w:sz w:val="24"/>
          <w:szCs w:val="24"/>
        </w:rPr>
      </w:pPr>
    </w:p>
    <w:p w14:paraId="0E057A5B" w14:textId="10D28689" w:rsidR="004A322D" w:rsidRDefault="004A322D" w:rsidP="00C9020D">
      <w:pPr>
        <w:spacing w:line="360" w:lineRule="auto"/>
        <w:jc w:val="both"/>
        <w:rPr>
          <w:sz w:val="24"/>
          <w:szCs w:val="24"/>
        </w:rPr>
      </w:pPr>
    </w:p>
    <w:p w14:paraId="777FF262" w14:textId="5F313A92" w:rsidR="004A322D" w:rsidRDefault="004A322D" w:rsidP="00C9020D">
      <w:pPr>
        <w:spacing w:line="360" w:lineRule="auto"/>
        <w:jc w:val="both"/>
        <w:rPr>
          <w:sz w:val="24"/>
          <w:szCs w:val="24"/>
        </w:rPr>
      </w:pPr>
    </w:p>
    <w:p w14:paraId="7EA0CE26" w14:textId="10E83764" w:rsidR="004A322D" w:rsidRDefault="004A322D" w:rsidP="00C9020D">
      <w:pPr>
        <w:spacing w:line="360" w:lineRule="auto"/>
        <w:jc w:val="both"/>
        <w:rPr>
          <w:sz w:val="24"/>
          <w:szCs w:val="24"/>
        </w:rPr>
      </w:pPr>
    </w:p>
    <w:p w14:paraId="37A1B06D" w14:textId="20EC00D5" w:rsidR="004A322D" w:rsidRDefault="004A322D" w:rsidP="00C9020D">
      <w:pPr>
        <w:spacing w:line="360" w:lineRule="auto"/>
        <w:jc w:val="both"/>
        <w:rPr>
          <w:sz w:val="24"/>
          <w:szCs w:val="24"/>
        </w:rPr>
      </w:pPr>
    </w:p>
    <w:p w14:paraId="18E8BB8E" w14:textId="30806B8A" w:rsidR="004A322D" w:rsidRDefault="004A322D" w:rsidP="00C9020D">
      <w:pPr>
        <w:spacing w:line="360" w:lineRule="auto"/>
        <w:jc w:val="both"/>
        <w:rPr>
          <w:sz w:val="24"/>
          <w:szCs w:val="24"/>
        </w:rPr>
      </w:pPr>
    </w:p>
    <w:p w14:paraId="49AA52D1" w14:textId="7AFE7FEA" w:rsidR="004A322D" w:rsidRDefault="004A322D" w:rsidP="00C9020D">
      <w:pPr>
        <w:spacing w:line="360" w:lineRule="auto"/>
        <w:jc w:val="both"/>
        <w:rPr>
          <w:sz w:val="24"/>
          <w:szCs w:val="24"/>
        </w:rPr>
      </w:pPr>
    </w:p>
    <w:p w14:paraId="107E40BA" w14:textId="5545964C" w:rsidR="004A322D" w:rsidRDefault="004A322D" w:rsidP="00C9020D">
      <w:pPr>
        <w:spacing w:line="360" w:lineRule="auto"/>
        <w:jc w:val="both"/>
        <w:rPr>
          <w:sz w:val="24"/>
          <w:szCs w:val="24"/>
        </w:rPr>
      </w:pPr>
    </w:p>
    <w:p w14:paraId="69A3C7CF" w14:textId="54CA6E4D" w:rsidR="004A322D" w:rsidRDefault="004A322D" w:rsidP="00C9020D">
      <w:pPr>
        <w:spacing w:line="360" w:lineRule="auto"/>
        <w:jc w:val="both"/>
        <w:rPr>
          <w:sz w:val="24"/>
          <w:szCs w:val="24"/>
        </w:rPr>
      </w:pPr>
    </w:p>
    <w:p w14:paraId="74F66C77" w14:textId="10D45F06" w:rsidR="004A322D" w:rsidRDefault="004A322D" w:rsidP="00C9020D">
      <w:pPr>
        <w:spacing w:line="360" w:lineRule="auto"/>
        <w:jc w:val="both"/>
        <w:rPr>
          <w:sz w:val="24"/>
          <w:szCs w:val="24"/>
        </w:rPr>
      </w:pPr>
    </w:p>
    <w:p w14:paraId="3E4E3648" w14:textId="77777777" w:rsidR="004A322D" w:rsidRPr="00C9020D" w:rsidRDefault="004A322D" w:rsidP="00C9020D">
      <w:pPr>
        <w:spacing w:line="360" w:lineRule="auto"/>
        <w:jc w:val="both"/>
        <w:rPr>
          <w:sz w:val="24"/>
          <w:szCs w:val="24"/>
        </w:rPr>
      </w:pPr>
    </w:p>
    <w:p w14:paraId="2AA80F70" w14:textId="1403C806" w:rsidR="008F41D8" w:rsidRDefault="008F41D8" w:rsidP="002E507E">
      <w:pPr>
        <w:pStyle w:val="Titre2"/>
      </w:pPr>
      <w:bookmarkStart w:id="7" w:name="_Toc121889797"/>
      <w:r>
        <w:t>Question 4</w:t>
      </w:r>
      <w:bookmarkEnd w:id="7"/>
    </w:p>
    <w:p w14:paraId="5DD10AE1" w14:textId="16682DCE" w:rsidR="003B6906" w:rsidRDefault="004A322D" w:rsidP="008F41D8">
      <w:pPr>
        <w:spacing w:line="360" w:lineRule="auto"/>
        <w:jc w:val="both"/>
        <w:rPr>
          <w:sz w:val="24"/>
          <w:szCs w:val="24"/>
        </w:rPr>
      </w:pPr>
      <w:r>
        <w:rPr>
          <w:sz w:val="24"/>
          <w:szCs w:val="24"/>
        </w:rPr>
        <w:t xml:space="preserve">Mettre sur la figure N°2 les légendes correspondantes. </w:t>
      </w:r>
    </w:p>
    <w:p w14:paraId="0E0E64E0" w14:textId="77777777" w:rsidR="004A322D" w:rsidRPr="008F41D8" w:rsidRDefault="004A322D" w:rsidP="008F41D8">
      <w:pPr>
        <w:spacing w:line="360" w:lineRule="auto"/>
        <w:jc w:val="both"/>
        <w:rPr>
          <w:sz w:val="24"/>
          <w:szCs w:val="24"/>
        </w:rPr>
      </w:pPr>
    </w:p>
    <w:p w14:paraId="4AE6181D" w14:textId="6D323FAA" w:rsidR="005F3872" w:rsidRDefault="00866D5D" w:rsidP="00893087">
      <w:pPr>
        <w:spacing w:line="360" w:lineRule="auto"/>
        <w:jc w:val="center"/>
      </w:pPr>
      <w:r>
        <w:rPr>
          <w:noProof/>
        </w:rPr>
        <w:drawing>
          <wp:inline distT="0" distB="0" distL="0" distR="0" wp14:anchorId="35BF1551" wp14:editId="0279B545">
            <wp:extent cx="5023466" cy="3888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9" cstate="print">
                      <a:alphaModFix amt="85000"/>
                      <a:extLst>
                        <a:ext uri="{BEBA8EAE-BF5A-486C-A8C5-ECC9F3942E4B}">
                          <a14:imgProps xmlns:a14="http://schemas.microsoft.com/office/drawing/2010/main">
                            <a14:imgLayer r:embed="rId10">
                              <a14:imgEffect>
                                <a14:sharpenSoften amount="50000"/>
                              </a14:imgEffect>
                              <a14:imgEffect>
                                <a14:saturation sat="66000"/>
                              </a14:imgEffect>
                            </a14:imgLayer>
                          </a14:imgProps>
                        </a:ext>
                        <a:ext uri="{28A0092B-C50C-407E-A947-70E740481C1C}">
                          <a14:useLocalDpi xmlns:a14="http://schemas.microsoft.com/office/drawing/2010/main" val="0"/>
                        </a:ext>
                      </a:extLst>
                    </a:blip>
                    <a:srcRect b="29014"/>
                    <a:stretch/>
                  </pic:blipFill>
                  <pic:spPr bwMode="auto">
                    <a:xfrm>
                      <a:off x="0" y="0"/>
                      <a:ext cx="5023466" cy="3888000"/>
                    </a:xfrm>
                    <a:prstGeom prst="rect">
                      <a:avLst/>
                    </a:prstGeom>
                    <a:ln>
                      <a:noFill/>
                    </a:ln>
                    <a:extLst>
                      <a:ext uri="{53640926-AAD7-44D8-BBD7-CCE9431645EC}">
                        <a14:shadowObscured xmlns:a14="http://schemas.microsoft.com/office/drawing/2010/main"/>
                      </a:ext>
                    </a:extLst>
                  </pic:spPr>
                </pic:pic>
              </a:graphicData>
            </a:graphic>
          </wp:inline>
        </w:drawing>
      </w:r>
    </w:p>
    <w:p w14:paraId="3BC13DCA" w14:textId="7778D314" w:rsidR="003B6906" w:rsidRPr="00DE77C6" w:rsidRDefault="00DE77C6" w:rsidP="00DE77C6">
      <w:pPr>
        <w:pStyle w:val="Lgende"/>
        <w:jc w:val="center"/>
        <w:rPr>
          <w:b/>
          <w:bCs/>
          <w:i w:val="0"/>
          <w:iCs w:val="0"/>
          <w:color w:val="000000" w:themeColor="text1"/>
          <w:sz w:val="24"/>
          <w:szCs w:val="24"/>
        </w:rPr>
      </w:pPr>
      <w:r w:rsidRPr="00DE77C6">
        <w:rPr>
          <w:i w:val="0"/>
          <w:iCs w:val="0"/>
          <w:color w:val="000000" w:themeColor="text1"/>
          <w:sz w:val="24"/>
          <w:szCs w:val="24"/>
        </w:rPr>
        <w:t xml:space="preserve">Figure </w:t>
      </w:r>
      <w:r w:rsidRPr="00DE77C6">
        <w:rPr>
          <w:i w:val="0"/>
          <w:iCs w:val="0"/>
          <w:color w:val="000000" w:themeColor="text1"/>
          <w:sz w:val="24"/>
          <w:szCs w:val="24"/>
        </w:rPr>
        <w:fldChar w:fldCharType="begin"/>
      </w:r>
      <w:r w:rsidRPr="00DE77C6">
        <w:rPr>
          <w:i w:val="0"/>
          <w:iCs w:val="0"/>
          <w:color w:val="000000" w:themeColor="text1"/>
          <w:sz w:val="24"/>
          <w:szCs w:val="24"/>
        </w:rPr>
        <w:instrText xml:space="preserve"> SEQ Figure \* ARABIC </w:instrText>
      </w:r>
      <w:r w:rsidRPr="00DE77C6">
        <w:rPr>
          <w:i w:val="0"/>
          <w:iCs w:val="0"/>
          <w:color w:val="000000" w:themeColor="text1"/>
          <w:sz w:val="24"/>
          <w:szCs w:val="24"/>
        </w:rPr>
        <w:fldChar w:fldCharType="separate"/>
      </w:r>
      <w:r w:rsidR="007A21BF">
        <w:rPr>
          <w:i w:val="0"/>
          <w:iCs w:val="0"/>
          <w:noProof/>
          <w:color w:val="000000" w:themeColor="text1"/>
          <w:sz w:val="24"/>
          <w:szCs w:val="24"/>
        </w:rPr>
        <w:t>2</w:t>
      </w:r>
      <w:r w:rsidRPr="00DE77C6">
        <w:rPr>
          <w:i w:val="0"/>
          <w:iCs w:val="0"/>
          <w:color w:val="000000" w:themeColor="text1"/>
          <w:sz w:val="24"/>
          <w:szCs w:val="24"/>
        </w:rPr>
        <w:fldChar w:fldCharType="end"/>
      </w:r>
      <w:r w:rsidR="0089606E" w:rsidRPr="00DE77C6">
        <w:rPr>
          <w:b/>
          <w:bCs/>
          <w:i w:val="0"/>
          <w:iCs w:val="0"/>
          <w:color w:val="000000" w:themeColor="text1"/>
          <w:sz w:val="24"/>
          <w:szCs w:val="24"/>
        </w:rPr>
        <w:t>: la circulation chez le fœtus</w:t>
      </w:r>
    </w:p>
    <w:p w14:paraId="32121FDF" w14:textId="77777777" w:rsidR="00637F53" w:rsidRPr="00DE77C6" w:rsidRDefault="00637F53" w:rsidP="00DE77C6">
      <w:pPr>
        <w:spacing w:line="360" w:lineRule="auto"/>
        <w:jc w:val="center"/>
        <w:rPr>
          <w:color w:val="000000" w:themeColor="text1"/>
          <w:sz w:val="24"/>
          <w:szCs w:val="24"/>
        </w:rPr>
        <w:sectPr w:rsidR="00637F53" w:rsidRPr="00DE77C6">
          <w:pgSz w:w="11906" w:h="16838"/>
          <w:pgMar w:top="1417" w:right="1417" w:bottom="1417" w:left="1417" w:header="708" w:footer="708" w:gutter="0"/>
          <w:cols w:space="708"/>
          <w:docGrid w:linePitch="360"/>
        </w:sectPr>
      </w:pPr>
    </w:p>
    <w:p w14:paraId="7A992254" w14:textId="3ABCF8AD" w:rsidR="003B6906" w:rsidRPr="00637F53" w:rsidRDefault="00637F53" w:rsidP="003E75DF">
      <w:pPr>
        <w:pStyle w:val="Titre1"/>
      </w:pPr>
      <w:bookmarkStart w:id="8" w:name="_Toc121889798"/>
      <w:r w:rsidRPr="00637F53">
        <w:lastRenderedPageBreak/>
        <w:t>TP N°</w:t>
      </w:r>
      <w:r w:rsidR="001A51DF">
        <w:t>0</w:t>
      </w:r>
      <w:r w:rsidRPr="00637F53">
        <w:t>2</w:t>
      </w:r>
      <w:bookmarkEnd w:id="8"/>
    </w:p>
    <w:p w14:paraId="4CF9B979" w14:textId="77777777" w:rsidR="00637F53" w:rsidRPr="002E507E" w:rsidRDefault="00637F53" w:rsidP="002E507E">
      <w:pPr>
        <w:pStyle w:val="Titre2"/>
        <w:numPr>
          <w:ilvl w:val="0"/>
          <w:numId w:val="27"/>
        </w:numPr>
        <w:rPr>
          <w:rFonts w:ascii="Times New Roman" w:eastAsia="Times New Roman" w:hAnsi="Times New Roman"/>
          <w:lang w:val="fr-DZ" w:eastAsia="fr-FR"/>
        </w:rPr>
      </w:pPr>
      <w:bookmarkStart w:id="9" w:name="_Toc121889799"/>
      <w:r w:rsidRPr="002E507E">
        <w:rPr>
          <w:rFonts w:eastAsia="Times New Roman"/>
          <w:lang w:val="fr-DZ" w:eastAsia="fr-FR"/>
        </w:rPr>
        <w:t>Introduction</w:t>
      </w:r>
      <w:bookmarkEnd w:id="9"/>
      <w:r w:rsidRPr="002E507E">
        <w:rPr>
          <w:rFonts w:eastAsia="Times New Roman"/>
          <w:lang w:val="fr-DZ" w:eastAsia="fr-FR"/>
        </w:rPr>
        <w:t xml:space="preserve"> </w:t>
      </w:r>
    </w:p>
    <w:p w14:paraId="234D41BB" w14:textId="77777777" w:rsidR="00637F53" w:rsidRPr="00637F53" w:rsidRDefault="00637F53" w:rsidP="00637F53">
      <w:pPr>
        <w:spacing w:before="100" w:beforeAutospacing="1" w:after="100" w:afterAutospacing="1"/>
        <w:rPr>
          <w:rFonts w:ascii="Times New Roman" w:eastAsia="Times New Roman" w:hAnsi="Times New Roman" w:cs="Times New Roman"/>
          <w:sz w:val="24"/>
          <w:szCs w:val="24"/>
          <w:lang w:val="fr-DZ" w:eastAsia="fr-FR"/>
        </w:rPr>
      </w:pPr>
      <w:r w:rsidRPr="00637F53">
        <w:rPr>
          <w:rFonts w:ascii="TimesNewRoman" w:eastAsia="Times New Roman" w:hAnsi="TimesNewRoman" w:cs="Times New Roman"/>
          <w:sz w:val="24"/>
          <w:szCs w:val="24"/>
          <w:lang w:val="fr-DZ" w:eastAsia="fr-FR"/>
        </w:rPr>
        <w:t>La dissection (du latin : dissecare : couper en deux) consiste en l'ouverture d'un corps animal selon un protocole défini. La dissection est pratiquée dans les cours de biologie et d’anatomie, elle est la meilleure méthode pour apprendre l’anatomie.</w:t>
      </w:r>
      <w:r w:rsidRPr="00637F53">
        <w:rPr>
          <w:rFonts w:ascii="TimesNewRoman" w:eastAsia="Times New Roman" w:hAnsi="TimesNewRoman" w:cs="Times New Roman"/>
          <w:sz w:val="24"/>
          <w:szCs w:val="24"/>
          <w:lang w:val="fr-DZ" w:eastAsia="fr-FR"/>
        </w:rPr>
        <w:br/>
        <w:t xml:space="preserve">On trouve également la dissection en médecine (opération chirurgicale) mais également en autopsie pour déterminer la cause de la mort. </w:t>
      </w:r>
    </w:p>
    <w:p w14:paraId="65DF768D" w14:textId="77777777" w:rsidR="00637F53" w:rsidRPr="00637F53" w:rsidRDefault="00637F53" w:rsidP="002E507E">
      <w:pPr>
        <w:pStyle w:val="Titre2"/>
        <w:rPr>
          <w:rFonts w:ascii="Times New Roman" w:eastAsia="Times New Roman" w:hAnsi="Times New Roman"/>
          <w:lang w:val="fr-DZ" w:eastAsia="fr-FR"/>
        </w:rPr>
      </w:pPr>
      <w:bookmarkStart w:id="10" w:name="_Toc121889800"/>
      <w:r w:rsidRPr="00637F53">
        <w:rPr>
          <w:rFonts w:eastAsia="Times New Roman"/>
          <w:lang w:val="fr-DZ" w:eastAsia="fr-FR"/>
        </w:rPr>
        <w:t>Objectifs</w:t>
      </w:r>
      <w:bookmarkEnd w:id="10"/>
      <w:r w:rsidRPr="00637F53">
        <w:rPr>
          <w:rFonts w:eastAsia="Times New Roman"/>
          <w:lang w:val="fr-DZ" w:eastAsia="fr-FR"/>
        </w:rPr>
        <w:t xml:space="preserve"> </w:t>
      </w:r>
    </w:p>
    <w:p w14:paraId="48D3F456" w14:textId="05C7988B" w:rsidR="00637F53" w:rsidRPr="00637F53" w:rsidRDefault="00637F53" w:rsidP="00637F53">
      <w:pPr>
        <w:numPr>
          <w:ilvl w:val="0"/>
          <w:numId w:val="23"/>
        </w:numPr>
        <w:spacing w:before="100" w:beforeAutospacing="1" w:after="100" w:afterAutospacing="1"/>
        <w:rPr>
          <w:rFonts w:ascii="Times New Roman" w:eastAsia="Times New Roman" w:hAnsi="Times New Roman" w:cs="Times New Roman"/>
          <w:sz w:val="24"/>
          <w:szCs w:val="24"/>
          <w:lang w:val="fr-DZ" w:eastAsia="fr-FR"/>
        </w:rPr>
      </w:pPr>
      <w:r w:rsidRPr="00637F53">
        <w:rPr>
          <w:rFonts w:ascii="Symbol" w:eastAsia="Times New Roman" w:hAnsi="Symbol" w:cs="Times New Roman"/>
          <w:sz w:val="24"/>
          <w:szCs w:val="24"/>
          <w:lang w:val="fr-DZ" w:eastAsia="fr-FR"/>
        </w:rPr>
        <w:t xml:space="preserve"> </w:t>
      </w:r>
      <w:r w:rsidRPr="00637F53">
        <w:rPr>
          <w:rFonts w:ascii="Symbol" w:eastAsia="Times New Roman" w:hAnsi="Times New Roman" w:cs="Times New Roman"/>
          <w:sz w:val="24"/>
          <w:szCs w:val="24"/>
          <w:lang w:val="fr-DZ" w:eastAsia="fr-FR"/>
        </w:rPr>
        <w:t> </w:t>
      </w:r>
      <w:r w:rsidRPr="00637F53">
        <w:rPr>
          <w:rFonts w:ascii="TimesNewRoman" w:eastAsia="Times New Roman" w:hAnsi="TimesNewRoman" w:cs="Times New Roman"/>
          <w:sz w:val="24"/>
          <w:szCs w:val="24"/>
          <w:lang w:val="fr-DZ" w:eastAsia="fr-FR"/>
        </w:rPr>
        <w:t xml:space="preserve">Étudier la conformation externe et interne du cœur, y compris vaisseaux et nerfs. </w:t>
      </w:r>
    </w:p>
    <w:p w14:paraId="06515D6A" w14:textId="5533CC1C" w:rsidR="00637F53" w:rsidRPr="00637F53" w:rsidRDefault="00637F53" w:rsidP="00637F53">
      <w:pPr>
        <w:numPr>
          <w:ilvl w:val="0"/>
          <w:numId w:val="23"/>
        </w:numPr>
        <w:spacing w:before="100" w:beforeAutospacing="1" w:after="100" w:afterAutospacing="1"/>
        <w:rPr>
          <w:rFonts w:ascii="Times New Roman" w:eastAsia="Times New Roman" w:hAnsi="Times New Roman" w:cs="Times New Roman"/>
          <w:sz w:val="24"/>
          <w:szCs w:val="24"/>
          <w:lang w:val="fr-DZ" w:eastAsia="fr-FR"/>
        </w:rPr>
      </w:pPr>
      <w:r w:rsidRPr="00637F53">
        <w:rPr>
          <w:rFonts w:ascii="Symbol" w:eastAsia="Times New Roman" w:hAnsi="Symbol" w:cs="Times New Roman"/>
          <w:sz w:val="24"/>
          <w:szCs w:val="24"/>
          <w:lang w:val="fr-DZ" w:eastAsia="fr-FR"/>
        </w:rPr>
        <w:t xml:space="preserve"> </w:t>
      </w:r>
      <w:r w:rsidRPr="00637F53">
        <w:rPr>
          <w:rFonts w:ascii="Symbol" w:eastAsia="Times New Roman" w:hAnsi="Times New Roman" w:cs="Times New Roman"/>
          <w:sz w:val="24"/>
          <w:szCs w:val="24"/>
          <w:lang w:val="fr-DZ" w:eastAsia="fr-FR"/>
        </w:rPr>
        <w:t> </w:t>
      </w:r>
      <w:r w:rsidRPr="00637F53">
        <w:rPr>
          <w:rFonts w:ascii="TimesNewRoman" w:eastAsia="Times New Roman" w:hAnsi="TimesNewRoman" w:cs="Times New Roman"/>
          <w:sz w:val="24"/>
          <w:szCs w:val="24"/>
          <w:lang w:val="fr-DZ" w:eastAsia="fr-FR"/>
        </w:rPr>
        <w:t xml:space="preserve">Étudier les caractères généraux du cœur. </w:t>
      </w:r>
    </w:p>
    <w:p w14:paraId="7A795AA2" w14:textId="3F2A302E" w:rsidR="00637F53" w:rsidRPr="00637F53" w:rsidRDefault="00637F53" w:rsidP="00637F53">
      <w:pPr>
        <w:numPr>
          <w:ilvl w:val="0"/>
          <w:numId w:val="23"/>
        </w:numPr>
        <w:spacing w:before="100" w:beforeAutospacing="1" w:after="100" w:afterAutospacing="1"/>
        <w:rPr>
          <w:rFonts w:ascii="Times New Roman" w:eastAsia="Times New Roman" w:hAnsi="Times New Roman" w:cs="Times New Roman"/>
          <w:sz w:val="24"/>
          <w:szCs w:val="24"/>
          <w:lang w:val="fr-DZ" w:eastAsia="fr-FR"/>
        </w:rPr>
      </w:pPr>
      <w:r w:rsidRPr="00637F53">
        <w:rPr>
          <w:rFonts w:ascii="Symbol" w:eastAsia="Times New Roman" w:hAnsi="Symbol" w:cs="Times New Roman"/>
          <w:sz w:val="24"/>
          <w:szCs w:val="24"/>
          <w:lang w:val="fr-DZ" w:eastAsia="fr-FR"/>
        </w:rPr>
        <w:t xml:space="preserve"> </w:t>
      </w:r>
      <w:r w:rsidRPr="00637F53">
        <w:rPr>
          <w:rFonts w:ascii="Symbol" w:eastAsia="Times New Roman" w:hAnsi="Times New Roman" w:cs="Times New Roman"/>
          <w:sz w:val="24"/>
          <w:szCs w:val="24"/>
          <w:lang w:val="fr-DZ" w:eastAsia="fr-FR"/>
        </w:rPr>
        <w:t> </w:t>
      </w:r>
      <w:r w:rsidRPr="00637F53">
        <w:rPr>
          <w:rFonts w:ascii="TimesNewRoman" w:eastAsia="Times New Roman" w:hAnsi="TimesNewRoman" w:cs="Times New Roman"/>
          <w:sz w:val="24"/>
          <w:szCs w:val="24"/>
          <w:lang w:val="fr-DZ" w:eastAsia="fr-FR"/>
        </w:rPr>
        <w:t xml:space="preserve">Manipuler un cœur. </w:t>
      </w:r>
    </w:p>
    <w:p w14:paraId="1C9702B9" w14:textId="50871EAA" w:rsidR="00637F53" w:rsidRPr="00637F53" w:rsidRDefault="00637F53" w:rsidP="00637F53">
      <w:pPr>
        <w:numPr>
          <w:ilvl w:val="0"/>
          <w:numId w:val="23"/>
        </w:numPr>
        <w:spacing w:before="100" w:beforeAutospacing="1" w:after="100" w:afterAutospacing="1"/>
        <w:rPr>
          <w:rFonts w:ascii="Times New Roman" w:eastAsia="Times New Roman" w:hAnsi="Times New Roman" w:cs="Times New Roman"/>
          <w:sz w:val="24"/>
          <w:szCs w:val="24"/>
          <w:lang w:val="fr-DZ" w:eastAsia="fr-FR"/>
        </w:rPr>
      </w:pPr>
      <w:r w:rsidRPr="00637F53">
        <w:rPr>
          <w:rFonts w:ascii="Symbol" w:eastAsia="Times New Roman" w:hAnsi="Symbol" w:cs="Times New Roman"/>
          <w:sz w:val="24"/>
          <w:szCs w:val="24"/>
          <w:lang w:val="fr-DZ" w:eastAsia="fr-FR"/>
        </w:rPr>
        <w:t xml:space="preserve"> </w:t>
      </w:r>
      <w:r w:rsidRPr="00637F53">
        <w:rPr>
          <w:rFonts w:ascii="Symbol" w:eastAsia="Times New Roman" w:hAnsi="Times New Roman" w:cs="Times New Roman"/>
          <w:sz w:val="24"/>
          <w:szCs w:val="24"/>
          <w:lang w:val="fr-DZ" w:eastAsia="fr-FR"/>
        </w:rPr>
        <w:t> </w:t>
      </w:r>
      <w:r w:rsidRPr="00637F53">
        <w:rPr>
          <w:rFonts w:ascii="TimesNewRoman" w:eastAsia="Times New Roman" w:hAnsi="TimesNewRoman" w:cs="Times New Roman"/>
          <w:sz w:val="24"/>
          <w:szCs w:val="24"/>
          <w:lang w:val="fr-DZ" w:eastAsia="fr-FR"/>
        </w:rPr>
        <w:t xml:space="preserve">Réaliser une dissection. </w:t>
      </w:r>
    </w:p>
    <w:p w14:paraId="68502F13" w14:textId="6AB0444F" w:rsidR="00637F53" w:rsidRPr="00637F53" w:rsidRDefault="00637F53" w:rsidP="00637F53">
      <w:pPr>
        <w:numPr>
          <w:ilvl w:val="0"/>
          <w:numId w:val="23"/>
        </w:numPr>
        <w:spacing w:before="100" w:beforeAutospacing="1" w:after="100" w:afterAutospacing="1"/>
        <w:rPr>
          <w:rFonts w:ascii="Times New Roman" w:eastAsia="Times New Roman" w:hAnsi="Times New Roman" w:cs="Times New Roman"/>
          <w:sz w:val="24"/>
          <w:szCs w:val="24"/>
          <w:lang w:val="fr-DZ" w:eastAsia="fr-FR"/>
        </w:rPr>
      </w:pPr>
      <w:r w:rsidRPr="00637F53">
        <w:rPr>
          <w:rFonts w:ascii="Symbol" w:eastAsia="Times New Roman" w:hAnsi="Symbol" w:cs="Times New Roman"/>
          <w:sz w:val="24"/>
          <w:szCs w:val="24"/>
          <w:lang w:val="fr-DZ" w:eastAsia="fr-FR"/>
        </w:rPr>
        <w:t xml:space="preserve"> </w:t>
      </w:r>
      <w:r w:rsidRPr="00637F53">
        <w:rPr>
          <w:rFonts w:ascii="Symbol" w:eastAsia="Times New Roman" w:hAnsi="Times New Roman" w:cs="Times New Roman"/>
          <w:sz w:val="24"/>
          <w:szCs w:val="24"/>
          <w:lang w:val="fr-DZ" w:eastAsia="fr-FR"/>
        </w:rPr>
        <w:t> </w:t>
      </w:r>
      <w:r w:rsidRPr="00637F53">
        <w:rPr>
          <w:rFonts w:ascii="TimesNewRoman" w:eastAsia="Times New Roman" w:hAnsi="TimesNewRoman" w:cs="Times New Roman"/>
          <w:sz w:val="24"/>
          <w:szCs w:val="24"/>
          <w:lang w:val="fr-DZ" w:eastAsia="fr-FR"/>
        </w:rPr>
        <w:t xml:space="preserve">Représenter le travail sous forme de schéma. </w:t>
      </w:r>
    </w:p>
    <w:p w14:paraId="1A72F64D" w14:textId="77777777" w:rsidR="004231F7" w:rsidRDefault="004231F7" w:rsidP="004231F7">
      <w:pPr>
        <w:spacing w:before="100" w:beforeAutospacing="1" w:after="100" w:afterAutospacing="1"/>
        <w:rPr>
          <w:rFonts w:ascii="TimesNewRoman,Bold" w:eastAsia="Times New Roman" w:hAnsi="TimesNewRoman,Bold" w:cs="Times New Roman"/>
          <w:sz w:val="28"/>
          <w:szCs w:val="28"/>
          <w:lang w:val="fr-DZ" w:eastAsia="fr-FR"/>
        </w:rPr>
      </w:pPr>
    </w:p>
    <w:p w14:paraId="672ACAC2" w14:textId="5F1096B8" w:rsidR="00637F53" w:rsidRPr="00637F53" w:rsidRDefault="00637F53" w:rsidP="002E507E">
      <w:pPr>
        <w:pStyle w:val="Titre2"/>
        <w:rPr>
          <w:rFonts w:ascii="Times New Roman" w:eastAsia="Times New Roman" w:hAnsi="Times New Roman"/>
          <w:lang w:val="fr-DZ" w:eastAsia="fr-FR"/>
        </w:rPr>
      </w:pPr>
      <w:bookmarkStart w:id="11" w:name="_Toc121889801"/>
      <w:r w:rsidRPr="00637F53">
        <w:rPr>
          <w:rFonts w:eastAsia="Times New Roman"/>
          <w:lang w:val="fr-DZ" w:eastAsia="fr-FR"/>
        </w:rPr>
        <w:t>Matériels indispensables</w:t>
      </w:r>
      <w:bookmarkEnd w:id="11"/>
      <w:r w:rsidRPr="00637F53">
        <w:rPr>
          <w:rFonts w:eastAsia="Times New Roman"/>
          <w:lang w:val="fr-DZ" w:eastAsia="fr-FR"/>
        </w:rPr>
        <w:t xml:space="preserve"> </w:t>
      </w:r>
    </w:p>
    <w:p w14:paraId="6FB17307" w14:textId="77777777" w:rsidR="00637F53" w:rsidRPr="00637F53" w:rsidRDefault="00637F53" w:rsidP="00637F53">
      <w:pPr>
        <w:spacing w:before="100" w:beforeAutospacing="1" w:after="100" w:afterAutospacing="1"/>
        <w:ind w:left="1440"/>
        <w:rPr>
          <w:rFonts w:ascii="Times New Roman" w:eastAsia="Times New Roman" w:hAnsi="Times New Roman" w:cs="Times New Roman"/>
          <w:sz w:val="24"/>
          <w:szCs w:val="24"/>
          <w:lang w:val="fr-DZ" w:eastAsia="fr-FR"/>
        </w:rPr>
      </w:pPr>
      <w:r w:rsidRPr="00637F53">
        <w:rPr>
          <w:rFonts w:ascii="Symbol" w:eastAsia="Times New Roman" w:hAnsi="Symbol" w:cs="Times New Roman"/>
          <w:sz w:val="24"/>
          <w:szCs w:val="24"/>
          <w:lang w:val="fr-DZ" w:eastAsia="fr-FR"/>
        </w:rPr>
        <w:sym w:font="Symbol" w:char="F0B7"/>
      </w:r>
      <w:r w:rsidRPr="00637F53">
        <w:rPr>
          <w:rFonts w:ascii="Symbol" w:eastAsia="Times New Roman" w:hAnsi="Symbol" w:cs="Times New Roman"/>
          <w:sz w:val="24"/>
          <w:szCs w:val="24"/>
          <w:lang w:val="fr-DZ" w:eastAsia="fr-FR"/>
        </w:rPr>
        <w:t xml:space="preserve"> </w:t>
      </w:r>
      <w:r w:rsidRPr="00637F53">
        <w:rPr>
          <w:rFonts w:ascii="Symbol" w:eastAsia="Times New Roman" w:hAnsi="Times New Roman" w:cs="Times New Roman"/>
          <w:sz w:val="24"/>
          <w:szCs w:val="24"/>
          <w:lang w:val="fr-DZ" w:eastAsia="fr-FR"/>
        </w:rPr>
        <w:t> </w:t>
      </w:r>
      <w:r w:rsidRPr="00637F53">
        <w:rPr>
          <w:rFonts w:ascii="TimesNewRoman" w:eastAsia="Times New Roman" w:hAnsi="TimesNewRoman" w:cs="Times New Roman"/>
          <w:sz w:val="24"/>
          <w:szCs w:val="24"/>
          <w:lang w:val="fr-DZ" w:eastAsia="fr-FR"/>
        </w:rPr>
        <w:t xml:space="preserve">Cœur de mouton. </w:t>
      </w:r>
    </w:p>
    <w:p w14:paraId="0596CBBB" w14:textId="77777777" w:rsidR="00637F53" w:rsidRPr="00637F53" w:rsidRDefault="00637F53" w:rsidP="00637F53">
      <w:pPr>
        <w:spacing w:before="100" w:beforeAutospacing="1" w:after="100" w:afterAutospacing="1"/>
        <w:ind w:left="1440"/>
        <w:rPr>
          <w:rFonts w:ascii="Times New Roman" w:eastAsia="Times New Roman" w:hAnsi="Times New Roman" w:cs="Times New Roman"/>
          <w:sz w:val="24"/>
          <w:szCs w:val="24"/>
          <w:lang w:val="fr-DZ" w:eastAsia="fr-FR"/>
        </w:rPr>
      </w:pPr>
      <w:r w:rsidRPr="00637F53">
        <w:rPr>
          <w:rFonts w:ascii="Symbol" w:eastAsia="Times New Roman" w:hAnsi="Symbol" w:cs="Times New Roman"/>
          <w:sz w:val="24"/>
          <w:szCs w:val="24"/>
          <w:lang w:val="fr-DZ" w:eastAsia="fr-FR"/>
        </w:rPr>
        <w:sym w:font="Symbol" w:char="F0B7"/>
      </w:r>
      <w:r w:rsidRPr="00637F53">
        <w:rPr>
          <w:rFonts w:ascii="Symbol" w:eastAsia="Times New Roman" w:hAnsi="Symbol" w:cs="Times New Roman"/>
          <w:sz w:val="24"/>
          <w:szCs w:val="24"/>
          <w:lang w:val="fr-DZ" w:eastAsia="fr-FR"/>
        </w:rPr>
        <w:t xml:space="preserve"> </w:t>
      </w:r>
      <w:r w:rsidRPr="00637F53">
        <w:rPr>
          <w:rFonts w:ascii="Symbol" w:eastAsia="Times New Roman" w:hAnsi="Times New Roman" w:cs="Times New Roman"/>
          <w:sz w:val="24"/>
          <w:szCs w:val="24"/>
          <w:lang w:val="fr-DZ" w:eastAsia="fr-FR"/>
        </w:rPr>
        <w:t> </w:t>
      </w:r>
      <w:r w:rsidRPr="00637F53">
        <w:rPr>
          <w:rFonts w:ascii="TimesNewRoman" w:eastAsia="Times New Roman" w:hAnsi="TimesNewRoman" w:cs="Times New Roman"/>
          <w:sz w:val="24"/>
          <w:szCs w:val="24"/>
          <w:lang w:val="fr-DZ" w:eastAsia="fr-FR"/>
        </w:rPr>
        <w:t xml:space="preserve">Matériels de dissection. </w:t>
      </w:r>
    </w:p>
    <w:p w14:paraId="051285E6" w14:textId="77777777" w:rsidR="00637F53" w:rsidRPr="00637F53" w:rsidRDefault="00637F53" w:rsidP="00637F53">
      <w:pPr>
        <w:spacing w:before="100" w:beforeAutospacing="1" w:after="100" w:afterAutospacing="1"/>
        <w:ind w:left="1440"/>
        <w:rPr>
          <w:rFonts w:ascii="Times New Roman" w:eastAsia="Times New Roman" w:hAnsi="Times New Roman" w:cs="Times New Roman"/>
          <w:sz w:val="24"/>
          <w:szCs w:val="24"/>
          <w:lang w:val="fr-DZ" w:eastAsia="fr-FR"/>
        </w:rPr>
      </w:pPr>
      <w:r w:rsidRPr="00637F53">
        <w:rPr>
          <w:rFonts w:ascii="Symbol" w:eastAsia="Times New Roman" w:hAnsi="Symbol" w:cs="Times New Roman"/>
          <w:sz w:val="24"/>
          <w:szCs w:val="24"/>
          <w:lang w:val="fr-DZ" w:eastAsia="fr-FR"/>
        </w:rPr>
        <w:sym w:font="Symbol" w:char="F0B7"/>
      </w:r>
      <w:r w:rsidRPr="00637F53">
        <w:rPr>
          <w:rFonts w:ascii="Symbol" w:eastAsia="Times New Roman" w:hAnsi="Symbol" w:cs="Times New Roman"/>
          <w:sz w:val="24"/>
          <w:szCs w:val="24"/>
          <w:lang w:val="fr-DZ" w:eastAsia="fr-FR"/>
        </w:rPr>
        <w:t xml:space="preserve"> </w:t>
      </w:r>
      <w:r w:rsidRPr="00637F53">
        <w:rPr>
          <w:rFonts w:ascii="Symbol" w:eastAsia="Times New Roman" w:hAnsi="Times New Roman" w:cs="Times New Roman"/>
          <w:sz w:val="24"/>
          <w:szCs w:val="24"/>
          <w:lang w:val="fr-DZ" w:eastAsia="fr-FR"/>
        </w:rPr>
        <w:t> </w:t>
      </w:r>
      <w:r w:rsidRPr="00637F53">
        <w:rPr>
          <w:rFonts w:ascii="TimesNewRoman" w:eastAsia="Times New Roman" w:hAnsi="TimesNewRoman" w:cs="Times New Roman"/>
          <w:sz w:val="24"/>
          <w:szCs w:val="24"/>
          <w:lang w:val="fr-DZ" w:eastAsia="fr-FR"/>
        </w:rPr>
        <w:t xml:space="preserve">Gants en latex. </w:t>
      </w:r>
    </w:p>
    <w:p w14:paraId="32A78E8A" w14:textId="77777777" w:rsidR="00637F53" w:rsidRPr="00637F53" w:rsidRDefault="00637F53" w:rsidP="00637F53">
      <w:pPr>
        <w:spacing w:before="100" w:beforeAutospacing="1" w:after="100" w:afterAutospacing="1"/>
        <w:ind w:left="1440"/>
        <w:rPr>
          <w:rFonts w:ascii="Times New Roman" w:eastAsia="Times New Roman" w:hAnsi="Times New Roman" w:cs="Times New Roman"/>
          <w:sz w:val="24"/>
          <w:szCs w:val="24"/>
          <w:lang w:val="fr-DZ" w:eastAsia="fr-FR"/>
        </w:rPr>
      </w:pPr>
      <w:r w:rsidRPr="00637F53">
        <w:rPr>
          <w:rFonts w:ascii="Symbol" w:eastAsia="Times New Roman" w:hAnsi="Symbol" w:cs="Times New Roman"/>
          <w:sz w:val="24"/>
          <w:szCs w:val="24"/>
          <w:lang w:val="fr-DZ" w:eastAsia="fr-FR"/>
        </w:rPr>
        <w:sym w:font="Symbol" w:char="F0B7"/>
      </w:r>
      <w:r w:rsidRPr="00637F53">
        <w:rPr>
          <w:rFonts w:ascii="Symbol" w:eastAsia="Times New Roman" w:hAnsi="Symbol" w:cs="Times New Roman"/>
          <w:sz w:val="24"/>
          <w:szCs w:val="24"/>
          <w:lang w:val="fr-DZ" w:eastAsia="fr-FR"/>
        </w:rPr>
        <w:t xml:space="preserve"> </w:t>
      </w:r>
      <w:r w:rsidRPr="00637F53">
        <w:rPr>
          <w:rFonts w:ascii="Symbol" w:eastAsia="Times New Roman" w:hAnsi="Times New Roman" w:cs="Times New Roman"/>
          <w:sz w:val="24"/>
          <w:szCs w:val="24"/>
          <w:lang w:val="fr-DZ" w:eastAsia="fr-FR"/>
        </w:rPr>
        <w:t> </w:t>
      </w:r>
      <w:r w:rsidRPr="00637F53">
        <w:rPr>
          <w:rFonts w:ascii="TimesNewRoman" w:eastAsia="Times New Roman" w:hAnsi="TimesNewRoman" w:cs="Times New Roman"/>
          <w:sz w:val="24"/>
          <w:szCs w:val="24"/>
          <w:lang w:val="fr-DZ" w:eastAsia="fr-FR"/>
        </w:rPr>
        <w:t xml:space="preserve">Un bloc note. </w:t>
      </w:r>
    </w:p>
    <w:p w14:paraId="611410A2" w14:textId="0C8E91E0" w:rsidR="00637F53" w:rsidRDefault="00637F53" w:rsidP="00637F53">
      <w:pPr>
        <w:spacing w:before="100" w:beforeAutospacing="1" w:after="100" w:afterAutospacing="1"/>
        <w:ind w:left="1440"/>
        <w:rPr>
          <w:rFonts w:ascii="TimesNewRoman" w:eastAsia="Times New Roman" w:hAnsi="TimesNewRoman" w:cs="Times New Roman"/>
          <w:sz w:val="24"/>
          <w:szCs w:val="24"/>
          <w:lang w:val="fr-DZ" w:eastAsia="fr-FR"/>
        </w:rPr>
      </w:pPr>
      <w:r w:rsidRPr="00637F53">
        <w:rPr>
          <w:rFonts w:ascii="Symbol" w:eastAsia="Times New Roman" w:hAnsi="Symbol" w:cs="Times New Roman"/>
          <w:sz w:val="24"/>
          <w:szCs w:val="24"/>
          <w:lang w:val="fr-DZ" w:eastAsia="fr-FR"/>
        </w:rPr>
        <w:sym w:font="Symbol" w:char="F0B7"/>
      </w:r>
      <w:r w:rsidRPr="00637F53">
        <w:rPr>
          <w:rFonts w:ascii="Symbol" w:eastAsia="Times New Roman" w:hAnsi="Symbol" w:cs="Times New Roman"/>
          <w:sz w:val="24"/>
          <w:szCs w:val="24"/>
          <w:lang w:val="fr-DZ" w:eastAsia="fr-FR"/>
        </w:rPr>
        <w:t xml:space="preserve"> </w:t>
      </w:r>
      <w:r w:rsidRPr="00637F53">
        <w:rPr>
          <w:rFonts w:ascii="Symbol" w:eastAsia="Times New Roman" w:hAnsi="Times New Roman" w:cs="Times New Roman"/>
          <w:sz w:val="24"/>
          <w:szCs w:val="24"/>
          <w:lang w:val="fr-DZ" w:eastAsia="fr-FR"/>
        </w:rPr>
        <w:t> </w:t>
      </w:r>
      <w:r w:rsidRPr="00637F53">
        <w:rPr>
          <w:rFonts w:ascii="TimesNewRoman" w:eastAsia="Times New Roman" w:hAnsi="TimesNewRoman" w:cs="Times New Roman"/>
          <w:sz w:val="24"/>
          <w:szCs w:val="24"/>
          <w:lang w:val="fr-DZ" w:eastAsia="fr-FR"/>
        </w:rPr>
        <w:t xml:space="preserve">Schémas du cours plus le cours. </w:t>
      </w:r>
    </w:p>
    <w:p w14:paraId="547EFE5D" w14:textId="77777777" w:rsidR="004231F7" w:rsidRPr="00637F53" w:rsidRDefault="004231F7" w:rsidP="00637F53">
      <w:pPr>
        <w:spacing w:before="100" w:beforeAutospacing="1" w:after="100" w:afterAutospacing="1"/>
        <w:ind w:left="1440"/>
        <w:rPr>
          <w:rFonts w:ascii="Times New Roman" w:eastAsia="Times New Roman" w:hAnsi="Times New Roman" w:cs="Times New Roman"/>
          <w:sz w:val="24"/>
          <w:szCs w:val="24"/>
          <w:lang w:val="fr-DZ" w:eastAsia="fr-FR"/>
        </w:rPr>
      </w:pPr>
    </w:p>
    <w:p w14:paraId="59CF0226" w14:textId="77777777" w:rsidR="00637F53" w:rsidRPr="00637F53" w:rsidRDefault="00637F53" w:rsidP="002E507E">
      <w:pPr>
        <w:pStyle w:val="Titre2"/>
        <w:rPr>
          <w:rFonts w:ascii="Times New Roman" w:eastAsia="Times New Roman" w:hAnsi="Times New Roman"/>
          <w:lang w:val="fr-DZ" w:eastAsia="fr-FR"/>
        </w:rPr>
      </w:pPr>
      <w:bookmarkStart w:id="12" w:name="_Toc121889802"/>
      <w:r w:rsidRPr="00637F53">
        <w:rPr>
          <w:rFonts w:eastAsia="Times New Roman"/>
          <w:lang w:val="fr-DZ" w:eastAsia="fr-FR"/>
        </w:rPr>
        <w:t>Technique</w:t>
      </w:r>
      <w:bookmarkEnd w:id="12"/>
      <w:r w:rsidRPr="00637F53">
        <w:rPr>
          <w:rFonts w:eastAsia="Times New Roman"/>
          <w:lang w:val="fr-DZ" w:eastAsia="fr-FR"/>
        </w:rPr>
        <w:t xml:space="preserve"> </w:t>
      </w:r>
    </w:p>
    <w:p w14:paraId="759249D6" w14:textId="77777777" w:rsidR="00637F53" w:rsidRPr="00637F53" w:rsidRDefault="00637F53" w:rsidP="00637F53">
      <w:pPr>
        <w:spacing w:before="100" w:beforeAutospacing="1" w:after="100" w:afterAutospacing="1"/>
        <w:rPr>
          <w:rFonts w:ascii="Times New Roman" w:eastAsia="Times New Roman" w:hAnsi="Times New Roman" w:cs="Times New Roman"/>
          <w:sz w:val="24"/>
          <w:szCs w:val="24"/>
          <w:lang w:val="fr-DZ" w:eastAsia="fr-FR"/>
        </w:rPr>
      </w:pPr>
      <w:r w:rsidRPr="00637F53">
        <w:rPr>
          <w:rFonts w:ascii="Symbol" w:eastAsia="Times New Roman" w:hAnsi="Symbol" w:cs="Times New Roman"/>
          <w:sz w:val="24"/>
          <w:szCs w:val="24"/>
          <w:lang w:val="fr-DZ" w:eastAsia="fr-FR"/>
        </w:rPr>
        <w:sym w:font="Symbol" w:char="F0B7"/>
      </w:r>
      <w:r w:rsidRPr="00637F53">
        <w:rPr>
          <w:rFonts w:ascii="Symbol" w:eastAsia="Times New Roman" w:hAnsi="Symbol" w:cs="Times New Roman"/>
          <w:sz w:val="24"/>
          <w:szCs w:val="24"/>
          <w:lang w:val="fr-DZ" w:eastAsia="fr-FR"/>
        </w:rPr>
        <w:t xml:space="preserve"> </w:t>
      </w:r>
      <w:r w:rsidRPr="00637F53">
        <w:rPr>
          <w:rFonts w:ascii="TimesNewRoman" w:eastAsia="Times New Roman" w:hAnsi="TimesNewRoman" w:cs="Times New Roman"/>
          <w:sz w:val="24"/>
          <w:szCs w:val="24"/>
          <w:lang w:val="fr-DZ" w:eastAsia="fr-FR"/>
        </w:rPr>
        <w:t>Avant de commencer la dissection, il faut préalablement étudier :</w:t>
      </w:r>
      <w:r w:rsidRPr="00637F53">
        <w:rPr>
          <w:rFonts w:ascii="TimesNewRoman" w:eastAsia="Times New Roman" w:hAnsi="TimesNewRoman" w:cs="Times New Roman"/>
          <w:sz w:val="24"/>
          <w:szCs w:val="24"/>
          <w:lang w:val="fr-DZ" w:eastAsia="fr-FR"/>
        </w:rPr>
        <w:br/>
      </w:r>
      <w:r w:rsidRPr="00637F53">
        <w:rPr>
          <w:rFonts w:ascii="CourierNew" w:eastAsia="Times New Roman" w:hAnsi="CourierNew" w:cs="Times New Roman"/>
          <w:sz w:val="24"/>
          <w:szCs w:val="24"/>
          <w:lang w:val="fr-DZ" w:eastAsia="fr-FR"/>
        </w:rPr>
        <w:t xml:space="preserve">o </w:t>
      </w:r>
      <w:r w:rsidRPr="00637F53">
        <w:rPr>
          <w:rFonts w:ascii="TimesNewRoman" w:eastAsia="Times New Roman" w:hAnsi="TimesNewRoman" w:cs="Times New Roman"/>
          <w:sz w:val="24"/>
          <w:szCs w:val="24"/>
          <w:lang w:val="fr-DZ" w:eastAsia="fr-FR"/>
        </w:rPr>
        <w:t>Les caractères généraux du cœur.</w:t>
      </w:r>
      <w:r w:rsidRPr="00637F53">
        <w:rPr>
          <w:rFonts w:ascii="TimesNewRoman" w:eastAsia="Times New Roman" w:hAnsi="TimesNewRoman" w:cs="Times New Roman"/>
          <w:sz w:val="24"/>
          <w:szCs w:val="24"/>
          <w:lang w:val="fr-DZ" w:eastAsia="fr-FR"/>
        </w:rPr>
        <w:br/>
      </w:r>
      <w:r w:rsidRPr="00637F53">
        <w:rPr>
          <w:rFonts w:ascii="CourierNew" w:eastAsia="Times New Roman" w:hAnsi="CourierNew" w:cs="Times New Roman"/>
          <w:sz w:val="24"/>
          <w:szCs w:val="24"/>
          <w:lang w:val="fr-DZ" w:eastAsia="fr-FR"/>
        </w:rPr>
        <w:t xml:space="preserve">o </w:t>
      </w:r>
      <w:r w:rsidRPr="00637F53">
        <w:rPr>
          <w:rFonts w:ascii="TimesNewRoman" w:eastAsia="Times New Roman" w:hAnsi="TimesNewRoman" w:cs="Times New Roman"/>
          <w:sz w:val="24"/>
          <w:szCs w:val="24"/>
          <w:lang w:val="fr-DZ" w:eastAsia="fr-FR"/>
        </w:rPr>
        <w:t xml:space="preserve">La veine cave caudale et crâniale, la veine azygos et mettre en évidence les </w:t>
      </w:r>
    </w:p>
    <w:p w14:paraId="08279560" w14:textId="77777777" w:rsidR="00637F53" w:rsidRPr="00637F53" w:rsidRDefault="00637F53" w:rsidP="00637F53">
      <w:pPr>
        <w:spacing w:before="100" w:beforeAutospacing="1" w:after="100" w:afterAutospacing="1"/>
        <w:rPr>
          <w:rFonts w:ascii="Times New Roman" w:eastAsia="Times New Roman" w:hAnsi="Times New Roman" w:cs="Times New Roman"/>
          <w:sz w:val="24"/>
          <w:szCs w:val="24"/>
          <w:lang w:val="fr-DZ" w:eastAsia="fr-FR"/>
        </w:rPr>
      </w:pPr>
      <w:r w:rsidRPr="00637F53">
        <w:rPr>
          <w:rFonts w:ascii="TimesNewRoman" w:eastAsia="Times New Roman" w:hAnsi="TimesNewRoman" w:cs="Times New Roman"/>
          <w:sz w:val="24"/>
          <w:szCs w:val="24"/>
          <w:lang w:val="fr-DZ" w:eastAsia="fr-FR"/>
        </w:rPr>
        <w:t xml:space="preserve">particularités spécifiques pour chaque espèce. </w:t>
      </w:r>
    </w:p>
    <w:p w14:paraId="719A3673" w14:textId="77777777" w:rsidR="00637F53" w:rsidRPr="00637F53" w:rsidRDefault="00637F53" w:rsidP="00637F53">
      <w:pPr>
        <w:spacing w:before="100" w:beforeAutospacing="1" w:after="100" w:afterAutospacing="1"/>
        <w:ind w:left="720"/>
        <w:rPr>
          <w:rFonts w:ascii="Times New Roman" w:eastAsia="Times New Roman" w:hAnsi="Times New Roman" w:cs="Times New Roman"/>
          <w:sz w:val="24"/>
          <w:szCs w:val="24"/>
          <w:lang w:val="fr-DZ" w:eastAsia="fr-FR"/>
        </w:rPr>
      </w:pPr>
      <w:r w:rsidRPr="00637F53">
        <w:rPr>
          <w:rFonts w:ascii="Symbol" w:eastAsia="Times New Roman" w:hAnsi="Symbol" w:cs="Times New Roman"/>
          <w:sz w:val="24"/>
          <w:szCs w:val="24"/>
          <w:lang w:val="fr-DZ" w:eastAsia="fr-FR"/>
        </w:rPr>
        <w:sym w:font="Symbol" w:char="F0B7"/>
      </w:r>
      <w:r w:rsidRPr="00637F53">
        <w:rPr>
          <w:rFonts w:ascii="Symbol" w:eastAsia="Times New Roman" w:hAnsi="Symbol" w:cs="Times New Roman"/>
          <w:sz w:val="24"/>
          <w:szCs w:val="24"/>
          <w:lang w:val="fr-DZ" w:eastAsia="fr-FR"/>
        </w:rPr>
        <w:t xml:space="preserve"> </w:t>
      </w:r>
      <w:r w:rsidRPr="00637F53">
        <w:rPr>
          <w:rFonts w:ascii="Symbol" w:eastAsia="Times New Roman" w:hAnsi="Times New Roman" w:cs="Times New Roman"/>
          <w:sz w:val="24"/>
          <w:szCs w:val="24"/>
          <w:lang w:val="fr-DZ" w:eastAsia="fr-FR"/>
        </w:rPr>
        <w:t> </w:t>
      </w:r>
      <w:r w:rsidRPr="00637F53">
        <w:rPr>
          <w:rFonts w:ascii="TimesNewRoman" w:eastAsia="Times New Roman" w:hAnsi="TimesNewRoman" w:cs="Times New Roman"/>
          <w:sz w:val="24"/>
          <w:szCs w:val="24"/>
          <w:lang w:val="fr-DZ" w:eastAsia="fr-FR"/>
        </w:rPr>
        <w:t xml:space="preserve">Étudier les connections cardio-pulmonaires. </w:t>
      </w:r>
    </w:p>
    <w:p w14:paraId="4427CAEB" w14:textId="77777777" w:rsidR="00637F53" w:rsidRPr="00637F53" w:rsidRDefault="00637F53" w:rsidP="00637F53">
      <w:pPr>
        <w:spacing w:before="100" w:beforeAutospacing="1" w:after="100" w:afterAutospacing="1"/>
        <w:ind w:left="720"/>
        <w:rPr>
          <w:rFonts w:ascii="Times New Roman" w:eastAsia="Times New Roman" w:hAnsi="Times New Roman" w:cs="Times New Roman"/>
          <w:sz w:val="24"/>
          <w:szCs w:val="24"/>
          <w:lang w:val="fr-DZ" w:eastAsia="fr-FR"/>
        </w:rPr>
      </w:pPr>
      <w:r w:rsidRPr="00637F53">
        <w:rPr>
          <w:rFonts w:ascii="Symbol" w:eastAsia="Times New Roman" w:hAnsi="Symbol" w:cs="Times New Roman"/>
          <w:sz w:val="24"/>
          <w:szCs w:val="24"/>
          <w:lang w:val="fr-DZ" w:eastAsia="fr-FR"/>
        </w:rPr>
        <w:sym w:font="Symbol" w:char="F0B7"/>
      </w:r>
      <w:r w:rsidRPr="00637F53">
        <w:rPr>
          <w:rFonts w:ascii="Symbol" w:eastAsia="Times New Roman" w:hAnsi="Symbol" w:cs="Times New Roman"/>
          <w:sz w:val="24"/>
          <w:szCs w:val="24"/>
          <w:lang w:val="fr-DZ" w:eastAsia="fr-FR"/>
        </w:rPr>
        <w:t xml:space="preserve"> </w:t>
      </w:r>
      <w:r w:rsidRPr="00637F53">
        <w:rPr>
          <w:rFonts w:ascii="Symbol" w:eastAsia="Times New Roman" w:hAnsi="Times New Roman" w:cs="Times New Roman"/>
          <w:sz w:val="24"/>
          <w:szCs w:val="24"/>
          <w:lang w:val="fr-DZ" w:eastAsia="fr-FR"/>
        </w:rPr>
        <w:t> </w:t>
      </w:r>
      <w:r w:rsidRPr="00637F53">
        <w:rPr>
          <w:rFonts w:ascii="TimesNewRoman" w:eastAsia="Times New Roman" w:hAnsi="TimesNewRoman" w:cs="Times New Roman"/>
          <w:sz w:val="24"/>
          <w:szCs w:val="24"/>
          <w:lang w:val="fr-DZ" w:eastAsia="fr-FR"/>
        </w:rPr>
        <w:t xml:space="preserve">La conformation extérieure du cœur. </w:t>
      </w:r>
    </w:p>
    <w:p w14:paraId="390E9DAB" w14:textId="1F6EDE01" w:rsidR="00637F53" w:rsidRPr="00637F53" w:rsidRDefault="00637F53" w:rsidP="00266A8A">
      <w:pPr>
        <w:spacing w:before="100" w:beforeAutospacing="1" w:after="100" w:afterAutospacing="1"/>
        <w:ind w:left="720"/>
        <w:rPr>
          <w:rFonts w:ascii="Times New Roman" w:eastAsia="Times New Roman" w:hAnsi="Times New Roman" w:cs="Times New Roman"/>
          <w:sz w:val="24"/>
          <w:szCs w:val="24"/>
          <w:lang w:val="fr-DZ" w:eastAsia="fr-FR"/>
        </w:rPr>
      </w:pPr>
      <w:r w:rsidRPr="00637F53">
        <w:rPr>
          <w:rFonts w:ascii="Symbol" w:eastAsia="Times New Roman" w:hAnsi="Symbol" w:cs="Times New Roman"/>
          <w:sz w:val="24"/>
          <w:szCs w:val="24"/>
          <w:lang w:val="fr-DZ" w:eastAsia="fr-FR"/>
        </w:rPr>
        <w:lastRenderedPageBreak/>
        <w:sym w:font="Symbol" w:char="F0B7"/>
      </w:r>
      <w:r w:rsidRPr="00637F53">
        <w:rPr>
          <w:rFonts w:ascii="Symbol" w:eastAsia="Times New Roman" w:hAnsi="Symbol" w:cs="Times New Roman"/>
          <w:sz w:val="24"/>
          <w:szCs w:val="24"/>
          <w:lang w:val="fr-DZ" w:eastAsia="fr-FR"/>
        </w:rPr>
        <w:t xml:space="preserve"> </w:t>
      </w:r>
      <w:r w:rsidRPr="00637F53">
        <w:rPr>
          <w:rFonts w:ascii="Symbol" w:eastAsia="Times New Roman" w:hAnsi="Times New Roman" w:cs="Times New Roman"/>
          <w:sz w:val="24"/>
          <w:szCs w:val="24"/>
          <w:lang w:val="fr-DZ" w:eastAsia="fr-FR"/>
        </w:rPr>
        <w:t> </w:t>
      </w:r>
      <w:r w:rsidRPr="00637F53">
        <w:rPr>
          <w:rFonts w:ascii="TimesNewRoman" w:eastAsia="Times New Roman" w:hAnsi="TimesNewRoman" w:cs="Times New Roman"/>
          <w:sz w:val="24"/>
          <w:szCs w:val="24"/>
          <w:lang w:val="fr-DZ" w:eastAsia="fr-FR"/>
        </w:rPr>
        <w:t xml:space="preserve">La conformation intérieure du cœur, pour cela il faut détacher les deux atriums, en les désinsérant avec soin, suivant le sillon coronaire. </w:t>
      </w:r>
    </w:p>
    <w:p w14:paraId="00C37088" w14:textId="77777777" w:rsidR="00637F53" w:rsidRPr="00637F53" w:rsidRDefault="00637F53" w:rsidP="00637F53">
      <w:pPr>
        <w:spacing w:before="100" w:beforeAutospacing="1" w:after="100" w:afterAutospacing="1"/>
        <w:ind w:left="720"/>
        <w:rPr>
          <w:rFonts w:ascii="Times New Roman" w:eastAsia="Times New Roman" w:hAnsi="Times New Roman" w:cs="Times New Roman"/>
          <w:sz w:val="24"/>
          <w:szCs w:val="24"/>
          <w:lang w:val="fr-DZ" w:eastAsia="fr-FR"/>
        </w:rPr>
      </w:pPr>
      <w:r w:rsidRPr="00637F53">
        <w:rPr>
          <w:rFonts w:ascii="Symbol" w:eastAsia="Times New Roman" w:hAnsi="Symbol" w:cs="Times New Roman"/>
          <w:sz w:val="24"/>
          <w:szCs w:val="24"/>
          <w:lang w:val="fr-DZ" w:eastAsia="fr-FR"/>
        </w:rPr>
        <w:sym w:font="Symbol" w:char="F0B7"/>
      </w:r>
      <w:r w:rsidRPr="00637F53">
        <w:rPr>
          <w:rFonts w:ascii="Symbol" w:eastAsia="Times New Roman" w:hAnsi="Symbol" w:cs="Times New Roman"/>
          <w:sz w:val="24"/>
          <w:szCs w:val="24"/>
          <w:lang w:val="fr-DZ" w:eastAsia="fr-FR"/>
        </w:rPr>
        <w:t xml:space="preserve"> </w:t>
      </w:r>
      <w:r w:rsidRPr="00637F53">
        <w:rPr>
          <w:rFonts w:ascii="Symbol" w:eastAsia="Times New Roman" w:hAnsi="Times New Roman" w:cs="Times New Roman"/>
          <w:sz w:val="24"/>
          <w:szCs w:val="24"/>
          <w:lang w:val="fr-DZ" w:eastAsia="fr-FR"/>
        </w:rPr>
        <w:t> </w:t>
      </w:r>
      <w:r w:rsidRPr="00637F53">
        <w:rPr>
          <w:rFonts w:ascii="TimesNewRoman" w:eastAsia="Times New Roman" w:hAnsi="TimesNewRoman" w:cs="Times New Roman"/>
          <w:sz w:val="24"/>
          <w:szCs w:val="24"/>
          <w:lang w:val="fr-DZ" w:eastAsia="fr-FR"/>
        </w:rPr>
        <w:t xml:space="preserve">Étudier les ostiums atrio-ventriculaires, aortique, pulmonaire avec leur valve. </w:t>
      </w:r>
    </w:p>
    <w:p w14:paraId="52E63CEB" w14:textId="7B479138" w:rsidR="00637F53" w:rsidRPr="00637F53" w:rsidRDefault="00637F53" w:rsidP="00266A8A">
      <w:pPr>
        <w:spacing w:before="100" w:beforeAutospacing="1" w:after="100" w:afterAutospacing="1"/>
        <w:ind w:left="720"/>
        <w:rPr>
          <w:rFonts w:ascii="Times New Roman" w:eastAsia="Times New Roman" w:hAnsi="Times New Roman" w:cs="Times New Roman"/>
          <w:sz w:val="24"/>
          <w:szCs w:val="24"/>
          <w:lang w:val="fr-DZ" w:eastAsia="fr-FR"/>
        </w:rPr>
      </w:pPr>
      <w:r w:rsidRPr="00637F53">
        <w:rPr>
          <w:rFonts w:ascii="Symbol" w:eastAsia="Times New Roman" w:hAnsi="Symbol" w:cs="Times New Roman"/>
          <w:sz w:val="24"/>
          <w:szCs w:val="24"/>
          <w:lang w:val="fr-DZ" w:eastAsia="fr-FR"/>
        </w:rPr>
        <w:sym w:font="Symbol" w:char="F0B7"/>
      </w:r>
      <w:r w:rsidRPr="00637F53">
        <w:rPr>
          <w:rFonts w:ascii="Symbol" w:eastAsia="Times New Roman" w:hAnsi="Symbol" w:cs="Times New Roman"/>
          <w:sz w:val="24"/>
          <w:szCs w:val="24"/>
          <w:lang w:val="fr-DZ" w:eastAsia="fr-FR"/>
        </w:rPr>
        <w:t xml:space="preserve"> </w:t>
      </w:r>
      <w:r w:rsidRPr="00637F53">
        <w:rPr>
          <w:rFonts w:ascii="Symbol" w:eastAsia="Times New Roman" w:hAnsi="Times New Roman" w:cs="Times New Roman"/>
          <w:sz w:val="24"/>
          <w:szCs w:val="24"/>
          <w:lang w:val="fr-DZ" w:eastAsia="fr-FR"/>
        </w:rPr>
        <w:t> </w:t>
      </w:r>
      <w:r w:rsidRPr="00637F53">
        <w:rPr>
          <w:rFonts w:ascii="TimesNewRoman" w:eastAsia="Times New Roman" w:hAnsi="TimesNewRoman" w:cs="Times New Roman"/>
          <w:sz w:val="24"/>
          <w:szCs w:val="24"/>
          <w:lang w:val="fr-DZ" w:eastAsia="fr-FR"/>
        </w:rPr>
        <w:t xml:space="preserve">Ouverture des ventricules droit et gauche suivant leur hauteur, au bord droit et au bord ventriculaire gauche du cœur. </w:t>
      </w:r>
    </w:p>
    <w:p w14:paraId="65BBF3FD" w14:textId="3D359F70" w:rsidR="00637F53" w:rsidRDefault="00637F53" w:rsidP="00637F53">
      <w:pPr>
        <w:spacing w:before="100" w:beforeAutospacing="1" w:after="100" w:afterAutospacing="1"/>
        <w:ind w:left="720"/>
        <w:rPr>
          <w:rFonts w:ascii="TimesNewRoman" w:eastAsia="Times New Roman" w:hAnsi="TimesNewRoman" w:cs="Times New Roman"/>
          <w:sz w:val="24"/>
          <w:szCs w:val="24"/>
          <w:lang w:val="fr-DZ" w:eastAsia="fr-FR"/>
        </w:rPr>
      </w:pPr>
      <w:r w:rsidRPr="00637F53">
        <w:rPr>
          <w:rFonts w:ascii="Symbol" w:eastAsia="Times New Roman" w:hAnsi="Symbol" w:cs="Times New Roman"/>
          <w:sz w:val="24"/>
          <w:szCs w:val="24"/>
          <w:lang w:val="fr-DZ" w:eastAsia="fr-FR"/>
        </w:rPr>
        <w:sym w:font="Symbol" w:char="F0B7"/>
      </w:r>
      <w:r w:rsidRPr="00637F53">
        <w:rPr>
          <w:rFonts w:ascii="Symbol" w:eastAsia="Times New Roman" w:hAnsi="Symbol" w:cs="Times New Roman"/>
          <w:sz w:val="24"/>
          <w:szCs w:val="24"/>
          <w:lang w:val="fr-DZ" w:eastAsia="fr-FR"/>
        </w:rPr>
        <w:t xml:space="preserve"> </w:t>
      </w:r>
      <w:r w:rsidRPr="00637F53">
        <w:rPr>
          <w:rFonts w:ascii="Symbol" w:eastAsia="Times New Roman" w:hAnsi="Times New Roman" w:cs="Times New Roman"/>
          <w:sz w:val="24"/>
          <w:szCs w:val="24"/>
          <w:lang w:val="fr-DZ" w:eastAsia="fr-FR"/>
        </w:rPr>
        <w:t> </w:t>
      </w:r>
      <w:r w:rsidRPr="00637F53">
        <w:rPr>
          <w:rFonts w:ascii="TimesNewRoman" w:eastAsia="Times New Roman" w:hAnsi="TimesNewRoman" w:cs="Times New Roman"/>
          <w:sz w:val="24"/>
          <w:szCs w:val="24"/>
          <w:lang w:val="fr-DZ" w:eastAsia="fr-FR"/>
        </w:rPr>
        <w:t xml:space="preserve">Voir la conformation intérieure. </w:t>
      </w:r>
    </w:p>
    <w:p w14:paraId="4D3267C6" w14:textId="35B200BE" w:rsidR="008F41D8" w:rsidRDefault="008F41D8" w:rsidP="00637F53">
      <w:pPr>
        <w:spacing w:before="100" w:beforeAutospacing="1" w:after="100" w:afterAutospacing="1"/>
        <w:ind w:left="720"/>
        <w:rPr>
          <w:rFonts w:ascii="Times New Roman" w:eastAsia="Times New Roman" w:hAnsi="Times New Roman" w:cs="Times New Roman"/>
          <w:sz w:val="24"/>
          <w:szCs w:val="24"/>
          <w:lang w:val="fr-DZ" w:eastAsia="fr-FR"/>
        </w:rPr>
      </w:pPr>
    </w:p>
    <w:p w14:paraId="08D348C0" w14:textId="5AC749A1" w:rsidR="004A322D" w:rsidRDefault="004A322D" w:rsidP="002E507E">
      <w:pPr>
        <w:pStyle w:val="Titre2"/>
        <w:rPr>
          <w:rFonts w:eastAsia="Times New Roman"/>
          <w:lang w:eastAsia="fr-FR"/>
        </w:rPr>
      </w:pPr>
      <w:bookmarkStart w:id="13" w:name="_Toc121889803"/>
      <w:r>
        <w:rPr>
          <w:rFonts w:eastAsia="Times New Roman"/>
          <w:lang w:eastAsia="fr-FR"/>
        </w:rPr>
        <w:t>Question 1</w:t>
      </w:r>
      <w:bookmarkEnd w:id="13"/>
      <w:r>
        <w:rPr>
          <w:rFonts w:eastAsia="Times New Roman"/>
          <w:lang w:eastAsia="fr-FR"/>
        </w:rPr>
        <w:t> </w:t>
      </w:r>
    </w:p>
    <w:p w14:paraId="0090CE94" w14:textId="20287651" w:rsidR="00FD480E" w:rsidRDefault="00FD480E" w:rsidP="00FD480E">
      <w:pPr>
        <w:rPr>
          <w:lang w:eastAsia="fr-FR"/>
        </w:rPr>
      </w:pPr>
      <w:r>
        <w:rPr>
          <w:lang w:eastAsia="fr-FR"/>
        </w:rPr>
        <w:t>Mettre sur les figures suivantes les légendes correspondantes.</w:t>
      </w:r>
    </w:p>
    <w:p w14:paraId="4B4FD32C" w14:textId="77777777" w:rsidR="00FD480E" w:rsidRPr="00FD480E" w:rsidRDefault="00FD480E" w:rsidP="00FD480E">
      <w:pPr>
        <w:rPr>
          <w:lang w:eastAsia="fr-FR"/>
        </w:rPr>
      </w:pPr>
    </w:p>
    <w:p w14:paraId="768C0AF9" w14:textId="3912154A" w:rsidR="00637F53" w:rsidRPr="00637F53" w:rsidRDefault="00637F53" w:rsidP="00637F53">
      <w:pPr>
        <w:rPr>
          <w:rFonts w:ascii="Times New Roman" w:eastAsia="Times New Roman" w:hAnsi="Times New Roman" w:cs="Times New Roman"/>
          <w:sz w:val="24"/>
          <w:szCs w:val="24"/>
          <w:lang w:val="fr-DZ" w:eastAsia="fr-FR"/>
        </w:rPr>
      </w:pPr>
      <w:r w:rsidRPr="00637F53">
        <w:rPr>
          <w:rFonts w:ascii="Times New Roman" w:eastAsia="Times New Roman" w:hAnsi="Times New Roman" w:cs="Times New Roman"/>
          <w:sz w:val="24"/>
          <w:szCs w:val="24"/>
          <w:lang w:val="fr-DZ" w:eastAsia="fr-FR"/>
        </w:rPr>
        <w:fldChar w:fldCharType="begin"/>
      </w:r>
      <w:r w:rsidRPr="00637F53">
        <w:rPr>
          <w:rFonts w:ascii="Times New Roman" w:eastAsia="Times New Roman" w:hAnsi="Times New Roman" w:cs="Times New Roman"/>
          <w:sz w:val="24"/>
          <w:szCs w:val="24"/>
          <w:lang w:val="fr-DZ" w:eastAsia="fr-FR"/>
        </w:rPr>
        <w:instrText xml:space="preserve"> INCLUDEPICTURE "/var/folders/ks/y99pg8_92mx_4bmxcmzjhbjm0000gn/T/com.microsoft.Word/WebArchiveCopyPasteTempFiles/page3image39618592" \* MERGEFORMATINET </w:instrText>
      </w:r>
      <w:r w:rsidRPr="00637F53">
        <w:rPr>
          <w:rFonts w:ascii="Times New Roman" w:eastAsia="Times New Roman" w:hAnsi="Times New Roman" w:cs="Times New Roman"/>
          <w:sz w:val="24"/>
          <w:szCs w:val="24"/>
          <w:lang w:val="fr-DZ" w:eastAsia="fr-FR"/>
        </w:rPr>
        <w:fldChar w:fldCharType="separate"/>
      </w:r>
      <w:r w:rsidRPr="00637F53">
        <w:rPr>
          <w:rFonts w:ascii="Times New Roman" w:eastAsia="Times New Roman" w:hAnsi="Times New Roman" w:cs="Times New Roman"/>
          <w:noProof/>
          <w:sz w:val="24"/>
          <w:szCs w:val="24"/>
          <w:lang w:val="fr-DZ" w:eastAsia="fr-FR"/>
        </w:rPr>
        <w:drawing>
          <wp:inline distT="0" distB="0" distL="0" distR="0" wp14:anchorId="16AD0D17" wp14:editId="412B66C3">
            <wp:extent cx="5723890" cy="2320925"/>
            <wp:effectExtent l="0" t="0" r="3810" b="3175"/>
            <wp:docPr id="12" name="Image 12" descr="page3image3961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image396185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3890" cy="2320925"/>
                    </a:xfrm>
                    <a:prstGeom prst="rect">
                      <a:avLst/>
                    </a:prstGeom>
                    <a:noFill/>
                    <a:ln>
                      <a:noFill/>
                    </a:ln>
                  </pic:spPr>
                </pic:pic>
              </a:graphicData>
            </a:graphic>
          </wp:inline>
        </w:drawing>
      </w:r>
      <w:r w:rsidRPr="00637F53">
        <w:rPr>
          <w:rFonts w:ascii="Times New Roman" w:eastAsia="Times New Roman" w:hAnsi="Times New Roman" w:cs="Times New Roman"/>
          <w:sz w:val="24"/>
          <w:szCs w:val="24"/>
          <w:lang w:val="fr-DZ" w:eastAsia="fr-FR"/>
        </w:rPr>
        <w:fldChar w:fldCharType="end"/>
      </w:r>
    </w:p>
    <w:p w14:paraId="758DD908" w14:textId="2183CD33" w:rsidR="00637F53" w:rsidRDefault="00DE77C6" w:rsidP="00DE77C6">
      <w:pPr>
        <w:pStyle w:val="Lgende"/>
        <w:jc w:val="center"/>
        <w:rPr>
          <w:rFonts w:asciiTheme="majorHAnsi" w:eastAsia="Times New Roman" w:hAnsiTheme="majorHAnsi" w:cstheme="majorHAnsi"/>
          <w:i w:val="0"/>
          <w:iCs w:val="0"/>
          <w:color w:val="000000" w:themeColor="text1"/>
          <w:sz w:val="24"/>
          <w:szCs w:val="24"/>
          <w:lang w:val="fr-DZ" w:eastAsia="fr-FR"/>
        </w:rPr>
      </w:pPr>
      <w:r w:rsidRPr="00DE77C6">
        <w:rPr>
          <w:rFonts w:asciiTheme="majorHAnsi" w:hAnsiTheme="majorHAnsi" w:cstheme="majorHAnsi"/>
          <w:i w:val="0"/>
          <w:iCs w:val="0"/>
          <w:color w:val="000000" w:themeColor="text1"/>
          <w:sz w:val="24"/>
          <w:szCs w:val="24"/>
        </w:rPr>
        <w:t xml:space="preserve">Figure </w:t>
      </w:r>
      <w:r w:rsidRPr="00DE77C6">
        <w:rPr>
          <w:rFonts w:asciiTheme="majorHAnsi" w:hAnsiTheme="majorHAnsi" w:cstheme="majorHAnsi"/>
          <w:i w:val="0"/>
          <w:iCs w:val="0"/>
          <w:color w:val="000000" w:themeColor="text1"/>
          <w:sz w:val="24"/>
          <w:szCs w:val="24"/>
        </w:rPr>
        <w:fldChar w:fldCharType="begin"/>
      </w:r>
      <w:r w:rsidRPr="00DE77C6">
        <w:rPr>
          <w:rFonts w:asciiTheme="majorHAnsi" w:hAnsiTheme="majorHAnsi" w:cstheme="majorHAnsi"/>
          <w:i w:val="0"/>
          <w:iCs w:val="0"/>
          <w:color w:val="000000" w:themeColor="text1"/>
          <w:sz w:val="24"/>
          <w:szCs w:val="24"/>
        </w:rPr>
        <w:instrText xml:space="preserve"> SEQ Figure \* ARABIC </w:instrText>
      </w:r>
      <w:r w:rsidRPr="00DE77C6">
        <w:rPr>
          <w:rFonts w:asciiTheme="majorHAnsi" w:hAnsiTheme="majorHAnsi" w:cstheme="majorHAnsi"/>
          <w:i w:val="0"/>
          <w:iCs w:val="0"/>
          <w:color w:val="000000" w:themeColor="text1"/>
          <w:sz w:val="24"/>
          <w:szCs w:val="24"/>
        </w:rPr>
        <w:fldChar w:fldCharType="separate"/>
      </w:r>
      <w:r w:rsidR="007A21BF">
        <w:rPr>
          <w:rFonts w:asciiTheme="majorHAnsi" w:hAnsiTheme="majorHAnsi" w:cstheme="majorHAnsi"/>
          <w:i w:val="0"/>
          <w:iCs w:val="0"/>
          <w:noProof/>
          <w:color w:val="000000" w:themeColor="text1"/>
          <w:sz w:val="24"/>
          <w:szCs w:val="24"/>
        </w:rPr>
        <w:t>3</w:t>
      </w:r>
      <w:r w:rsidRPr="00DE77C6">
        <w:rPr>
          <w:rFonts w:asciiTheme="majorHAnsi" w:hAnsiTheme="majorHAnsi" w:cstheme="majorHAnsi"/>
          <w:i w:val="0"/>
          <w:iCs w:val="0"/>
          <w:color w:val="000000" w:themeColor="text1"/>
          <w:sz w:val="24"/>
          <w:szCs w:val="24"/>
        </w:rPr>
        <w:fldChar w:fldCharType="end"/>
      </w:r>
      <w:r w:rsidR="00637F53" w:rsidRPr="00DE77C6">
        <w:rPr>
          <w:rFonts w:asciiTheme="majorHAnsi" w:eastAsia="Times New Roman" w:hAnsiTheme="majorHAnsi" w:cstheme="majorHAnsi"/>
          <w:i w:val="0"/>
          <w:iCs w:val="0"/>
          <w:color w:val="000000" w:themeColor="text1"/>
          <w:sz w:val="24"/>
          <w:szCs w:val="24"/>
          <w:lang w:val="fr-DZ" w:eastAsia="fr-FR"/>
        </w:rPr>
        <w:t>: (A) vue gauche du cœur, (B) vue droite du cœur</w:t>
      </w:r>
    </w:p>
    <w:p w14:paraId="2614176F" w14:textId="6BD3B3F2" w:rsidR="00DE77C6" w:rsidRDefault="00DE77C6" w:rsidP="00DE77C6">
      <w:pPr>
        <w:rPr>
          <w:lang w:val="fr-DZ" w:eastAsia="fr-FR"/>
        </w:rPr>
      </w:pPr>
    </w:p>
    <w:p w14:paraId="33AB34B7" w14:textId="77777777" w:rsidR="00DE77C6" w:rsidRPr="00DE77C6" w:rsidRDefault="00DE77C6" w:rsidP="00DE77C6">
      <w:pPr>
        <w:rPr>
          <w:lang w:val="fr-DZ" w:eastAsia="fr-FR"/>
        </w:rPr>
      </w:pPr>
    </w:p>
    <w:p w14:paraId="5DCBFB5F" w14:textId="2C8961CC" w:rsidR="00637F53" w:rsidRPr="00637F53" w:rsidRDefault="00637F53" w:rsidP="00637F53">
      <w:pPr>
        <w:rPr>
          <w:rFonts w:ascii="Times New Roman" w:eastAsia="Times New Roman" w:hAnsi="Times New Roman" w:cs="Times New Roman"/>
          <w:sz w:val="24"/>
          <w:szCs w:val="24"/>
          <w:lang w:val="fr-DZ" w:eastAsia="fr-FR"/>
        </w:rPr>
      </w:pPr>
      <w:r w:rsidRPr="00637F53">
        <w:rPr>
          <w:rFonts w:ascii="Times New Roman" w:eastAsia="Times New Roman" w:hAnsi="Times New Roman" w:cs="Times New Roman"/>
          <w:sz w:val="24"/>
          <w:szCs w:val="24"/>
          <w:lang w:val="fr-DZ" w:eastAsia="fr-FR"/>
        </w:rPr>
        <w:lastRenderedPageBreak/>
        <w:fldChar w:fldCharType="begin"/>
      </w:r>
      <w:r w:rsidRPr="00637F53">
        <w:rPr>
          <w:rFonts w:ascii="Times New Roman" w:eastAsia="Times New Roman" w:hAnsi="Times New Roman" w:cs="Times New Roman"/>
          <w:sz w:val="24"/>
          <w:szCs w:val="24"/>
          <w:lang w:val="fr-DZ" w:eastAsia="fr-FR"/>
        </w:rPr>
        <w:instrText xml:space="preserve"> INCLUDEPICTURE "/var/folders/ks/y99pg8_92mx_4bmxcmzjhbjm0000gn/T/com.microsoft.Word/WebArchiveCopyPasteTempFiles/page3image39622960" \* MERGEFORMATINET </w:instrText>
      </w:r>
      <w:r w:rsidRPr="00637F53">
        <w:rPr>
          <w:rFonts w:ascii="Times New Roman" w:eastAsia="Times New Roman" w:hAnsi="Times New Roman" w:cs="Times New Roman"/>
          <w:sz w:val="24"/>
          <w:szCs w:val="24"/>
          <w:lang w:val="fr-DZ" w:eastAsia="fr-FR"/>
        </w:rPr>
        <w:fldChar w:fldCharType="separate"/>
      </w:r>
      <w:r w:rsidRPr="00637F53">
        <w:rPr>
          <w:rFonts w:ascii="Times New Roman" w:eastAsia="Times New Roman" w:hAnsi="Times New Roman" w:cs="Times New Roman"/>
          <w:noProof/>
          <w:sz w:val="24"/>
          <w:szCs w:val="24"/>
          <w:lang w:val="fr-DZ" w:eastAsia="fr-FR"/>
        </w:rPr>
        <w:drawing>
          <wp:inline distT="0" distB="0" distL="0" distR="0" wp14:anchorId="07DBED99" wp14:editId="7E0BFA2C">
            <wp:extent cx="5723890" cy="3261995"/>
            <wp:effectExtent l="0" t="0" r="3810" b="1905"/>
            <wp:docPr id="11" name="Image 11" descr="page3image3962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3image396229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3890" cy="3261995"/>
                    </a:xfrm>
                    <a:prstGeom prst="rect">
                      <a:avLst/>
                    </a:prstGeom>
                    <a:noFill/>
                    <a:ln>
                      <a:noFill/>
                    </a:ln>
                  </pic:spPr>
                </pic:pic>
              </a:graphicData>
            </a:graphic>
          </wp:inline>
        </w:drawing>
      </w:r>
      <w:r w:rsidRPr="00637F53">
        <w:rPr>
          <w:rFonts w:ascii="Times New Roman" w:eastAsia="Times New Roman" w:hAnsi="Times New Roman" w:cs="Times New Roman"/>
          <w:sz w:val="24"/>
          <w:szCs w:val="24"/>
          <w:lang w:val="fr-DZ" w:eastAsia="fr-FR"/>
        </w:rPr>
        <w:fldChar w:fldCharType="end"/>
      </w:r>
    </w:p>
    <w:p w14:paraId="757741E7" w14:textId="6EDAC12C" w:rsidR="00637F53" w:rsidRPr="00DE77C6" w:rsidRDefault="00DE77C6" w:rsidP="00DE77C6">
      <w:pPr>
        <w:pStyle w:val="Lgende"/>
        <w:jc w:val="center"/>
        <w:rPr>
          <w:rFonts w:ascii="TimesNewRoman" w:eastAsia="Times New Roman" w:hAnsi="TimesNewRoman" w:cs="Times New Roman"/>
          <w:i w:val="0"/>
          <w:iCs w:val="0"/>
          <w:color w:val="000000" w:themeColor="text1"/>
          <w:sz w:val="24"/>
          <w:szCs w:val="24"/>
          <w:lang w:val="fr-DZ" w:eastAsia="fr-FR"/>
        </w:rPr>
      </w:pPr>
      <w:r w:rsidRPr="00DE77C6">
        <w:rPr>
          <w:i w:val="0"/>
          <w:iCs w:val="0"/>
          <w:color w:val="000000" w:themeColor="text1"/>
          <w:sz w:val="24"/>
          <w:szCs w:val="24"/>
        </w:rPr>
        <w:t xml:space="preserve">Figure </w:t>
      </w:r>
      <w:r w:rsidRPr="00DE77C6">
        <w:rPr>
          <w:i w:val="0"/>
          <w:iCs w:val="0"/>
          <w:color w:val="000000" w:themeColor="text1"/>
          <w:sz w:val="24"/>
          <w:szCs w:val="24"/>
        </w:rPr>
        <w:fldChar w:fldCharType="begin"/>
      </w:r>
      <w:r w:rsidRPr="00DE77C6">
        <w:rPr>
          <w:i w:val="0"/>
          <w:iCs w:val="0"/>
          <w:color w:val="000000" w:themeColor="text1"/>
          <w:sz w:val="24"/>
          <w:szCs w:val="24"/>
        </w:rPr>
        <w:instrText xml:space="preserve"> SEQ Figure \* ARABIC </w:instrText>
      </w:r>
      <w:r w:rsidRPr="00DE77C6">
        <w:rPr>
          <w:i w:val="0"/>
          <w:iCs w:val="0"/>
          <w:color w:val="000000" w:themeColor="text1"/>
          <w:sz w:val="24"/>
          <w:szCs w:val="24"/>
        </w:rPr>
        <w:fldChar w:fldCharType="separate"/>
      </w:r>
      <w:r w:rsidR="007A21BF">
        <w:rPr>
          <w:i w:val="0"/>
          <w:iCs w:val="0"/>
          <w:noProof/>
          <w:color w:val="000000" w:themeColor="text1"/>
          <w:sz w:val="24"/>
          <w:szCs w:val="24"/>
        </w:rPr>
        <w:t>4</w:t>
      </w:r>
      <w:r w:rsidRPr="00DE77C6">
        <w:rPr>
          <w:i w:val="0"/>
          <w:iCs w:val="0"/>
          <w:color w:val="000000" w:themeColor="text1"/>
          <w:sz w:val="24"/>
          <w:szCs w:val="24"/>
        </w:rPr>
        <w:fldChar w:fldCharType="end"/>
      </w:r>
      <w:r w:rsidR="00637F53" w:rsidRPr="00DE77C6">
        <w:rPr>
          <w:rFonts w:ascii="TimesNewRoman" w:eastAsia="Times New Roman" w:hAnsi="TimesNewRoman" w:cs="Times New Roman"/>
          <w:i w:val="0"/>
          <w:iCs w:val="0"/>
          <w:color w:val="000000" w:themeColor="text1"/>
          <w:sz w:val="24"/>
          <w:szCs w:val="24"/>
          <w:lang w:val="fr-DZ" w:eastAsia="fr-FR"/>
        </w:rPr>
        <w:t>: (A) face gauche et (B) droite du cœur d’un bovin.</w:t>
      </w:r>
    </w:p>
    <w:p w14:paraId="52703D12" w14:textId="77777777" w:rsidR="00FD480E" w:rsidRPr="00637F53" w:rsidRDefault="00FD480E" w:rsidP="004231F7">
      <w:pPr>
        <w:spacing w:before="100" w:beforeAutospacing="1" w:after="100" w:afterAutospacing="1"/>
        <w:jc w:val="center"/>
        <w:rPr>
          <w:rFonts w:ascii="Times New Roman" w:eastAsia="Times New Roman" w:hAnsi="Times New Roman" w:cs="Times New Roman"/>
          <w:sz w:val="24"/>
          <w:szCs w:val="24"/>
          <w:lang w:val="fr-DZ" w:eastAsia="fr-FR"/>
        </w:rPr>
      </w:pPr>
    </w:p>
    <w:p w14:paraId="7B282550" w14:textId="6218D7F7" w:rsidR="00637F53" w:rsidRPr="00637F53" w:rsidRDefault="00637F53" w:rsidP="004231F7">
      <w:pPr>
        <w:jc w:val="center"/>
        <w:rPr>
          <w:rFonts w:ascii="Times New Roman" w:eastAsia="Times New Roman" w:hAnsi="Times New Roman" w:cs="Times New Roman"/>
          <w:sz w:val="24"/>
          <w:szCs w:val="24"/>
          <w:lang w:val="fr-DZ" w:eastAsia="fr-FR"/>
        </w:rPr>
      </w:pPr>
      <w:r w:rsidRPr="00637F53">
        <w:rPr>
          <w:rFonts w:ascii="Times New Roman" w:eastAsia="Times New Roman" w:hAnsi="Times New Roman" w:cs="Times New Roman"/>
          <w:sz w:val="24"/>
          <w:szCs w:val="24"/>
          <w:lang w:val="fr-DZ" w:eastAsia="fr-FR"/>
        </w:rPr>
        <w:fldChar w:fldCharType="begin"/>
      </w:r>
      <w:r w:rsidRPr="00637F53">
        <w:rPr>
          <w:rFonts w:ascii="Times New Roman" w:eastAsia="Times New Roman" w:hAnsi="Times New Roman" w:cs="Times New Roman"/>
          <w:sz w:val="24"/>
          <w:szCs w:val="24"/>
          <w:lang w:val="fr-DZ" w:eastAsia="fr-FR"/>
        </w:rPr>
        <w:instrText xml:space="preserve"> INCLUDEPICTURE "/var/folders/ks/y99pg8_92mx_4bmxcmzjhbjm0000gn/T/com.microsoft.Word/WebArchiveCopyPasteTempFiles/page4image39754448" \* MERGEFORMATINET </w:instrText>
      </w:r>
      <w:r w:rsidRPr="00637F53">
        <w:rPr>
          <w:rFonts w:ascii="Times New Roman" w:eastAsia="Times New Roman" w:hAnsi="Times New Roman" w:cs="Times New Roman"/>
          <w:sz w:val="24"/>
          <w:szCs w:val="24"/>
          <w:lang w:val="fr-DZ" w:eastAsia="fr-FR"/>
        </w:rPr>
        <w:fldChar w:fldCharType="separate"/>
      </w:r>
      <w:r w:rsidRPr="00637F53">
        <w:rPr>
          <w:rFonts w:ascii="Times New Roman" w:eastAsia="Times New Roman" w:hAnsi="Times New Roman" w:cs="Times New Roman"/>
          <w:noProof/>
          <w:sz w:val="24"/>
          <w:szCs w:val="24"/>
          <w:lang w:val="fr-DZ" w:eastAsia="fr-FR"/>
        </w:rPr>
        <w:drawing>
          <wp:inline distT="0" distB="0" distL="0" distR="0" wp14:anchorId="1B36A993" wp14:editId="27F44C1E">
            <wp:extent cx="3253105" cy="2778125"/>
            <wp:effectExtent l="0" t="0" r="0" b="3175"/>
            <wp:docPr id="10" name="Image 10" descr="page4image3975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4image397544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3105" cy="2778125"/>
                    </a:xfrm>
                    <a:prstGeom prst="rect">
                      <a:avLst/>
                    </a:prstGeom>
                    <a:noFill/>
                    <a:ln>
                      <a:noFill/>
                    </a:ln>
                  </pic:spPr>
                </pic:pic>
              </a:graphicData>
            </a:graphic>
          </wp:inline>
        </w:drawing>
      </w:r>
      <w:r w:rsidRPr="00637F53">
        <w:rPr>
          <w:rFonts w:ascii="Times New Roman" w:eastAsia="Times New Roman" w:hAnsi="Times New Roman" w:cs="Times New Roman"/>
          <w:sz w:val="24"/>
          <w:szCs w:val="24"/>
          <w:lang w:val="fr-DZ" w:eastAsia="fr-FR"/>
        </w:rPr>
        <w:fldChar w:fldCharType="end"/>
      </w:r>
    </w:p>
    <w:p w14:paraId="4E2C6B91" w14:textId="23A52400" w:rsidR="00637F53" w:rsidRPr="00DE77C6" w:rsidRDefault="00DE77C6" w:rsidP="00DE77C6">
      <w:pPr>
        <w:pStyle w:val="Lgende"/>
        <w:jc w:val="center"/>
        <w:rPr>
          <w:rFonts w:asciiTheme="majorHAnsi" w:eastAsia="Times New Roman" w:hAnsiTheme="majorHAnsi" w:cstheme="majorHAnsi"/>
          <w:i w:val="0"/>
          <w:iCs w:val="0"/>
          <w:color w:val="000000" w:themeColor="text1"/>
          <w:sz w:val="24"/>
          <w:szCs w:val="24"/>
          <w:lang w:val="fr-DZ" w:eastAsia="fr-FR"/>
        </w:rPr>
      </w:pPr>
      <w:r w:rsidRPr="00DE77C6">
        <w:rPr>
          <w:rFonts w:asciiTheme="majorHAnsi" w:hAnsiTheme="majorHAnsi" w:cstheme="majorHAnsi"/>
          <w:i w:val="0"/>
          <w:iCs w:val="0"/>
          <w:color w:val="000000" w:themeColor="text1"/>
          <w:sz w:val="24"/>
          <w:szCs w:val="24"/>
        </w:rPr>
        <w:t xml:space="preserve">Figure </w:t>
      </w:r>
      <w:r w:rsidRPr="00DE77C6">
        <w:rPr>
          <w:rFonts w:asciiTheme="majorHAnsi" w:hAnsiTheme="majorHAnsi" w:cstheme="majorHAnsi"/>
          <w:i w:val="0"/>
          <w:iCs w:val="0"/>
          <w:color w:val="000000" w:themeColor="text1"/>
          <w:sz w:val="24"/>
          <w:szCs w:val="24"/>
        </w:rPr>
        <w:fldChar w:fldCharType="begin"/>
      </w:r>
      <w:r w:rsidRPr="00DE77C6">
        <w:rPr>
          <w:rFonts w:asciiTheme="majorHAnsi" w:hAnsiTheme="majorHAnsi" w:cstheme="majorHAnsi"/>
          <w:i w:val="0"/>
          <w:iCs w:val="0"/>
          <w:color w:val="000000" w:themeColor="text1"/>
          <w:sz w:val="24"/>
          <w:szCs w:val="24"/>
        </w:rPr>
        <w:instrText xml:space="preserve"> SEQ Figure \* ARABIC </w:instrText>
      </w:r>
      <w:r w:rsidRPr="00DE77C6">
        <w:rPr>
          <w:rFonts w:asciiTheme="majorHAnsi" w:hAnsiTheme="majorHAnsi" w:cstheme="majorHAnsi"/>
          <w:i w:val="0"/>
          <w:iCs w:val="0"/>
          <w:color w:val="000000" w:themeColor="text1"/>
          <w:sz w:val="24"/>
          <w:szCs w:val="24"/>
        </w:rPr>
        <w:fldChar w:fldCharType="separate"/>
      </w:r>
      <w:r w:rsidR="007A21BF">
        <w:rPr>
          <w:rFonts w:asciiTheme="majorHAnsi" w:hAnsiTheme="majorHAnsi" w:cstheme="majorHAnsi"/>
          <w:i w:val="0"/>
          <w:iCs w:val="0"/>
          <w:noProof/>
          <w:color w:val="000000" w:themeColor="text1"/>
          <w:sz w:val="24"/>
          <w:szCs w:val="24"/>
        </w:rPr>
        <w:t>5</w:t>
      </w:r>
      <w:r w:rsidRPr="00DE77C6">
        <w:rPr>
          <w:rFonts w:asciiTheme="majorHAnsi" w:hAnsiTheme="majorHAnsi" w:cstheme="majorHAnsi"/>
          <w:i w:val="0"/>
          <w:iCs w:val="0"/>
          <w:color w:val="000000" w:themeColor="text1"/>
          <w:sz w:val="24"/>
          <w:szCs w:val="24"/>
        </w:rPr>
        <w:fldChar w:fldCharType="end"/>
      </w:r>
      <w:r w:rsidR="00637F53" w:rsidRPr="00DE77C6">
        <w:rPr>
          <w:rFonts w:asciiTheme="majorHAnsi" w:eastAsia="Times New Roman" w:hAnsiTheme="majorHAnsi" w:cstheme="majorHAnsi"/>
          <w:i w:val="0"/>
          <w:iCs w:val="0"/>
          <w:color w:val="000000" w:themeColor="text1"/>
          <w:sz w:val="24"/>
          <w:szCs w:val="24"/>
          <w:lang w:val="fr-DZ" w:eastAsia="fr-FR"/>
        </w:rPr>
        <w:t>: Vue dorsale de la base d’un cœur d’un bovin après le retrait des atrium les os cardiaques des deux côtés de la valve aortique a été exposé.</w:t>
      </w:r>
    </w:p>
    <w:p w14:paraId="25533B67" w14:textId="77777777" w:rsidR="00646DDA" w:rsidRPr="00637F53" w:rsidRDefault="00646DDA" w:rsidP="004231F7">
      <w:pPr>
        <w:spacing w:before="100" w:beforeAutospacing="1" w:after="100" w:afterAutospacing="1"/>
        <w:jc w:val="center"/>
        <w:rPr>
          <w:rFonts w:ascii="Times New Roman" w:eastAsia="Times New Roman" w:hAnsi="Times New Roman" w:cs="Times New Roman"/>
          <w:sz w:val="24"/>
          <w:szCs w:val="24"/>
          <w:lang w:val="fr-DZ" w:eastAsia="fr-FR"/>
        </w:rPr>
      </w:pPr>
    </w:p>
    <w:p w14:paraId="1AF75013" w14:textId="05F43F85" w:rsidR="00637F53" w:rsidRDefault="00637F53" w:rsidP="00646DDA">
      <w:pPr>
        <w:jc w:val="center"/>
        <w:rPr>
          <w:rFonts w:ascii="Times New Roman" w:eastAsia="Times New Roman" w:hAnsi="Times New Roman" w:cs="Times New Roman"/>
          <w:sz w:val="24"/>
          <w:szCs w:val="24"/>
          <w:lang w:val="fr-DZ" w:eastAsia="fr-FR"/>
        </w:rPr>
      </w:pPr>
      <w:r w:rsidRPr="00637F53">
        <w:rPr>
          <w:rFonts w:ascii="Times New Roman" w:eastAsia="Times New Roman" w:hAnsi="Times New Roman" w:cs="Times New Roman"/>
          <w:sz w:val="24"/>
          <w:szCs w:val="24"/>
          <w:lang w:val="fr-DZ" w:eastAsia="fr-FR"/>
        </w:rPr>
        <w:lastRenderedPageBreak/>
        <w:fldChar w:fldCharType="begin"/>
      </w:r>
      <w:r w:rsidRPr="00637F53">
        <w:rPr>
          <w:rFonts w:ascii="Times New Roman" w:eastAsia="Times New Roman" w:hAnsi="Times New Roman" w:cs="Times New Roman"/>
          <w:sz w:val="24"/>
          <w:szCs w:val="24"/>
          <w:lang w:val="fr-DZ" w:eastAsia="fr-FR"/>
        </w:rPr>
        <w:instrText xml:space="preserve"> INCLUDEPICTURE "/var/folders/ks/y99pg8_92mx_4bmxcmzjhbjm0000gn/T/com.microsoft.Word/WebArchiveCopyPasteTempFiles/page4image39756112" \* MERGEFORMATINET </w:instrText>
      </w:r>
      <w:r w:rsidRPr="00637F53">
        <w:rPr>
          <w:rFonts w:ascii="Times New Roman" w:eastAsia="Times New Roman" w:hAnsi="Times New Roman" w:cs="Times New Roman"/>
          <w:sz w:val="24"/>
          <w:szCs w:val="24"/>
          <w:lang w:val="fr-DZ" w:eastAsia="fr-FR"/>
        </w:rPr>
        <w:fldChar w:fldCharType="separate"/>
      </w:r>
      <w:r w:rsidRPr="00637F53">
        <w:rPr>
          <w:rFonts w:ascii="Times New Roman" w:eastAsia="Times New Roman" w:hAnsi="Times New Roman" w:cs="Times New Roman"/>
          <w:noProof/>
          <w:sz w:val="24"/>
          <w:szCs w:val="24"/>
          <w:lang w:val="fr-DZ" w:eastAsia="fr-FR"/>
        </w:rPr>
        <w:drawing>
          <wp:inline distT="0" distB="0" distL="0" distR="0" wp14:anchorId="1B143F93" wp14:editId="1AFD7039">
            <wp:extent cx="2426970" cy="3165475"/>
            <wp:effectExtent l="0" t="0" r="0" b="0"/>
            <wp:docPr id="9" name="Image 9" descr="page4image3975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4image397561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6970" cy="3165475"/>
                    </a:xfrm>
                    <a:prstGeom prst="rect">
                      <a:avLst/>
                    </a:prstGeom>
                    <a:noFill/>
                    <a:ln>
                      <a:noFill/>
                    </a:ln>
                  </pic:spPr>
                </pic:pic>
              </a:graphicData>
            </a:graphic>
          </wp:inline>
        </w:drawing>
      </w:r>
      <w:r w:rsidRPr="00637F53">
        <w:rPr>
          <w:rFonts w:ascii="Times New Roman" w:eastAsia="Times New Roman" w:hAnsi="Times New Roman" w:cs="Times New Roman"/>
          <w:sz w:val="24"/>
          <w:szCs w:val="24"/>
          <w:lang w:val="fr-DZ" w:eastAsia="fr-FR"/>
        </w:rPr>
        <w:fldChar w:fldCharType="end"/>
      </w:r>
    </w:p>
    <w:p w14:paraId="4CC721D8" w14:textId="3587A34F" w:rsidR="004231F7" w:rsidRPr="00DE77C6" w:rsidRDefault="00DE77C6" w:rsidP="00DE77C6">
      <w:pPr>
        <w:pStyle w:val="Lgende"/>
        <w:jc w:val="center"/>
        <w:rPr>
          <w:rFonts w:asciiTheme="majorHAnsi" w:eastAsia="Times New Roman" w:hAnsiTheme="majorHAnsi" w:cstheme="majorHAnsi"/>
          <w:i w:val="0"/>
          <w:iCs w:val="0"/>
          <w:color w:val="000000" w:themeColor="text1"/>
          <w:sz w:val="24"/>
          <w:szCs w:val="24"/>
          <w:lang w:val="fr-DZ" w:eastAsia="fr-FR"/>
        </w:rPr>
      </w:pPr>
      <w:r w:rsidRPr="00DE77C6">
        <w:rPr>
          <w:rFonts w:asciiTheme="majorHAnsi" w:hAnsiTheme="majorHAnsi" w:cstheme="majorHAnsi"/>
          <w:i w:val="0"/>
          <w:iCs w:val="0"/>
          <w:color w:val="000000" w:themeColor="text1"/>
          <w:sz w:val="24"/>
          <w:szCs w:val="24"/>
        </w:rPr>
        <w:t xml:space="preserve">Figure </w:t>
      </w:r>
      <w:r w:rsidRPr="00DE77C6">
        <w:rPr>
          <w:rFonts w:asciiTheme="majorHAnsi" w:hAnsiTheme="majorHAnsi" w:cstheme="majorHAnsi"/>
          <w:i w:val="0"/>
          <w:iCs w:val="0"/>
          <w:color w:val="000000" w:themeColor="text1"/>
          <w:sz w:val="24"/>
          <w:szCs w:val="24"/>
        </w:rPr>
        <w:fldChar w:fldCharType="begin"/>
      </w:r>
      <w:r w:rsidRPr="00DE77C6">
        <w:rPr>
          <w:rFonts w:asciiTheme="majorHAnsi" w:hAnsiTheme="majorHAnsi" w:cstheme="majorHAnsi"/>
          <w:i w:val="0"/>
          <w:iCs w:val="0"/>
          <w:color w:val="000000" w:themeColor="text1"/>
          <w:sz w:val="24"/>
          <w:szCs w:val="24"/>
        </w:rPr>
        <w:instrText xml:space="preserve"> SEQ Figure \* ARABIC </w:instrText>
      </w:r>
      <w:r w:rsidRPr="00DE77C6">
        <w:rPr>
          <w:rFonts w:asciiTheme="majorHAnsi" w:hAnsiTheme="majorHAnsi" w:cstheme="majorHAnsi"/>
          <w:i w:val="0"/>
          <w:iCs w:val="0"/>
          <w:color w:val="000000" w:themeColor="text1"/>
          <w:sz w:val="24"/>
          <w:szCs w:val="24"/>
        </w:rPr>
        <w:fldChar w:fldCharType="separate"/>
      </w:r>
      <w:r w:rsidR="007A21BF">
        <w:rPr>
          <w:rFonts w:asciiTheme="majorHAnsi" w:hAnsiTheme="majorHAnsi" w:cstheme="majorHAnsi"/>
          <w:i w:val="0"/>
          <w:iCs w:val="0"/>
          <w:noProof/>
          <w:color w:val="000000" w:themeColor="text1"/>
          <w:sz w:val="24"/>
          <w:szCs w:val="24"/>
        </w:rPr>
        <w:t>6</w:t>
      </w:r>
      <w:r w:rsidRPr="00DE77C6">
        <w:rPr>
          <w:rFonts w:asciiTheme="majorHAnsi" w:hAnsiTheme="majorHAnsi" w:cstheme="majorHAnsi"/>
          <w:i w:val="0"/>
          <w:iCs w:val="0"/>
          <w:color w:val="000000" w:themeColor="text1"/>
          <w:sz w:val="24"/>
          <w:szCs w:val="24"/>
        </w:rPr>
        <w:fldChar w:fldCharType="end"/>
      </w:r>
      <w:r w:rsidR="004231F7" w:rsidRPr="00DE77C6">
        <w:rPr>
          <w:rFonts w:asciiTheme="majorHAnsi" w:eastAsia="Times New Roman" w:hAnsiTheme="majorHAnsi" w:cstheme="majorHAnsi"/>
          <w:i w:val="0"/>
          <w:iCs w:val="0"/>
          <w:color w:val="000000" w:themeColor="text1"/>
          <w:sz w:val="24"/>
          <w:szCs w:val="24"/>
          <w:lang w:val="fr-DZ" w:eastAsia="fr-FR"/>
        </w:rPr>
        <w:t>: Cœur d’un carnivore (face gauche), ouverture du ventricule droit</w:t>
      </w:r>
    </w:p>
    <w:p w14:paraId="5C63D15C" w14:textId="77777777" w:rsidR="00FD480E" w:rsidRPr="00637F53" w:rsidRDefault="00FD480E" w:rsidP="00646DDA">
      <w:pPr>
        <w:spacing w:before="100" w:beforeAutospacing="1" w:after="100" w:afterAutospacing="1"/>
        <w:jc w:val="center"/>
        <w:rPr>
          <w:rFonts w:ascii="Times New Roman" w:eastAsia="Times New Roman" w:hAnsi="Times New Roman" w:cs="Times New Roman"/>
          <w:sz w:val="24"/>
          <w:szCs w:val="24"/>
          <w:lang w:val="fr-DZ" w:eastAsia="fr-FR"/>
        </w:rPr>
      </w:pPr>
    </w:p>
    <w:p w14:paraId="06357B48" w14:textId="77777777" w:rsidR="004231F7" w:rsidRPr="00637F53" w:rsidRDefault="004231F7" w:rsidP="00637F53">
      <w:pPr>
        <w:rPr>
          <w:rFonts w:ascii="Times New Roman" w:eastAsia="Times New Roman" w:hAnsi="Times New Roman" w:cs="Times New Roman"/>
          <w:sz w:val="24"/>
          <w:szCs w:val="24"/>
          <w:lang w:val="fr-DZ" w:eastAsia="fr-FR"/>
        </w:rPr>
      </w:pPr>
    </w:p>
    <w:p w14:paraId="1CC7A586" w14:textId="29012A81" w:rsidR="00637F53" w:rsidRPr="00637F53" w:rsidRDefault="00637F53" w:rsidP="00646DDA">
      <w:pPr>
        <w:jc w:val="center"/>
        <w:rPr>
          <w:rFonts w:ascii="Times New Roman" w:eastAsia="Times New Roman" w:hAnsi="Times New Roman" w:cs="Times New Roman"/>
          <w:sz w:val="24"/>
          <w:szCs w:val="24"/>
          <w:lang w:val="fr-DZ" w:eastAsia="fr-FR"/>
        </w:rPr>
      </w:pPr>
      <w:r w:rsidRPr="00637F53">
        <w:rPr>
          <w:rFonts w:ascii="Times New Roman" w:eastAsia="Times New Roman" w:hAnsi="Times New Roman" w:cs="Times New Roman"/>
          <w:sz w:val="24"/>
          <w:szCs w:val="24"/>
          <w:lang w:val="fr-DZ" w:eastAsia="fr-FR"/>
        </w:rPr>
        <w:fldChar w:fldCharType="begin"/>
      </w:r>
      <w:r w:rsidRPr="00637F53">
        <w:rPr>
          <w:rFonts w:ascii="Times New Roman" w:eastAsia="Times New Roman" w:hAnsi="Times New Roman" w:cs="Times New Roman"/>
          <w:sz w:val="24"/>
          <w:szCs w:val="24"/>
          <w:lang w:val="fr-DZ" w:eastAsia="fr-FR"/>
        </w:rPr>
        <w:instrText xml:space="preserve"> INCLUDEPICTURE "/var/folders/ks/y99pg8_92mx_4bmxcmzjhbjm0000gn/T/com.microsoft.Word/WebArchiveCopyPasteTempFiles/page5image39755280" \* MERGEFORMATINET </w:instrText>
      </w:r>
      <w:r w:rsidRPr="00637F53">
        <w:rPr>
          <w:rFonts w:ascii="Times New Roman" w:eastAsia="Times New Roman" w:hAnsi="Times New Roman" w:cs="Times New Roman"/>
          <w:sz w:val="24"/>
          <w:szCs w:val="24"/>
          <w:lang w:val="fr-DZ" w:eastAsia="fr-FR"/>
        </w:rPr>
        <w:fldChar w:fldCharType="separate"/>
      </w:r>
      <w:r w:rsidRPr="00637F53">
        <w:rPr>
          <w:rFonts w:ascii="Times New Roman" w:eastAsia="Times New Roman" w:hAnsi="Times New Roman" w:cs="Times New Roman"/>
          <w:noProof/>
          <w:sz w:val="24"/>
          <w:szCs w:val="24"/>
          <w:lang w:val="fr-DZ" w:eastAsia="fr-FR"/>
        </w:rPr>
        <w:drawing>
          <wp:inline distT="0" distB="0" distL="0" distR="0" wp14:anchorId="72D7B5B4" wp14:editId="780D1590">
            <wp:extent cx="2919095" cy="3543300"/>
            <wp:effectExtent l="0" t="0" r="1905" b="0"/>
            <wp:docPr id="8" name="Image 8" descr="page5image3975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5image397552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9095" cy="3543300"/>
                    </a:xfrm>
                    <a:prstGeom prst="rect">
                      <a:avLst/>
                    </a:prstGeom>
                    <a:noFill/>
                    <a:ln>
                      <a:noFill/>
                    </a:ln>
                  </pic:spPr>
                </pic:pic>
              </a:graphicData>
            </a:graphic>
          </wp:inline>
        </w:drawing>
      </w:r>
      <w:r w:rsidRPr="00637F53">
        <w:rPr>
          <w:rFonts w:ascii="Times New Roman" w:eastAsia="Times New Roman" w:hAnsi="Times New Roman" w:cs="Times New Roman"/>
          <w:sz w:val="24"/>
          <w:szCs w:val="24"/>
          <w:lang w:val="fr-DZ" w:eastAsia="fr-FR"/>
        </w:rPr>
        <w:fldChar w:fldCharType="end"/>
      </w:r>
    </w:p>
    <w:p w14:paraId="3225B722" w14:textId="14756F32" w:rsidR="00637F53" w:rsidRPr="00DE77C6" w:rsidRDefault="00DE77C6" w:rsidP="00DE77C6">
      <w:pPr>
        <w:pStyle w:val="Lgende"/>
        <w:jc w:val="center"/>
        <w:rPr>
          <w:rFonts w:asciiTheme="majorHAnsi" w:eastAsia="Times New Roman" w:hAnsiTheme="majorHAnsi" w:cstheme="majorHAnsi"/>
          <w:i w:val="0"/>
          <w:iCs w:val="0"/>
          <w:color w:val="000000" w:themeColor="text1"/>
          <w:sz w:val="24"/>
          <w:szCs w:val="24"/>
          <w:lang w:val="fr-DZ" w:eastAsia="fr-FR"/>
        </w:rPr>
      </w:pPr>
      <w:r w:rsidRPr="00DE77C6">
        <w:rPr>
          <w:rFonts w:asciiTheme="majorHAnsi" w:hAnsiTheme="majorHAnsi" w:cstheme="majorHAnsi"/>
          <w:i w:val="0"/>
          <w:iCs w:val="0"/>
          <w:color w:val="000000" w:themeColor="text1"/>
          <w:sz w:val="24"/>
          <w:szCs w:val="24"/>
        </w:rPr>
        <w:t xml:space="preserve">Figure </w:t>
      </w:r>
      <w:r w:rsidRPr="00DE77C6">
        <w:rPr>
          <w:rFonts w:asciiTheme="majorHAnsi" w:hAnsiTheme="majorHAnsi" w:cstheme="majorHAnsi"/>
          <w:i w:val="0"/>
          <w:iCs w:val="0"/>
          <w:color w:val="000000" w:themeColor="text1"/>
          <w:sz w:val="24"/>
          <w:szCs w:val="24"/>
        </w:rPr>
        <w:fldChar w:fldCharType="begin"/>
      </w:r>
      <w:r w:rsidRPr="00DE77C6">
        <w:rPr>
          <w:rFonts w:asciiTheme="majorHAnsi" w:hAnsiTheme="majorHAnsi" w:cstheme="majorHAnsi"/>
          <w:i w:val="0"/>
          <w:iCs w:val="0"/>
          <w:color w:val="000000" w:themeColor="text1"/>
          <w:sz w:val="24"/>
          <w:szCs w:val="24"/>
        </w:rPr>
        <w:instrText xml:space="preserve"> SEQ Figure \* ARABIC </w:instrText>
      </w:r>
      <w:r w:rsidRPr="00DE77C6">
        <w:rPr>
          <w:rFonts w:asciiTheme="majorHAnsi" w:hAnsiTheme="majorHAnsi" w:cstheme="majorHAnsi"/>
          <w:i w:val="0"/>
          <w:iCs w:val="0"/>
          <w:color w:val="000000" w:themeColor="text1"/>
          <w:sz w:val="24"/>
          <w:szCs w:val="24"/>
        </w:rPr>
        <w:fldChar w:fldCharType="separate"/>
      </w:r>
      <w:r w:rsidR="007A21BF">
        <w:rPr>
          <w:rFonts w:asciiTheme="majorHAnsi" w:hAnsiTheme="majorHAnsi" w:cstheme="majorHAnsi"/>
          <w:i w:val="0"/>
          <w:iCs w:val="0"/>
          <w:noProof/>
          <w:color w:val="000000" w:themeColor="text1"/>
          <w:sz w:val="24"/>
          <w:szCs w:val="24"/>
        </w:rPr>
        <w:t>7</w:t>
      </w:r>
      <w:r w:rsidRPr="00DE77C6">
        <w:rPr>
          <w:rFonts w:asciiTheme="majorHAnsi" w:hAnsiTheme="majorHAnsi" w:cstheme="majorHAnsi"/>
          <w:i w:val="0"/>
          <w:iCs w:val="0"/>
          <w:color w:val="000000" w:themeColor="text1"/>
          <w:sz w:val="24"/>
          <w:szCs w:val="24"/>
        </w:rPr>
        <w:fldChar w:fldCharType="end"/>
      </w:r>
      <w:r w:rsidR="00637F53" w:rsidRPr="00DE77C6">
        <w:rPr>
          <w:rFonts w:asciiTheme="majorHAnsi" w:eastAsia="Times New Roman" w:hAnsiTheme="majorHAnsi" w:cstheme="majorHAnsi"/>
          <w:i w:val="0"/>
          <w:iCs w:val="0"/>
          <w:color w:val="000000" w:themeColor="text1"/>
          <w:sz w:val="24"/>
          <w:szCs w:val="24"/>
          <w:lang w:val="fr-DZ" w:eastAsia="fr-FR"/>
        </w:rPr>
        <w:t>: Aperçu de l’intérieur de l’atrium et du ventricule droit du cœur d’un équidé</w:t>
      </w:r>
    </w:p>
    <w:p w14:paraId="080B092E" w14:textId="77777777" w:rsidR="00646DDA" w:rsidRPr="00637F53" w:rsidRDefault="00646DDA" w:rsidP="00646DDA">
      <w:pPr>
        <w:spacing w:before="100" w:beforeAutospacing="1" w:after="100" w:afterAutospacing="1"/>
        <w:jc w:val="center"/>
        <w:rPr>
          <w:rFonts w:ascii="Times New Roman" w:eastAsia="Times New Roman" w:hAnsi="Times New Roman" w:cs="Times New Roman"/>
          <w:sz w:val="24"/>
          <w:szCs w:val="24"/>
          <w:lang w:val="fr-DZ" w:eastAsia="fr-FR"/>
        </w:rPr>
      </w:pPr>
    </w:p>
    <w:p w14:paraId="5A904A3B" w14:textId="2A6BE9B4" w:rsidR="00637F53" w:rsidRDefault="00637F53" w:rsidP="00646DDA">
      <w:pPr>
        <w:jc w:val="center"/>
        <w:rPr>
          <w:rFonts w:ascii="Times New Roman" w:eastAsia="Times New Roman" w:hAnsi="Times New Roman" w:cs="Times New Roman"/>
          <w:sz w:val="24"/>
          <w:szCs w:val="24"/>
          <w:lang w:val="fr-DZ" w:eastAsia="fr-FR"/>
        </w:rPr>
      </w:pPr>
      <w:r w:rsidRPr="00637F53">
        <w:rPr>
          <w:rFonts w:ascii="Times New Roman" w:eastAsia="Times New Roman" w:hAnsi="Times New Roman" w:cs="Times New Roman"/>
          <w:sz w:val="24"/>
          <w:szCs w:val="24"/>
          <w:lang w:val="fr-DZ" w:eastAsia="fr-FR"/>
        </w:rPr>
        <w:lastRenderedPageBreak/>
        <w:fldChar w:fldCharType="begin"/>
      </w:r>
      <w:r w:rsidRPr="00637F53">
        <w:rPr>
          <w:rFonts w:ascii="Times New Roman" w:eastAsia="Times New Roman" w:hAnsi="Times New Roman" w:cs="Times New Roman"/>
          <w:sz w:val="24"/>
          <w:szCs w:val="24"/>
          <w:lang w:val="fr-DZ" w:eastAsia="fr-FR"/>
        </w:rPr>
        <w:instrText xml:space="preserve"> INCLUDEPICTURE "/var/folders/ks/y99pg8_92mx_4bmxcmzjhbjm0000gn/T/com.microsoft.Word/WebArchiveCopyPasteTempFiles/page5image39756528" \* MERGEFORMATINET </w:instrText>
      </w:r>
      <w:r w:rsidRPr="00637F53">
        <w:rPr>
          <w:rFonts w:ascii="Times New Roman" w:eastAsia="Times New Roman" w:hAnsi="Times New Roman" w:cs="Times New Roman"/>
          <w:sz w:val="24"/>
          <w:szCs w:val="24"/>
          <w:lang w:val="fr-DZ" w:eastAsia="fr-FR"/>
        </w:rPr>
        <w:fldChar w:fldCharType="separate"/>
      </w:r>
      <w:r w:rsidRPr="00637F53">
        <w:rPr>
          <w:rFonts w:ascii="Times New Roman" w:eastAsia="Times New Roman" w:hAnsi="Times New Roman" w:cs="Times New Roman"/>
          <w:noProof/>
          <w:sz w:val="24"/>
          <w:szCs w:val="24"/>
          <w:lang w:val="fr-DZ" w:eastAsia="fr-FR"/>
        </w:rPr>
        <w:drawing>
          <wp:inline distT="0" distB="0" distL="0" distR="0" wp14:anchorId="5862A949" wp14:editId="7778AE8F">
            <wp:extent cx="2373630" cy="3165475"/>
            <wp:effectExtent l="0" t="0" r="1270" b="0"/>
            <wp:docPr id="2" name="Image 2" descr="page5image3975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5image397565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3630" cy="3165475"/>
                    </a:xfrm>
                    <a:prstGeom prst="rect">
                      <a:avLst/>
                    </a:prstGeom>
                    <a:noFill/>
                    <a:ln>
                      <a:noFill/>
                    </a:ln>
                  </pic:spPr>
                </pic:pic>
              </a:graphicData>
            </a:graphic>
          </wp:inline>
        </w:drawing>
      </w:r>
      <w:r w:rsidRPr="00637F53">
        <w:rPr>
          <w:rFonts w:ascii="Times New Roman" w:eastAsia="Times New Roman" w:hAnsi="Times New Roman" w:cs="Times New Roman"/>
          <w:sz w:val="24"/>
          <w:szCs w:val="24"/>
          <w:lang w:val="fr-DZ" w:eastAsia="fr-FR"/>
        </w:rPr>
        <w:fldChar w:fldCharType="end"/>
      </w:r>
    </w:p>
    <w:p w14:paraId="2D90BB4E" w14:textId="41508CCB" w:rsidR="00646DDA" w:rsidRPr="00DE77C6" w:rsidRDefault="00DE77C6" w:rsidP="00DE77C6">
      <w:pPr>
        <w:pStyle w:val="Lgende"/>
        <w:jc w:val="center"/>
        <w:rPr>
          <w:rFonts w:asciiTheme="majorHAnsi" w:eastAsia="Times New Roman" w:hAnsiTheme="majorHAnsi" w:cstheme="majorHAnsi"/>
          <w:i w:val="0"/>
          <w:iCs w:val="0"/>
          <w:color w:val="000000" w:themeColor="text1"/>
          <w:sz w:val="24"/>
          <w:szCs w:val="24"/>
          <w:lang w:val="fr-DZ" w:eastAsia="fr-FR"/>
        </w:rPr>
      </w:pPr>
      <w:r w:rsidRPr="00DE77C6">
        <w:rPr>
          <w:rFonts w:asciiTheme="majorHAnsi" w:hAnsiTheme="majorHAnsi" w:cstheme="majorHAnsi"/>
          <w:i w:val="0"/>
          <w:iCs w:val="0"/>
          <w:color w:val="000000" w:themeColor="text1"/>
          <w:sz w:val="24"/>
          <w:szCs w:val="24"/>
        </w:rPr>
        <w:t xml:space="preserve">Figure </w:t>
      </w:r>
      <w:r w:rsidRPr="00DE77C6">
        <w:rPr>
          <w:rFonts w:asciiTheme="majorHAnsi" w:hAnsiTheme="majorHAnsi" w:cstheme="majorHAnsi"/>
          <w:i w:val="0"/>
          <w:iCs w:val="0"/>
          <w:color w:val="000000" w:themeColor="text1"/>
          <w:sz w:val="24"/>
          <w:szCs w:val="24"/>
        </w:rPr>
        <w:fldChar w:fldCharType="begin"/>
      </w:r>
      <w:r w:rsidRPr="00DE77C6">
        <w:rPr>
          <w:rFonts w:asciiTheme="majorHAnsi" w:hAnsiTheme="majorHAnsi" w:cstheme="majorHAnsi"/>
          <w:i w:val="0"/>
          <w:iCs w:val="0"/>
          <w:color w:val="000000" w:themeColor="text1"/>
          <w:sz w:val="24"/>
          <w:szCs w:val="24"/>
        </w:rPr>
        <w:instrText xml:space="preserve"> SEQ Figure \* ARABIC </w:instrText>
      </w:r>
      <w:r w:rsidRPr="00DE77C6">
        <w:rPr>
          <w:rFonts w:asciiTheme="majorHAnsi" w:hAnsiTheme="majorHAnsi" w:cstheme="majorHAnsi"/>
          <w:i w:val="0"/>
          <w:iCs w:val="0"/>
          <w:color w:val="000000" w:themeColor="text1"/>
          <w:sz w:val="24"/>
          <w:szCs w:val="24"/>
        </w:rPr>
        <w:fldChar w:fldCharType="separate"/>
      </w:r>
      <w:r w:rsidR="007A21BF">
        <w:rPr>
          <w:rFonts w:asciiTheme="majorHAnsi" w:hAnsiTheme="majorHAnsi" w:cstheme="majorHAnsi"/>
          <w:i w:val="0"/>
          <w:iCs w:val="0"/>
          <w:noProof/>
          <w:color w:val="000000" w:themeColor="text1"/>
          <w:sz w:val="24"/>
          <w:szCs w:val="24"/>
        </w:rPr>
        <w:t>8</w:t>
      </w:r>
      <w:r w:rsidRPr="00DE77C6">
        <w:rPr>
          <w:rFonts w:asciiTheme="majorHAnsi" w:hAnsiTheme="majorHAnsi" w:cstheme="majorHAnsi"/>
          <w:i w:val="0"/>
          <w:iCs w:val="0"/>
          <w:color w:val="000000" w:themeColor="text1"/>
          <w:sz w:val="24"/>
          <w:szCs w:val="24"/>
        </w:rPr>
        <w:fldChar w:fldCharType="end"/>
      </w:r>
      <w:r w:rsidR="00646DDA" w:rsidRPr="00DE77C6">
        <w:rPr>
          <w:rFonts w:asciiTheme="majorHAnsi" w:eastAsia="Times New Roman" w:hAnsiTheme="majorHAnsi" w:cstheme="majorHAnsi"/>
          <w:i w:val="0"/>
          <w:iCs w:val="0"/>
          <w:color w:val="000000" w:themeColor="text1"/>
          <w:sz w:val="24"/>
          <w:szCs w:val="24"/>
          <w:lang w:val="fr-DZ" w:eastAsia="fr-FR"/>
        </w:rPr>
        <w:t>: Face gauche, mise en évidence du ligament artériel</w:t>
      </w:r>
    </w:p>
    <w:p w14:paraId="1659A135" w14:textId="77777777" w:rsidR="00FD480E" w:rsidRPr="00637F53" w:rsidRDefault="00FD480E" w:rsidP="00646DDA">
      <w:pPr>
        <w:spacing w:before="100" w:beforeAutospacing="1" w:after="100" w:afterAutospacing="1"/>
        <w:jc w:val="center"/>
        <w:rPr>
          <w:rFonts w:ascii="Times New Roman" w:eastAsia="Times New Roman" w:hAnsi="Times New Roman" w:cs="Times New Roman"/>
          <w:sz w:val="24"/>
          <w:szCs w:val="24"/>
          <w:lang w:val="fr-DZ" w:eastAsia="fr-FR"/>
        </w:rPr>
      </w:pPr>
    </w:p>
    <w:p w14:paraId="08F15684" w14:textId="77777777" w:rsidR="00646DDA" w:rsidRPr="00637F53" w:rsidRDefault="00646DDA" w:rsidP="00646DDA">
      <w:pPr>
        <w:jc w:val="center"/>
        <w:rPr>
          <w:rFonts w:ascii="Times New Roman" w:eastAsia="Times New Roman" w:hAnsi="Times New Roman" w:cs="Times New Roman"/>
          <w:sz w:val="24"/>
          <w:szCs w:val="24"/>
          <w:lang w:val="fr-DZ" w:eastAsia="fr-FR"/>
        </w:rPr>
      </w:pPr>
    </w:p>
    <w:p w14:paraId="6C7CA40E" w14:textId="491EB0BC" w:rsidR="00637F53" w:rsidRPr="00637F53" w:rsidRDefault="00637F53" w:rsidP="00646DDA">
      <w:pPr>
        <w:jc w:val="center"/>
        <w:rPr>
          <w:rFonts w:ascii="Times New Roman" w:eastAsia="Times New Roman" w:hAnsi="Times New Roman" w:cs="Times New Roman"/>
          <w:sz w:val="24"/>
          <w:szCs w:val="24"/>
          <w:lang w:val="fr-DZ" w:eastAsia="fr-FR"/>
        </w:rPr>
      </w:pPr>
      <w:r w:rsidRPr="00637F53">
        <w:rPr>
          <w:rFonts w:ascii="Times New Roman" w:eastAsia="Times New Roman" w:hAnsi="Times New Roman" w:cs="Times New Roman"/>
          <w:sz w:val="24"/>
          <w:szCs w:val="24"/>
          <w:lang w:val="fr-DZ" w:eastAsia="fr-FR"/>
        </w:rPr>
        <w:fldChar w:fldCharType="begin"/>
      </w:r>
      <w:r w:rsidRPr="00637F53">
        <w:rPr>
          <w:rFonts w:ascii="Times New Roman" w:eastAsia="Times New Roman" w:hAnsi="Times New Roman" w:cs="Times New Roman"/>
          <w:sz w:val="24"/>
          <w:szCs w:val="24"/>
          <w:lang w:val="fr-DZ" w:eastAsia="fr-FR"/>
        </w:rPr>
        <w:instrText xml:space="preserve"> INCLUDEPICTURE "/var/folders/ks/y99pg8_92mx_4bmxcmzjhbjm0000gn/T/com.microsoft.Word/WebArchiveCopyPasteTempFiles/page6image39677936" \* MERGEFORMATINET </w:instrText>
      </w:r>
      <w:r w:rsidRPr="00637F53">
        <w:rPr>
          <w:rFonts w:ascii="Times New Roman" w:eastAsia="Times New Roman" w:hAnsi="Times New Roman" w:cs="Times New Roman"/>
          <w:sz w:val="24"/>
          <w:szCs w:val="24"/>
          <w:lang w:val="fr-DZ" w:eastAsia="fr-FR"/>
        </w:rPr>
        <w:fldChar w:fldCharType="separate"/>
      </w:r>
      <w:r w:rsidRPr="00637F53">
        <w:rPr>
          <w:rFonts w:ascii="Times New Roman" w:eastAsia="Times New Roman" w:hAnsi="Times New Roman" w:cs="Times New Roman"/>
          <w:noProof/>
          <w:sz w:val="24"/>
          <w:szCs w:val="24"/>
          <w:lang w:val="fr-DZ" w:eastAsia="fr-FR"/>
        </w:rPr>
        <w:drawing>
          <wp:inline distT="0" distB="0" distL="0" distR="0" wp14:anchorId="5C0528C3" wp14:editId="066E1B6C">
            <wp:extent cx="4624705" cy="4229100"/>
            <wp:effectExtent l="0" t="0" r="0" b="0"/>
            <wp:docPr id="1" name="Image 1" descr="page6image3967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6image396779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4705" cy="4229100"/>
                    </a:xfrm>
                    <a:prstGeom prst="rect">
                      <a:avLst/>
                    </a:prstGeom>
                    <a:noFill/>
                    <a:ln>
                      <a:noFill/>
                    </a:ln>
                  </pic:spPr>
                </pic:pic>
              </a:graphicData>
            </a:graphic>
          </wp:inline>
        </w:drawing>
      </w:r>
      <w:r w:rsidRPr="00637F53">
        <w:rPr>
          <w:rFonts w:ascii="Times New Roman" w:eastAsia="Times New Roman" w:hAnsi="Times New Roman" w:cs="Times New Roman"/>
          <w:sz w:val="24"/>
          <w:szCs w:val="24"/>
          <w:lang w:val="fr-DZ" w:eastAsia="fr-FR"/>
        </w:rPr>
        <w:fldChar w:fldCharType="end"/>
      </w:r>
    </w:p>
    <w:p w14:paraId="3935847E" w14:textId="49EFDADE" w:rsidR="00637F53" w:rsidRPr="00DE77C6" w:rsidRDefault="00DE77C6" w:rsidP="00DE77C6">
      <w:pPr>
        <w:pStyle w:val="Lgende"/>
        <w:jc w:val="center"/>
        <w:rPr>
          <w:rFonts w:asciiTheme="majorHAnsi" w:eastAsia="Times New Roman" w:hAnsiTheme="majorHAnsi" w:cstheme="majorHAnsi"/>
          <w:i w:val="0"/>
          <w:iCs w:val="0"/>
          <w:color w:val="000000" w:themeColor="text1"/>
          <w:sz w:val="24"/>
          <w:szCs w:val="24"/>
          <w:lang w:val="fr-DZ" w:eastAsia="fr-FR"/>
        </w:rPr>
      </w:pPr>
      <w:r w:rsidRPr="00DE77C6">
        <w:rPr>
          <w:rFonts w:asciiTheme="majorHAnsi" w:hAnsiTheme="majorHAnsi" w:cstheme="majorHAnsi"/>
          <w:i w:val="0"/>
          <w:iCs w:val="0"/>
          <w:color w:val="000000" w:themeColor="text1"/>
          <w:sz w:val="24"/>
          <w:szCs w:val="24"/>
        </w:rPr>
        <w:t xml:space="preserve">Figure </w:t>
      </w:r>
      <w:r w:rsidRPr="00DE77C6">
        <w:rPr>
          <w:rFonts w:asciiTheme="majorHAnsi" w:hAnsiTheme="majorHAnsi" w:cstheme="majorHAnsi"/>
          <w:i w:val="0"/>
          <w:iCs w:val="0"/>
          <w:color w:val="000000" w:themeColor="text1"/>
          <w:sz w:val="24"/>
          <w:szCs w:val="24"/>
        </w:rPr>
        <w:fldChar w:fldCharType="begin"/>
      </w:r>
      <w:r w:rsidRPr="00DE77C6">
        <w:rPr>
          <w:rFonts w:asciiTheme="majorHAnsi" w:hAnsiTheme="majorHAnsi" w:cstheme="majorHAnsi"/>
          <w:i w:val="0"/>
          <w:iCs w:val="0"/>
          <w:color w:val="000000" w:themeColor="text1"/>
          <w:sz w:val="24"/>
          <w:szCs w:val="24"/>
        </w:rPr>
        <w:instrText xml:space="preserve"> SEQ Figure \* ARABIC </w:instrText>
      </w:r>
      <w:r w:rsidRPr="00DE77C6">
        <w:rPr>
          <w:rFonts w:asciiTheme="majorHAnsi" w:hAnsiTheme="majorHAnsi" w:cstheme="majorHAnsi"/>
          <w:i w:val="0"/>
          <w:iCs w:val="0"/>
          <w:color w:val="000000" w:themeColor="text1"/>
          <w:sz w:val="24"/>
          <w:szCs w:val="24"/>
        </w:rPr>
        <w:fldChar w:fldCharType="separate"/>
      </w:r>
      <w:r w:rsidR="007A21BF">
        <w:rPr>
          <w:rFonts w:asciiTheme="majorHAnsi" w:hAnsiTheme="majorHAnsi" w:cstheme="majorHAnsi"/>
          <w:i w:val="0"/>
          <w:iCs w:val="0"/>
          <w:noProof/>
          <w:color w:val="000000" w:themeColor="text1"/>
          <w:sz w:val="24"/>
          <w:szCs w:val="24"/>
        </w:rPr>
        <w:t>9</w:t>
      </w:r>
      <w:r w:rsidRPr="00DE77C6">
        <w:rPr>
          <w:rFonts w:asciiTheme="majorHAnsi" w:hAnsiTheme="majorHAnsi" w:cstheme="majorHAnsi"/>
          <w:i w:val="0"/>
          <w:iCs w:val="0"/>
          <w:color w:val="000000" w:themeColor="text1"/>
          <w:sz w:val="24"/>
          <w:szCs w:val="24"/>
        </w:rPr>
        <w:fldChar w:fldCharType="end"/>
      </w:r>
      <w:r w:rsidR="00637F53" w:rsidRPr="00DE77C6">
        <w:rPr>
          <w:rFonts w:asciiTheme="majorHAnsi" w:eastAsia="Times New Roman" w:hAnsiTheme="majorHAnsi" w:cstheme="majorHAnsi"/>
          <w:i w:val="0"/>
          <w:iCs w:val="0"/>
          <w:color w:val="000000" w:themeColor="text1"/>
          <w:sz w:val="24"/>
          <w:szCs w:val="24"/>
          <w:lang w:val="fr-DZ" w:eastAsia="fr-FR"/>
        </w:rPr>
        <w:t>: Dissection de l’atrium droit</w:t>
      </w:r>
    </w:p>
    <w:p w14:paraId="4C3ECC0E" w14:textId="2D554175" w:rsidR="00821A63" w:rsidRPr="00821A63" w:rsidRDefault="00821A63" w:rsidP="00821A63">
      <w:pPr>
        <w:pStyle w:val="Titre1"/>
        <w:rPr>
          <w:rFonts w:ascii="Times New Roman" w:eastAsia="Times New Roman" w:hAnsi="Times New Roman"/>
          <w:lang w:eastAsia="fr-FR"/>
        </w:rPr>
      </w:pPr>
      <w:bookmarkStart w:id="14" w:name="_Toc121889804"/>
      <w:r>
        <w:rPr>
          <w:rFonts w:eastAsia="Times New Roman"/>
          <w:lang w:eastAsia="fr-FR"/>
        </w:rPr>
        <w:lastRenderedPageBreak/>
        <w:t>TP</w:t>
      </w:r>
      <w:r w:rsidR="00711BA9">
        <w:rPr>
          <w:rFonts w:eastAsia="Times New Roman"/>
          <w:lang w:eastAsia="fr-FR"/>
        </w:rPr>
        <w:t xml:space="preserve"> N°</w:t>
      </w:r>
      <w:r w:rsidR="001A51DF">
        <w:rPr>
          <w:rFonts w:eastAsia="Times New Roman"/>
          <w:lang w:eastAsia="fr-FR"/>
        </w:rPr>
        <w:t>0</w:t>
      </w:r>
      <w:r>
        <w:rPr>
          <w:rFonts w:eastAsia="Times New Roman"/>
          <w:lang w:eastAsia="fr-FR"/>
        </w:rPr>
        <w:t>3</w:t>
      </w:r>
      <w:bookmarkEnd w:id="14"/>
    </w:p>
    <w:p w14:paraId="760B3EE0" w14:textId="2510D2EF" w:rsidR="008F41D8" w:rsidRPr="00821A63" w:rsidRDefault="008F41D8" w:rsidP="002E507E">
      <w:pPr>
        <w:pStyle w:val="Titre2"/>
        <w:numPr>
          <w:ilvl w:val="0"/>
          <w:numId w:val="32"/>
        </w:numPr>
      </w:pPr>
      <w:bookmarkStart w:id="15" w:name="_Toc121889805"/>
      <w:r w:rsidRPr="00821A63">
        <w:t xml:space="preserve">Question </w:t>
      </w:r>
      <w:r w:rsidR="00711BA9">
        <w:t>1</w:t>
      </w:r>
      <w:bookmarkEnd w:id="15"/>
    </w:p>
    <w:p w14:paraId="6382C9D0" w14:textId="5A7FDB41" w:rsidR="003B6906" w:rsidRPr="00F579F8" w:rsidRDefault="003B6906" w:rsidP="00A90854">
      <w:pPr>
        <w:spacing w:line="360" w:lineRule="auto"/>
        <w:jc w:val="both"/>
      </w:pPr>
      <w:r w:rsidRPr="00F579F8">
        <w:t>Complétez le paragraphe suivant en utilisant les mots dans la liste ci-dessous</w:t>
      </w:r>
    </w:p>
    <w:p w14:paraId="2F7BC313" w14:textId="2BA0469B" w:rsidR="003B6906" w:rsidRPr="00A90854" w:rsidRDefault="003B6906" w:rsidP="00A90854">
      <w:pPr>
        <w:spacing w:line="360" w:lineRule="auto"/>
        <w:rPr>
          <w:rFonts w:cs="Times New Roman"/>
          <w:b/>
          <w:bCs/>
          <w:i/>
          <w:iCs/>
          <w:sz w:val="20"/>
          <w:szCs w:val="20"/>
        </w:rPr>
      </w:pPr>
      <w:r w:rsidRPr="00A90854">
        <w:rPr>
          <w:rFonts w:cs="Times New Roman"/>
          <w:b/>
          <w:bCs/>
          <w:i/>
          <w:iCs/>
          <w:sz w:val="20"/>
          <w:szCs w:val="20"/>
        </w:rPr>
        <w:t xml:space="preserve">Piliers. Ostium du sinus coronaire. Nœud </w:t>
      </w:r>
      <w:proofErr w:type="spellStart"/>
      <w:r w:rsidRPr="00A90854">
        <w:rPr>
          <w:rFonts w:cs="Times New Roman"/>
          <w:b/>
          <w:bCs/>
          <w:i/>
          <w:iCs/>
          <w:sz w:val="20"/>
          <w:szCs w:val="20"/>
        </w:rPr>
        <w:t>atrio</w:t>
      </w:r>
      <w:proofErr w:type="spellEnd"/>
      <w:r w:rsidRPr="00A90854">
        <w:rPr>
          <w:rFonts w:cs="Times New Roman"/>
          <w:b/>
          <w:bCs/>
          <w:i/>
          <w:iCs/>
          <w:sz w:val="20"/>
          <w:szCs w:val="20"/>
        </w:rPr>
        <w:t>-ventriculaire. Systole</w:t>
      </w:r>
      <w:r w:rsidRPr="00A90854">
        <w:rPr>
          <w:b/>
          <w:bCs/>
          <w:i/>
          <w:iCs/>
          <w:sz w:val="20"/>
          <w:szCs w:val="20"/>
        </w:rPr>
        <w:t xml:space="preserve">. Myocarde. Tissu </w:t>
      </w:r>
      <w:proofErr w:type="spellStart"/>
      <w:r w:rsidRPr="00A90854">
        <w:rPr>
          <w:b/>
          <w:bCs/>
          <w:i/>
          <w:iCs/>
          <w:sz w:val="20"/>
          <w:szCs w:val="20"/>
        </w:rPr>
        <w:t>noadal</w:t>
      </w:r>
      <w:proofErr w:type="spellEnd"/>
      <w:r w:rsidRPr="00A90854">
        <w:rPr>
          <w:b/>
          <w:bCs/>
          <w:i/>
          <w:iCs/>
          <w:sz w:val="20"/>
          <w:szCs w:val="20"/>
        </w:rPr>
        <w:t xml:space="preserve">. Ventricules. Trigones. Anneaux fibreux. </w:t>
      </w:r>
      <w:r w:rsidRPr="00A90854">
        <w:rPr>
          <w:rFonts w:cs="Times New Roman"/>
          <w:b/>
          <w:bCs/>
          <w:i/>
          <w:iCs/>
          <w:sz w:val="20"/>
          <w:szCs w:val="20"/>
        </w:rPr>
        <w:t>Partie condensée</w:t>
      </w:r>
      <w:r w:rsidRPr="00A90854">
        <w:rPr>
          <w:b/>
          <w:bCs/>
          <w:i/>
          <w:iCs/>
          <w:sz w:val="20"/>
          <w:szCs w:val="20"/>
        </w:rPr>
        <w:t xml:space="preserve">. </w:t>
      </w:r>
      <w:r w:rsidRPr="00A90854">
        <w:rPr>
          <w:rFonts w:cs="Times New Roman"/>
          <w:b/>
          <w:bCs/>
          <w:i/>
          <w:iCs/>
          <w:sz w:val="20"/>
          <w:szCs w:val="20"/>
        </w:rPr>
        <w:t xml:space="preserve">Nœud </w:t>
      </w:r>
      <w:proofErr w:type="spellStart"/>
      <w:r w:rsidRPr="00A90854">
        <w:rPr>
          <w:rFonts w:cs="Times New Roman"/>
          <w:b/>
          <w:bCs/>
          <w:i/>
          <w:iCs/>
          <w:sz w:val="20"/>
          <w:szCs w:val="20"/>
        </w:rPr>
        <w:t>sinu</w:t>
      </w:r>
      <w:proofErr w:type="spellEnd"/>
      <w:r w:rsidRPr="00A90854">
        <w:rPr>
          <w:rFonts w:cs="Times New Roman"/>
          <w:b/>
          <w:bCs/>
          <w:i/>
          <w:iCs/>
          <w:sz w:val="20"/>
          <w:szCs w:val="20"/>
        </w:rPr>
        <w:t xml:space="preserve">-atrial. Faisceau </w:t>
      </w:r>
      <w:proofErr w:type="spellStart"/>
      <w:r w:rsidRPr="00A90854">
        <w:rPr>
          <w:rFonts w:cs="Times New Roman"/>
          <w:b/>
          <w:bCs/>
          <w:i/>
          <w:iCs/>
          <w:sz w:val="20"/>
          <w:szCs w:val="20"/>
        </w:rPr>
        <w:t>atrio</w:t>
      </w:r>
      <w:proofErr w:type="spellEnd"/>
      <w:r w:rsidRPr="00A90854">
        <w:rPr>
          <w:rFonts w:cs="Times New Roman"/>
          <w:b/>
          <w:bCs/>
          <w:i/>
          <w:iCs/>
          <w:sz w:val="20"/>
          <w:szCs w:val="20"/>
        </w:rPr>
        <w:t>-ventriculaire. Inter-atrial</w:t>
      </w:r>
      <w:r w:rsidRPr="00A90854">
        <w:rPr>
          <w:b/>
          <w:bCs/>
          <w:i/>
          <w:iCs/>
          <w:sz w:val="20"/>
          <w:szCs w:val="20"/>
        </w:rPr>
        <w:t xml:space="preserve">. </w:t>
      </w:r>
      <w:r w:rsidRPr="00A90854">
        <w:rPr>
          <w:rFonts w:cs="Times New Roman"/>
          <w:b/>
          <w:bCs/>
          <w:i/>
          <w:iCs/>
          <w:sz w:val="20"/>
          <w:szCs w:val="20"/>
        </w:rPr>
        <w:t xml:space="preserve">Partie dispersée. Faisceau </w:t>
      </w:r>
      <w:proofErr w:type="spellStart"/>
      <w:r w:rsidRPr="00A90854">
        <w:rPr>
          <w:rFonts w:cs="Times New Roman"/>
          <w:b/>
          <w:bCs/>
          <w:i/>
          <w:iCs/>
          <w:sz w:val="20"/>
          <w:szCs w:val="20"/>
        </w:rPr>
        <w:t>atrio</w:t>
      </w:r>
      <w:proofErr w:type="spellEnd"/>
      <w:r w:rsidRPr="00A90854">
        <w:rPr>
          <w:rFonts w:cs="Times New Roman"/>
          <w:b/>
          <w:bCs/>
          <w:i/>
          <w:iCs/>
          <w:sz w:val="20"/>
          <w:szCs w:val="20"/>
        </w:rPr>
        <w:t>-ventriculaire. Purkinje.</w:t>
      </w:r>
      <w:r w:rsidR="008305F3" w:rsidRPr="00A90854">
        <w:rPr>
          <w:rFonts w:cs="Times New Roman"/>
          <w:b/>
          <w:bCs/>
          <w:i/>
          <w:iCs/>
          <w:sz w:val="20"/>
          <w:szCs w:val="20"/>
        </w:rPr>
        <w:t xml:space="preserve"> Atrial.</w:t>
      </w:r>
    </w:p>
    <w:p w14:paraId="675AFBFB" w14:textId="77777777" w:rsidR="003B6906" w:rsidRPr="00EB0BFF" w:rsidRDefault="003B6906" w:rsidP="00A90854">
      <w:pPr>
        <w:spacing w:line="360" w:lineRule="auto"/>
      </w:pPr>
      <w:r>
        <w:t>Le (</w:t>
      </w:r>
      <w:proofErr w:type="gramStart"/>
      <w:r>
        <w:t>1)…</w:t>
      </w:r>
      <w:proofErr w:type="gramEnd"/>
      <w:r>
        <w:t>……..est c</w:t>
      </w:r>
      <w:r w:rsidRPr="00EB0BFF">
        <w:t>onsidéré comme une partie du</w:t>
      </w:r>
      <w:r>
        <w:t xml:space="preserve"> (2)</w:t>
      </w:r>
      <w:r w:rsidRPr="00EB0BFF">
        <w:t xml:space="preserve"> </w:t>
      </w:r>
      <w:r>
        <w:t>……….</w:t>
      </w:r>
      <w:r w:rsidRPr="00EB0BFF">
        <w:t xml:space="preserve">ayant conservé des aspects embryonnaires, il est constitué de cellules musculaires très spéciales qui possèdent la capacité de conduire l’excitation du myocarde. Il établit chez les mammifères la seule connexion fonctionnelle entre le myocarde </w:t>
      </w:r>
      <w:r>
        <w:t>(</w:t>
      </w:r>
      <w:proofErr w:type="gramStart"/>
      <w:r>
        <w:t>3)…</w:t>
      </w:r>
      <w:proofErr w:type="gramEnd"/>
      <w:r>
        <w:t>……</w:t>
      </w:r>
      <w:r w:rsidRPr="00EB0BFF">
        <w:t>et celui des</w:t>
      </w:r>
      <w:r>
        <w:t xml:space="preserve"> (4) …….</w:t>
      </w:r>
      <w:r w:rsidRPr="00EB0BFF">
        <w:t xml:space="preserve">, par ailleurs complètement séparés par les </w:t>
      </w:r>
      <w:r>
        <w:t>(5)……….</w:t>
      </w:r>
      <w:r w:rsidRPr="00EB0BFF">
        <w:t>et les</w:t>
      </w:r>
      <w:r>
        <w:t xml:space="preserve"> (6)…….</w:t>
      </w:r>
    </w:p>
    <w:p w14:paraId="2881AD71" w14:textId="77777777" w:rsidR="003B6906" w:rsidRDefault="003B6906" w:rsidP="00A90854">
      <w:pPr>
        <w:spacing w:line="360" w:lineRule="auto"/>
      </w:pPr>
      <w:r w:rsidRPr="00EB0BFF">
        <w:t>Il comporte deux parties :</w:t>
      </w:r>
    </w:p>
    <w:p w14:paraId="11E7990D" w14:textId="77777777" w:rsidR="003B6906" w:rsidRPr="00A14FB7" w:rsidRDefault="003B6906" w:rsidP="00A90854">
      <w:pPr>
        <w:pStyle w:val="Sansinterligne"/>
        <w:numPr>
          <w:ilvl w:val="0"/>
          <w:numId w:val="13"/>
        </w:numPr>
        <w:spacing w:line="360" w:lineRule="auto"/>
        <w:ind w:left="0" w:firstLine="0"/>
        <w:jc w:val="both"/>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7)…</w:t>
      </w:r>
      <w:proofErr w:type="gramEnd"/>
      <w:r>
        <w:rPr>
          <w:rFonts w:ascii="Times New Roman" w:hAnsi="Times New Roman" w:cs="Times New Roman"/>
        </w:rPr>
        <w:t>……..</w:t>
      </w:r>
      <w:r w:rsidRPr="00A14FB7">
        <w:rPr>
          <w:rFonts w:ascii="Times New Roman" w:hAnsi="Times New Roman" w:cs="Times New Roman"/>
        </w:rPr>
        <w:t>: où prend naissance l’excitation, on reconnait deux nœuds situés dans les parois de l’atrium droit :</w:t>
      </w:r>
    </w:p>
    <w:p w14:paraId="7CE748C2" w14:textId="1EE771C8" w:rsidR="003B6906" w:rsidRPr="00A14FB7" w:rsidRDefault="003B6906" w:rsidP="00A90854">
      <w:pPr>
        <w:pStyle w:val="Sansinterligne"/>
        <w:numPr>
          <w:ilvl w:val="0"/>
          <w:numId w:val="18"/>
        </w:numPr>
        <w:spacing w:line="360" w:lineRule="auto"/>
        <w:ind w:left="426" w:firstLine="0"/>
        <w:jc w:val="both"/>
        <w:rPr>
          <w:rFonts w:ascii="Times New Roman" w:hAnsi="Times New Roman" w:cs="Times New Roman"/>
        </w:rPr>
      </w:pPr>
      <w:r>
        <w:rPr>
          <w:rFonts w:ascii="Times New Roman" w:hAnsi="Times New Roman" w:cs="Times New Roman"/>
        </w:rPr>
        <w:t>(8)………</w:t>
      </w:r>
      <w:r w:rsidRPr="00A14FB7">
        <w:rPr>
          <w:rFonts w:ascii="Times New Roman" w:hAnsi="Times New Roman" w:cs="Times New Roman"/>
        </w:rPr>
        <w:t xml:space="preserve">: situé dans la crête terminale. Ce nœud commande la </w:t>
      </w:r>
      <w:r>
        <w:rPr>
          <w:rFonts w:ascii="Times New Roman" w:hAnsi="Times New Roman" w:cs="Times New Roman"/>
        </w:rPr>
        <w:t>(</w:t>
      </w:r>
      <w:proofErr w:type="gramStart"/>
      <w:r>
        <w:rPr>
          <w:rFonts w:ascii="Times New Roman" w:hAnsi="Times New Roman" w:cs="Times New Roman"/>
        </w:rPr>
        <w:t>9)…….</w:t>
      </w:r>
      <w:proofErr w:type="gramEnd"/>
      <w:r>
        <w:rPr>
          <w:rFonts w:ascii="Times New Roman" w:hAnsi="Times New Roman" w:cs="Times New Roman"/>
        </w:rPr>
        <w:t>.</w:t>
      </w:r>
      <w:r w:rsidRPr="00A14FB7">
        <w:rPr>
          <w:rFonts w:ascii="Times New Roman" w:hAnsi="Times New Roman" w:cs="Times New Roman"/>
        </w:rPr>
        <w:t>des deux atriums.</w:t>
      </w:r>
    </w:p>
    <w:p w14:paraId="4FDF2DCA" w14:textId="77777777" w:rsidR="003B6906" w:rsidRPr="00A14FB7" w:rsidRDefault="003B6906" w:rsidP="00A90854">
      <w:pPr>
        <w:pStyle w:val="Paragraphedeliste"/>
        <w:numPr>
          <w:ilvl w:val="0"/>
          <w:numId w:val="18"/>
        </w:numPr>
        <w:spacing w:line="360" w:lineRule="auto"/>
        <w:ind w:left="426" w:firstLine="0"/>
        <w:rPr>
          <w:rFonts w:cs="Times New Roman"/>
        </w:rPr>
      </w:pPr>
      <w:r>
        <w:rPr>
          <w:rFonts w:cs="Times New Roman"/>
        </w:rPr>
        <w:t>(</w:t>
      </w:r>
      <w:proofErr w:type="gramStart"/>
      <w:r>
        <w:rPr>
          <w:rFonts w:cs="Times New Roman"/>
        </w:rPr>
        <w:t>10)…….</w:t>
      </w:r>
      <w:proofErr w:type="gramEnd"/>
      <w:r>
        <w:rPr>
          <w:rFonts w:cs="Times New Roman"/>
        </w:rPr>
        <w:t>.</w:t>
      </w:r>
      <w:r w:rsidRPr="00A14FB7">
        <w:rPr>
          <w:rFonts w:cs="Times New Roman"/>
        </w:rPr>
        <w:t>: situé dans le septum</w:t>
      </w:r>
      <w:r>
        <w:rPr>
          <w:rFonts w:cs="Times New Roman"/>
        </w:rPr>
        <w:t xml:space="preserve"> (11)……….</w:t>
      </w:r>
      <w:r w:rsidRPr="00A14FB7">
        <w:rPr>
          <w:rFonts w:cs="Times New Roman"/>
        </w:rPr>
        <w:t>, près de la charpente fibreuse, sous la fosse ovale et près de</w:t>
      </w:r>
      <w:r>
        <w:rPr>
          <w:rFonts w:cs="Times New Roman"/>
        </w:rPr>
        <w:t xml:space="preserve"> (12)………..</w:t>
      </w:r>
      <w:r w:rsidRPr="00A14FB7">
        <w:rPr>
          <w:rFonts w:cs="Times New Roman"/>
        </w:rPr>
        <w:t>, il se continue sans démarcation par le</w:t>
      </w:r>
      <w:r>
        <w:rPr>
          <w:rFonts w:cs="Times New Roman"/>
        </w:rPr>
        <w:t xml:space="preserve"> (13)…….</w:t>
      </w:r>
      <w:r w:rsidRPr="00A14FB7">
        <w:rPr>
          <w:rFonts w:cs="Times New Roman"/>
        </w:rPr>
        <w:t xml:space="preserve">. </w:t>
      </w:r>
    </w:p>
    <w:p w14:paraId="3FEC8D34" w14:textId="3EBC4C6C" w:rsidR="003B6906" w:rsidRPr="00A14FB7" w:rsidRDefault="000E0D3E" w:rsidP="00A90854">
      <w:pPr>
        <w:pStyle w:val="Sansinterligne"/>
        <w:numPr>
          <w:ilvl w:val="0"/>
          <w:numId w:val="13"/>
        </w:numPr>
        <w:spacing w:line="360" w:lineRule="auto"/>
        <w:ind w:left="284" w:firstLine="0"/>
        <w:jc w:val="both"/>
        <w:rPr>
          <w:rFonts w:ascii="Times New Roman" w:hAnsi="Times New Roman" w:cs="Times New Roman"/>
        </w:rPr>
      </w:pPr>
      <w:r>
        <w:rPr>
          <w:rFonts w:ascii="Times New Roman" w:hAnsi="Times New Roman" w:cs="Times New Roman"/>
        </w:rPr>
        <w:t xml:space="preserve">       </w:t>
      </w:r>
      <w:r w:rsidR="003B6906">
        <w:rPr>
          <w:rFonts w:ascii="Times New Roman" w:hAnsi="Times New Roman" w:cs="Times New Roman"/>
        </w:rPr>
        <w:t>(</w:t>
      </w:r>
      <w:proofErr w:type="gramStart"/>
      <w:r w:rsidR="003B6906">
        <w:rPr>
          <w:rFonts w:ascii="Times New Roman" w:hAnsi="Times New Roman" w:cs="Times New Roman"/>
        </w:rPr>
        <w:t>14)…</w:t>
      </w:r>
      <w:proofErr w:type="gramEnd"/>
      <w:r w:rsidR="003B6906">
        <w:rPr>
          <w:rFonts w:ascii="Times New Roman" w:hAnsi="Times New Roman" w:cs="Times New Roman"/>
        </w:rPr>
        <w:t>……</w:t>
      </w:r>
      <w:r w:rsidR="003B6906" w:rsidRPr="00A14FB7">
        <w:rPr>
          <w:rFonts w:ascii="Times New Roman" w:hAnsi="Times New Roman" w:cs="Times New Roman"/>
        </w:rPr>
        <w:t xml:space="preserve">: qui transmet l’influx à l’ensemble du myocarde. </w:t>
      </w:r>
    </w:p>
    <w:p w14:paraId="70F1D02A" w14:textId="77777777" w:rsidR="003B6906" w:rsidRDefault="003B6906" w:rsidP="00A90854">
      <w:pPr>
        <w:pStyle w:val="Sansinterligne"/>
        <w:numPr>
          <w:ilvl w:val="0"/>
          <w:numId w:val="19"/>
        </w:numPr>
        <w:spacing w:line="360" w:lineRule="auto"/>
        <w:ind w:left="426" w:firstLine="0"/>
        <w:jc w:val="both"/>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15)…</w:t>
      </w:r>
      <w:proofErr w:type="gramEnd"/>
      <w:r>
        <w:rPr>
          <w:rFonts w:ascii="Times New Roman" w:hAnsi="Times New Roman" w:cs="Times New Roman"/>
        </w:rPr>
        <w:t>……</w:t>
      </w:r>
      <w:r w:rsidRPr="00A14FB7">
        <w:rPr>
          <w:rFonts w:ascii="Times New Roman" w:hAnsi="Times New Roman" w:cs="Times New Roman"/>
        </w:rPr>
        <w:t xml:space="preserve">: relie le nœud </w:t>
      </w:r>
      <w:proofErr w:type="spellStart"/>
      <w:r w:rsidRPr="00A14FB7">
        <w:rPr>
          <w:rFonts w:ascii="Times New Roman" w:hAnsi="Times New Roman" w:cs="Times New Roman"/>
        </w:rPr>
        <w:t>atrio</w:t>
      </w:r>
      <w:proofErr w:type="spellEnd"/>
      <w:r w:rsidRPr="00A14FB7">
        <w:rPr>
          <w:rFonts w:ascii="Times New Roman" w:hAnsi="Times New Roman" w:cs="Times New Roman"/>
        </w:rPr>
        <w:t>-ventriculaire au myocarde ventriculaire, il se divise en deux branches, l’une droite et l’autre gauche pour former un réseau qu’on nomme : réseau de</w:t>
      </w:r>
      <w:r>
        <w:rPr>
          <w:rFonts w:ascii="Times New Roman" w:hAnsi="Times New Roman" w:cs="Times New Roman"/>
        </w:rPr>
        <w:t xml:space="preserve"> (16)…..</w:t>
      </w:r>
      <w:r w:rsidRPr="00A14FB7">
        <w:rPr>
          <w:rFonts w:ascii="Times New Roman" w:hAnsi="Times New Roman" w:cs="Times New Roman"/>
        </w:rPr>
        <w:t xml:space="preserve">, situé sous l’endocarde et se distribue en premier lieu aux </w:t>
      </w:r>
      <w:r>
        <w:rPr>
          <w:rFonts w:ascii="Times New Roman" w:hAnsi="Times New Roman" w:cs="Times New Roman"/>
        </w:rPr>
        <w:t>(17)…….</w:t>
      </w:r>
      <w:r w:rsidRPr="00A14FB7">
        <w:rPr>
          <w:rFonts w:ascii="Times New Roman" w:hAnsi="Times New Roman" w:cs="Times New Roman"/>
        </w:rPr>
        <w:t>et à la couche interne du myocarde.</w:t>
      </w:r>
    </w:p>
    <w:p w14:paraId="697D6F61" w14:textId="761709C7" w:rsidR="00483390" w:rsidRDefault="00483390" w:rsidP="00A90854">
      <w:pPr>
        <w:spacing w:line="360" w:lineRule="auto"/>
        <w:jc w:val="both"/>
      </w:pPr>
    </w:p>
    <w:p w14:paraId="12D6308C" w14:textId="7D23487C" w:rsidR="008F41D8" w:rsidRDefault="00560BB9" w:rsidP="002E507E">
      <w:pPr>
        <w:pStyle w:val="Titre2"/>
      </w:pPr>
      <w:bookmarkStart w:id="16" w:name="_Toc121889806"/>
      <w:r>
        <w:t xml:space="preserve">Question </w:t>
      </w:r>
      <w:r w:rsidR="00711BA9">
        <w:t>2</w:t>
      </w:r>
      <w:bookmarkEnd w:id="16"/>
    </w:p>
    <w:p w14:paraId="6CDEFEFE" w14:textId="22903F39" w:rsidR="003F403C" w:rsidRDefault="003F403C" w:rsidP="00A90854">
      <w:pPr>
        <w:spacing w:line="360" w:lineRule="auto"/>
        <w:jc w:val="both"/>
      </w:pPr>
      <w:r>
        <w:t>Complétez le schéma suivant :</w:t>
      </w:r>
    </w:p>
    <w:p w14:paraId="4F394E5A" w14:textId="46CB9C7E" w:rsidR="003F403C" w:rsidRDefault="003F403C" w:rsidP="00483390">
      <w:pPr>
        <w:spacing w:line="360" w:lineRule="auto"/>
        <w:jc w:val="both"/>
      </w:pPr>
      <w:r>
        <w:rPr>
          <w:noProof/>
        </w:rPr>
        <w:drawing>
          <wp:inline distT="0" distB="0" distL="0" distR="0" wp14:anchorId="209C09F2" wp14:editId="04CE8CE0">
            <wp:extent cx="5760720" cy="1826260"/>
            <wp:effectExtent l="0" t="0" r="508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
                      <a:extLst>
                        <a:ext uri="{28A0092B-C50C-407E-A947-70E740481C1C}">
                          <a14:useLocalDpi xmlns:a14="http://schemas.microsoft.com/office/drawing/2010/main" val="0"/>
                        </a:ext>
                      </a:extLst>
                    </a:blip>
                    <a:stretch>
                      <a:fillRect/>
                    </a:stretch>
                  </pic:blipFill>
                  <pic:spPr>
                    <a:xfrm>
                      <a:off x="0" y="0"/>
                      <a:ext cx="5760720" cy="1826260"/>
                    </a:xfrm>
                    <a:prstGeom prst="rect">
                      <a:avLst/>
                    </a:prstGeom>
                  </pic:spPr>
                </pic:pic>
              </a:graphicData>
            </a:graphic>
          </wp:inline>
        </w:drawing>
      </w:r>
    </w:p>
    <w:p w14:paraId="0C3F5BC7" w14:textId="04607853" w:rsidR="000C0A5A" w:rsidRDefault="000C0A5A" w:rsidP="00483390">
      <w:pPr>
        <w:spacing w:line="360" w:lineRule="auto"/>
        <w:jc w:val="both"/>
      </w:pPr>
      <w:r>
        <w:t>Figure N° 3 : Mécanisme de conduction du cœur. (A)</w:t>
      </w:r>
      <w:r w:rsidR="00E23138">
        <w:t>…………</w:t>
      </w:r>
      <w:proofErr w:type="gramStart"/>
      <w:r w:rsidR="00E23138">
        <w:t>…….</w:t>
      </w:r>
      <w:proofErr w:type="gramEnd"/>
      <w:r w:rsidR="00E23138">
        <w:t>(B)…………………(C)………….</w:t>
      </w:r>
    </w:p>
    <w:p w14:paraId="03F4AD52" w14:textId="5CA9D9DC" w:rsidR="00711BA9" w:rsidRDefault="00711BA9" w:rsidP="00483390">
      <w:pPr>
        <w:spacing w:line="360" w:lineRule="auto"/>
        <w:jc w:val="both"/>
      </w:pPr>
    </w:p>
    <w:p w14:paraId="7B17BA2A" w14:textId="0BE362E2" w:rsidR="00711BA9" w:rsidRDefault="00711BA9" w:rsidP="00A90854">
      <w:pPr>
        <w:pStyle w:val="Titre1"/>
      </w:pPr>
      <w:bookmarkStart w:id="17" w:name="_Toc121889807"/>
      <w:r>
        <w:lastRenderedPageBreak/>
        <w:t>TP N°</w:t>
      </w:r>
      <w:r w:rsidR="001A51DF">
        <w:t>0</w:t>
      </w:r>
      <w:r w:rsidR="00A90854">
        <w:t>4</w:t>
      </w:r>
      <w:bookmarkEnd w:id="17"/>
    </w:p>
    <w:p w14:paraId="3C972FDB" w14:textId="0F13AFCA" w:rsidR="00E23138" w:rsidRDefault="00E23138" w:rsidP="00483390">
      <w:pPr>
        <w:spacing w:line="360" w:lineRule="auto"/>
        <w:jc w:val="both"/>
      </w:pPr>
    </w:p>
    <w:p w14:paraId="3EF01745" w14:textId="4FE8F394" w:rsidR="00821A63" w:rsidRPr="002E507E" w:rsidRDefault="00821A63" w:rsidP="002E507E">
      <w:pPr>
        <w:pStyle w:val="Titre2"/>
        <w:numPr>
          <w:ilvl w:val="0"/>
          <w:numId w:val="33"/>
        </w:numPr>
        <w:rPr>
          <w:sz w:val="22"/>
        </w:rPr>
      </w:pPr>
      <w:bookmarkStart w:id="18" w:name="_Toc121889808"/>
      <w:r>
        <w:t xml:space="preserve">Question </w:t>
      </w:r>
      <w:r w:rsidR="00A90854">
        <w:t>1</w:t>
      </w:r>
      <w:bookmarkEnd w:id="18"/>
    </w:p>
    <w:p w14:paraId="1BB982FE" w14:textId="77777777" w:rsidR="00821A63" w:rsidRPr="006C2FAE" w:rsidRDefault="00821A63" w:rsidP="00821A63">
      <w:pPr>
        <w:spacing w:line="360" w:lineRule="auto"/>
        <w:rPr>
          <w:rFonts w:asciiTheme="majorHAnsi" w:hAnsiTheme="majorHAnsi" w:cstheme="majorHAnsi"/>
        </w:rPr>
      </w:pPr>
      <w:r w:rsidRPr="006C2FAE">
        <w:rPr>
          <w:rFonts w:asciiTheme="majorHAnsi" w:hAnsiTheme="majorHAnsi" w:cstheme="majorHAnsi"/>
        </w:rPr>
        <w:t>Les schémas ci-dessous représentent les différents vaisseaux sanguins. Sur chaque schéma, ajoutez les légendes correspondantes.</w:t>
      </w:r>
    </w:p>
    <w:p w14:paraId="36E30458" w14:textId="77777777" w:rsidR="00821A63" w:rsidRPr="006C2FAE" w:rsidRDefault="00821A63" w:rsidP="00821A63">
      <w:pPr>
        <w:jc w:val="center"/>
        <w:rPr>
          <w:rFonts w:asciiTheme="majorHAnsi" w:hAnsiTheme="majorHAnsi" w:cstheme="majorHAnsi"/>
        </w:rPr>
      </w:pPr>
      <w:r w:rsidRPr="006C2FAE">
        <w:rPr>
          <w:rFonts w:asciiTheme="majorHAnsi" w:hAnsiTheme="majorHAnsi" w:cstheme="majorHAnsi"/>
          <w:noProof/>
        </w:rPr>
        <w:drawing>
          <wp:inline distT="0" distB="0" distL="0" distR="0" wp14:anchorId="3FF76AE3" wp14:editId="6EF8E1B4">
            <wp:extent cx="3030897" cy="2376000"/>
            <wp:effectExtent l="0" t="0" r="44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0897" cy="2376000"/>
                    </a:xfrm>
                    <a:prstGeom prst="rect">
                      <a:avLst/>
                    </a:prstGeom>
                  </pic:spPr>
                </pic:pic>
              </a:graphicData>
            </a:graphic>
          </wp:inline>
        </w:drawing>
      </w:r>
    </w:p>
    <w:p w14:paraId="3E2A750B" w14:textId="579F43CB" w:rsidR="00821A63" w:rsidRPr="00E4078C" w:rsidRDefault="00E4078C" w:rsidP="00E4078C">
      <w:pPr>
        <w:pStyle w:val="Lgende"/>
        <w:jc w:val="center"/>
        <w:rPr>
          <w:rFonts w:asciiTheme="majorHAnsi" w:hAnsiTheme="majorHAnsi" w:cstheme="majorHAnsi"/>
          <w:i w:val="0"/>
          <w:iCs w:val="0"/>
          <w:color w:val="000000" w:themeColor="text1"/>
          <w:sz w:val="24"/>
          <w:szCs w:val="24"/>
        </w:rPr>
      </w:pPr>
      <w:r w:rsidRPr="00E4078C">
        <w:rPr>
          <w:i w:val="0"/>
          <w:iCs w:val="0"/>
          <w:color w:val="000000" w:themeColor="text1"/>
          <w:sz w:val="24"/>
          <w:szCs w:val="24"/>
        </w:rPr>
        <w:t xml:space="preserve">Figure </w:t>
      </w:r>
      <w:r w:rsidRPr="00E4078C">
        <w:rPr>
          <w:i w:val="0"/>
          <w:iCs w:val="0"/>
          <w:color w:val="000000" w:themeColor="text1"/>
          <w:sz w:val="24"/>
          <w:szCs w:val="24"/>
        </w:rPr>
        <w:fldChar w:fldCharType="begin"/>
      </w:r>
      <w:r w:rsidRPr="00E4078C">
        <w:rPr>
          <w:i w:val="0"/>
          <w:iCs w:val="0"/>
          <w:color w:val="000000" w:themeColor="text1"/>
          <w:sz w:val="24"/>
          <w:szCs w:val="24"/>
        </w:rPr>
        <w:instrText xml:space="preserve"> SEQ Figure \* ARABIC </w:instrText>
      </w:r>
      <w:r w:rsidRPr="00E4078C">
        <w:rPr>
          <w:i w:val="0"/>
          <w:iCs w:val="0"/>
          <w:color w:val="000000" w:themeColor="text1"/>
          <w:sz w:val="24"/>
          <w:szCs w:val="24"/>
        </w:rPr>
        <w:fldChar w:fldCharType="separate"/>
      </w:r>
      <w:r w:rsidR="007A21BF">
        <w:rPr>
          <w:i w:val="0"/>
          <w:iCs w:val="0"/>
          <w:noProof/>
          <w:color w:val="000000" w:themeColor="text1"/>
          <w:sz w:val="24"/>
          <w:szCs w:val="24"/>
        </w:rPr>
        <w:t>10</w:t>
      </w:r>
      <w:r w:rsidRPr="00E4078C">
        <w:rPr>
          <w:i w:val="0"/>
          <w:iCs w:val="0"/>
          <w:color w:val="000000" w:themeColor="text1"/>
          <w:sz w:val="24"/>
          <w:szCs w:val="24"/>
        </w:rPr>
        <w:fldChar w:fldCharType="end"/>
      </w:r>
      <w:r w:rsidR="00821A63" w:rsidRPr="00E4078C">
        <w:rPr>
          <w:rFonts w:asciiTheme="majorHAnsi" w:hAnsiTheme="majorHAnsi" w:cstheme="majorHAnsi"/>
          <w:b/>
          <w:bCs/>
          <w:i w:val="0"/>
          <w:iCs w:val="0"/>
          <w:color w:val="000000" w:themeColor="text1"/>
          <w:sz w:val="24"/>
          <w:szCs w:val="24"/>
        </w:rPr>
        <w:t>:</w:t>
      </w:r>
      <w:r w:rsidR="00821A63" w:rsidRPr="00E4078C">
        <w:rPr>
          <w:rFonts w:asciiTheme="majorHAnsi" w:hAnsiTheme="majorHAnsi" w:cstheme="majorHAnsi"/>
          <w:i w:val="0"/>
          <w:iCs w:val="0"/>
          <w:color w:val="000000" w:themeColor="text1"/>
          <w:sz w:val="24"/>
          <w:szCs w:val="24"/>
        </w:rPr>
        <w:t xml:space="preserve"> Structure d’une artère, d’une veine et d’un capillaire</w:t>
      </w:r>
    </w:p>
    <w:p w14:paraId="7DD8EF00" w14:textId="77777777" w:rsidR="00821A63" w:rsidRPr="006C2FAE" w:rsidRDefault="00821A63" w:rsidP="00821A63">
      <w:pPr>
        <w:spacing w:line="360" w:lineRule="auto"/>
        <w:rPr>
          <w:rFonts w:asciiTheme="majorHAnsi" w:hAnsiTheme="majorHAnsi" w:cstheme="majorHAnsi"/>
        </w:rPr>
      </w:pPr>
    </w:p>
    <w:p w14:paraId="485D0683" w14:textId="310A1869" w:rsidR="00821A63" w:rsidRDefault="00821A63" w:rsidP="002E507E">
      <w:pPr>
        <w:pStyle w:val="Titre2"/>
      </w:pPr>
      <w:bookmarkStart w:id="19" w:name="_Toc121889809"/>
      <w:r>
        <w:t xml:space="preserve">Question </w:t>
      </w:r>
      <w:r w:rsidR="00A90854">
        <w:t>2</w:t>
      </w:r>
      <w:bookmarkEnd w:id="19"/>
      <w:r w:rsidRPr="006C2FAE">
        <w:rPr>
          <w:sz w:val="22"/>
        </w:rPr>
        <w:t xml:space="preserve"> </w:t>
      </w:r>
    </w:p>
    <w:p w14:paraId="0655C233" w14:textId="45A41307" w:rsidR="00821A63" w:rsidRDefault="00711BA9" w:rsidP="00821A63">
      <w:pPr>
        <w:spacing w:line="360" w:lineRule="auto"/>
        <w:rPr>
          <w:rFonts w:asciiTheme="majorHAnsi" w:hAnsiTheme="majorHAnsi" w:cstheme="majorHAnsi"/>
        </w:rPr>
      </w:pPr>
      <w:r w:rsidRPr="006C2FAE">
        <w:rPr>
          <w:rFonts w:asciiTheme="majorHAnsi" w:hAnsiTheme="majorHAnsi" w:cstheme="majorHAnsi"/>
        </w:rPr>
        <w:t>Compléter</w:t>
      </w:r>
      <w:r w:rsidR="00821A63" w:rsidRPr="006C2FAE">
        <w:rPr>
          <w:rFonts w:asciiTheme="majorHAnsi" w:hAnsiTheme="majorHAnsi" w:cstheme="majorHAnsi"/>
        </w:rPr>
        <w:t xml:space="preserve"> le tableau ci-dessous pour illustrer les différences entre les artères et les veines</w:t>
      </w:r>
    </w:p>
    <w:p w14:paraId="2307C0EC" w14:textId="63BEF000" w:rsidR="00821A63" w:rsidRPr="006C2FAE" w:rsidRDefault="00821A63" w:rsidP="00821A63">
      <w:pPr>
        <w:spacing w:line="360" w:lineRule="auto"/>
        <w:rPr>
          <w:rFonts w:asciiTheme="majorHAnsi" w:hAnsiTheme="majorHAnsi" w:cstheme="majorHAnsi"/>
        </w:rPr>
      </w:pPr>
    </w:p>
    <w:tbl>
      <w:tblPr>
        <w:tblStyle w:val="Grilledutableau"/>
        <w:tblW w:w="0" w:type="auto"/>
        <w:tblLook w:val="04A0" w:firstRow="1" w:lastRow="0" w:firstColumn="1" w:lastColumn="0" w:noHBand="0" w:noVBand="1"/>
      </w:tblPr>
      <w:tblGrid>
        <w:gridCol w:w="4531"/>
        <w:gridCol w:w="2268"/>
        <w:gridCol w:w="2211"/>
      </w:tblGrid>
      <w:tr w:rsidR="00821A63" w:rsidRPr="006C2FAE" w14:paraId="50983841" w14:textId="77777777" w:rsidTr="00736143">
        <w:tc>
          <w:tcPr>
            <w:tcW w:w="4531" w:type="dxa"/>
            <w:shd w:val="clear" w:color="auto" w:fill="D9D9D9" w:themeFill="background1" w:themeFillShade="D9"/>
          </w:tcPr>
          <w:p w14:paraId="7B80DF85" w14:textId="77777777" w:rsidR="00821A63" w:rsidRPr="006C2FAE" w:rsidRDefault="00821A63" w:rsidP="00736143">
            <w:pPr>
              <w:spacing w:line="360" w:lineRule="auto"/>
              <w:rPr>
                <w:rFonts w:asciiTheme="majorHAnsi" w:hAnsiTheme="majorHAnsi" w:cstheme="majorHAnsi"/>
              </w:rPr>
            </w:pPr>
          </w:p>
        </w:tc>
        <w:tc>
          <w:tcPr>
            <w:tcW w:w="2268" w:type="dxa"/>
            <w:shd w:val="clear" w:color="auto" w:fill="D9D9D9" w:themeFill="background1" w:themeFillShade="D9"/>
          </w:tcPr>
          <w:p w14:paraId="1A0BDD97" w14:textId="77777777" w:rsidR="00821A63" w:rsidRPr="006C2FAE" w:rsidRDefault="00821A63" w:rsidP="00736143">
            <w:pPr>
              <w:spacing w:line="360" w:lineRule="auto"/>
              <w:jc w:val="center"/>
              <w:rPr>
                <w:rFonts w:asciiTheme="majorHAnsi" w:hAnsiTheme="majorHAnsi" w:cstheme="majorHAnsi"/>
              </w:rPr>
            </w:pPr>
            <w:r w:rsidRPr="006C2FAE">
              <w:rPr>
                <w:rFonts w:asciiTheme="majorHAnsi" w:hAnsiTheme="majorHAnsi" w:cstheme="majorHAnsi"/>
              </w:rPr>
              <w:t>Artères</w:t>
            </w:r>
          </w:p>
        </w:tc>
        <w:tc>
          <w:tcPr>
            <w:tcW w:w="2211" w:type="dxa"/>
            <w:shd w:val="clear" w:color="auto" w:fill="D9D9D9" w:themeFill="background1" w:themeFillShade="D9"/>
          </w:tcPr>
          <w:p w14:paraId="5440AF77" w14:textId="77777777" w:rsidR="00821A63" w:rsidRPr="006C2FAE" w:rsidRDefault="00821A63" w:rsidP="00736143">
            <w:pPr>
              <w:spacing w:line="360" w:lineRule="auto"/>
              <w:jc w:val="center"/>
              <w:rPr>
                <w:rFonts w:asciiTheme="majorHAnsi" w:hAnsiTheme="majorHAnsi" w:cstheme="majorHAnsi"/>
              </w:rPr>
            </w:pPr>
            <w:r w:rsidRPr="006C2FAE">
              <w:rPr>
                <w:rFonts w:asciiTheme="majorHAnsi" w:hAnsiTheme="majorHAnsi" w:cstheme="majorHAnsi"/>
              </w:rPr>
              <w:t>Veines</w:t>
            </w:r>
          </w:p>
        </w:tc>
      </w:tr>
      <w:tr w:rsidR="00821A63" w:rsidRPr="006C2FAE" w14:paraId="462F07CC" w14:textId="77777777" w:rsidTr="00736143">
        <w:tc>
          <w:tcPr>
            <w:tcW w:w="4531" w:type="dxa"/>
          </w:tcPr>
          <w:p w14:paraId="7AB2EF26"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t>Épaisseur de la paroi du vaisseau.</w:t>
            </w:r>
          </w:p>
        </w:tc>
        <w:tc>
          <w:tcPr>
            <w:tcW w:w="2268" w:type="dxa"/>
          </w:tcPr>
          <w:p w14:paraId="3D8D8755" w14:textId="77777777" w:rsidR="00821A63" w:rsidRPr="006C2FAE" w:rsidRDefault="00821A63" w:rsidP="00736143">
            <w:pPr>
              <w:spacing w:line="360" w:lineRule="auto"/>
              <w:jc w:val="center"/>
              <w:rPr>
                <w:rFonts w:asciiTheme="majorHAnsi" w:hAnsiTheme="majorHAnsi" w:cstheme="majorHAnsi"/>
              </w:rPr>
            </w:pPr>
          </w:p>
        </w:tc>
        <w:tc>
          <w:tcPr>
            <w:tcW w:w="2211" w:type="dxa"/>
          </w:tcPr>
          <w:p w14:paraId="798D8B89" w14:textId="77777777" w:rsidR="00821A63" w:rsidRPr="006C2FAE" w:rsidRDefault="00821A63" w:rsidP="00736143">
            <w:pPr>
              <w:spacing w:line="360" w:lineRule="auto"/>
              <w:rPr>
                <w:rFonts w:asciiTheme="majorHAnsi" w:hAnsiTheme="majorHAnsi" w:cstheme="majorHAnsi"/>
              </w:rPr>
            </w:pPr>
          </w:p>
        </w:tc>
      </w:tr>
      <w:tr w:rsidR="00821A63" w:rsidRPr="006C2FAE" w14:paraId="5BA91085" w14:textId="77777777" w:rsidTr="00736143">
        <w:tc>
          <w:tcPr>
            <w:tcW w:w="4531" w:type="dxa"/>
          </w:tcPr>
          <w:p w14:paraId="154AEEDC"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t>Présence de valvules à l’intérieur du vaisseau.</w:t>
            </w:r>
          </w:p>
        </w:tc>
        <w:tc>
          <w:tcPr>
            <w:tcW w:w="2268" w:type="dxa"/>
          </w:tcPr>
          <w:p w14:paraId="76BA27EA" w14:textId="77777777" w:rsidR="00821A63" w:rsidRPr="006C2FAE" w:rsidRDefault="00821A63" w:rsidP="00736143">
            <w:pPr>
              <w:spacing w:line="360" w:lineRule="auto"/>
              <w:jc w:val="center"/>
              <w:rPr>
                <w:rFonts w:asciiTheme="majorHAnsi" w:hAnsiTheme="majorHAnsi" w:cstheme="majorHAnsi"/>
              </w:rPr>
            </w:pPr>
          </w:p>
        </w:tc>
        <w:tc>
          <w:tcPr>
            <w:tcW w:w="2211" w:type="dxa"/>
          </w:tcPr>
          <w:p w14:paraId="5E9A2C79" w14:textId="77777777" w:rsidR="00821A63" w:rsidRPr="006C2FAE" w:rsidRDefault="00821A63" w:rsidP="00736143">
            <w:pPr>
              <w:spacing w:line="360" w:lineRule="auto"/>
              <w:rPr>
                <w:rFonts w:asciiTheme="majorHAnsi" w:hAnsiTheme="majorHAnsi" w:cstheme="majorHAnsi"/>
              </w:rPr>
            </w:pPr>
          </w:p>
        </w:tc>
      </w:tr>
      <w:tr w:rsidR="00821A63" w:rsidRPr="006C2FAE" w14:paraId="7BD22FE1" w14:textId="77777777" w:rsidTr="00736143">
        <w:tc>
          <w:tcPr>
            <w:tcW w:w="4531" w:type="dxa"/>
          </w:tcPr>
          <w:p w14:paraId="7FEBB41A"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t>Situation superficielle.</w:t>
            </w:r>
          </w:p>
        </w:tc>
        <w:tc>
          <w:tcPr>
            <w:tcW w:w="2268" w:type="dxa"/>
          </w:tcPr>
          <w:p w14:paraId="106937F8" w14:textId="77777777" w:rsidR="00821A63" w:rsidRPr="006C2FAE" w:rsidRDefault="00821A63" w:rsidP="00736143">
            <w:pPr>
              <w:spacing w:line="360" w:lineRule="auto"/>
              <w:jc w:val="center"/>
              <w:rPr>
                <w:rFonts w:asciiTheme="majorHAnsi" w:hAnsiTheme="majorHAnsi" w:cstheme="majorHAnsi"/>
              </w:rPr>
            </w:pPr>
          </w:p>
        </w:tc>
        <w:tc>
          <w:tcPr>
            <w:tcW w:w="2211" w:type="dxa"/>
          </w:tcPr>
          <w:p w14:paraId="2F94D593" w14:textId="77777777" w:rsidR="00821A63" w:rsidRPr="006C2FAE" w:rsidRDefault="00821A63" w:rsidP="00736143">
            <w:pPr>
              <w:spacing w:line="360" w:lineRule="auto"/>
              <w:rPr>
                <w:rFonts w:asciiTheme="majorHAnsi" w:hAnsiTheme="majorHAnsi" w:cstheme="majorHAnsi"/>
              </w:rPr>
            </w:pPr>
          </w:p>
        </w:tc>
      </w:tr>
      <w:tr w:rsidR="00821A63" w:rsidRPr="006C2FAE" w14:paraId="1CBBA1CE" w14:textId="77777777" w:rsidTr="00736143">
        <w:tc>
          <w:tcPr>
            <w:tcW w:w="4531" w:type="dxa"/>
          </w:tcPr>
          <w:p w14:paraId="4983D5E1"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t>La direction du flux sanguin par rapport au cœur.</w:t>
            </w:r>
          </w:p>
        </w:tc>
        <w:tc>
          <w:tcPr>
            <w:tcW w:w="2268" w:type="dxa"/>
          </w:tcPr>
          <w:p w14:paraId="61B0FE6A" w14:textId="77777777" w:rsidR="00821A63" w:rsidRPr="006C2FAE" w:rsidRDefault="00821A63" w:rsidP="00736143">
            <w:pPr>
              <w:spacing w:line="360" w:lineRule="auto"/>
              <w:jc w:val="center"/>
              <w:rPr>
                <w:rFonts w:asciiTheme="majorHAnsi" w:hAnsiTheme="majorHAnsi" w:cstheme="majorHAnsi"/>
              </w:rPr>
            </w:pPr>
          </w:p>
        </w:tc>
        <w:tc>
          <w:tcPr>
            <w:tcW w:w="2211" w:type="dxa"/>
          </w:tcPr>
          <w:p w14:paraId="5E1D1501" w14:textId="77777777" w:rsidR="00821A63" w:rsidRPr="006C2FAE" w:rsidRDefault="00821A63" w:rsidP="00736143">
            <w:pPr>
              <w:spacing w:line="360" w:lineRule="auto"/>
              <w:rPr>
                <w:rFonts w:asciiTheme="majorHAnsi" w:hAnsiTheme="majorHAnsi" w:cstheme="majorHAnsi"/>
              </w:rPr>
            </w:pPr>
          </w:p>
        </w:tc>
      </w:tr>
      <w:tr w:rsidR="00821A63" w:rsidRPr="006C2FAE" w14:paraId="68E5911A" w14:textId="77777777" w:rsidTr="00736143">
        <w:tc>
          <w:tcPr>
            <w:tcW w:w="4531" w:type="dxa"/>
          </w:tcPr>
          <w:p w14:paraId="653B1887"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t xml:space="preserve">Transportant un sang oxygéné/désoxygéné </w:t>
            </w:r>
          </w:p>
        </w:tc>
        <w:tc>
          <w:tcPr>
            <w:tcW w:w="2268" w:type="dxa"/>
          </w:tcPr>
          <w:p w14:paraId="2728D1D4" w14:textId="77777777" w:rsidR="00821A63" w:rsidRPr="006C2FAE" w:rsidRDefault="00821A63" w:rsidP="00736143">
            <w:pPr>
              <w:spacing w:line="360" w:lineRule="auto"/>
              <w:jc w:val="center"/>
              <w:rPr>
                <w:rFonts w:asciiTheme="majorHAnsi" w:hAnsiTheme="majorHAnsi" w:cstheme="majorHAnsi"/>
              </w:rPr>
            </w:pPr>
          </w:p>
        </w:tc>
        <w:tc>
          <w:tcPr>
            <w:tcW w:w="2211" w:type="dxa"/>
          </w:tcPr>
          <w:p w14:paraId="6406833C" w14:textId="77777777" w:rsidR="00821A63" w:rsidRPr="006C2FAE" w:rsidRDefault="00821A63" w:rsidP="00736143">
            <w:pPr>
              <w:spacing w:line="360" w:lineRule="auto"/>
              <w:rPr>
                <w:rFonts w:asciiTheme="majorHAnsi" w:hAnsiTheme="majorHAnsi" w:cstheme="majorHAnsi"/>
              </w:rPr>
            </w:pPr>
          </w:p>
        </w:tc>
      </w:tr>
    </w:tbl>
    <w:p w14:paraId="75CA078E" w14:textId="77777777" w:rsidR="00821A63" w:rsidRPr="006C2FAE" w:rsidRDefault="00821A63" w:rsidP="00821A63">
      <w:pPr>
        <w:spacing w:line="360" w:lineRule="auto"/>
        <w:rPr>
          <w:rFonts w:asciiTheme="majorHAnsi" w:hAnsiTheme="majorHAnsi" w:cstheme="majorHAnsi"/>
        </w:rPr>
      </w:pPr>
    </w:p>
    <w:p w14:paraId="7DAA08D0" w14:textId="0F910BA3" w:rsidR="00711BA9" w:rsidRDefault="00711BA9" w:rsidP="002E507E">
      <w:pPr>
        <w:pStyle w:val="Titre2"/>
      </w:pPr>
      <w:bookmarkStart w:id="20" w:name="_Toc121889810"/>
      <w:r>
        <w:t xml:space="preserve">Question </w:t>
      </w:r>
      <w:r w:rsidR="00A90854">
        <w:t>3</w:t>
      </w:r>
      <w:bookmarkEnd w:id="20"/>
    </w:p>
    <w:p w14:paraId="6290DA0E" w14:textId="300C19E4" w:rsidR="00821A63" w:rsidRPr="006C2FAE" w:rsidRDefault="00711BA9" w:rsidP="00821A63">
      <w:pPr>
        <w:spacing w:line="360" w:lineRule="auto"/>
        <w:rPr>
          <w:rFonts w:asciiTheme="majorHAnsi" w:hAnsiTheme="majorHAnsi" w:cstheme="majorHAnsi"/>
        </w:rPr>
      </w:pPr>
      <w:r w:rsidRPr="006C2FAE">
        <w:rPr>
          <w:rFonts w:asciiTheme="majorHAnsi" w:hAnsiTheme="majorHAnsi" w:cstheme="majorHAnsi"/>
        </w:rPr>
        <w:t>Reliez</w:t>
      </w:r>
      <w:r w:rsidR="00821A63" w:rsidRPr="006C2FAE">
        <w:rPr>
          <w:rFonts w:asciiTheme="majorHAnsi" w:hAnsiTheme="majorHAnsi" w:cstheme="majorHAnsi"/>
        </w:rPr>
        <w:t xml:space="preserve"> en traçant une ligne, la description de la colonne de gauche à la définition correcte de la colonne de droite.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1554"/>
        <w:gridCol w:w="2069"/>
      </w:tblGrid>
      <w:tr w:rsidR="00821A63" w:rsidRPr="006C2FAE" w14:paraId="0E914668" w14:textId="77777777" w:rsidTr="00736143">
        <w:tc>
          <w:tcPr>
            <w:tcW w:w="5387" w:type="dxa"/>
          </w:tcPr>
          <w:p w14:paraId="6A0A3482"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t>1. Une petite veine à l'intérieur de l'organe qu'elle draine.</w:t>
            </w:r>
          </w:p>
        </w:tc>
        <w:tc>
          <w:tcPr>
            <w:tcW w:w="1554" w:type="dxa"/>
          </w:tcPr>
          <w:p w14:paraId="248D4EDF" w14:textId="77777777" w:rsidR="00821A63" w:rsidRPr="006C2FAE" w:rsidRDefault="00821A63" w:rsidP="00736143">
            <w:pPr>
              <w:spacing w:line="360" w:lineRule="auto"/>
              <w:jc w:val="right"/>
              <w:rPr>
                <w:rFonts w:asciiTheme="majorHAnsi" w:hAnsiTheme="majorHAnsi" w:cstheme="majorHAnsi"/>
              </w:rPr>
            </w:pPr>
          </w:p>
        </w:tc>
        <w:tc>
          <w:tcPr>
            <w:tcW w:w="2069" w:type="dxa"/>
          </w:tcPr>
          <w:p w14:paraId="5C178D36"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t>A. Artère</w:t>
            </w:r>
          </w:p>
        </w:tc>
      </w:tr>
      <w:tr w:rsidR="00821A63" w:rsidRPr="006C2FAE" w14:paraId="166C9799" w14:textId="77777777" w:rsidTr="00736143">
        <w:tc>
          <w:tcPr>
            <w:tcW w:w="5387" w:type="dxa"/>
          </w:tcPr>
          <w:p w14:paraId="7646CBEF"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t>2. Un petit vaisseau dans lequel s'effectue les échanges gazeux.</w:t>
            </w:r>
          </w:p>
        </w:tc>
        <w:tc>
          <w:tcPr>
            <w:tcW w:w="1554" w:type="dxa"/>
          </w:tcPr>
          <w:p w14:paraId="150A8CF5" w14:textId="77777777" w:rsidR="00821A63" w:rsidRPr="006C2FAE" w:rsidRDefault="00821A63" w:rsidP="00736143">
            <w:pPr>
              <w:spacing w:line="360" w:lineRule="auto"/>
              <w:jc w:val="right"/>
              <w:rPr>
                <w:rFonts w:asciiTheme="majorHAnsi" w:hAnsiTheme="majorHAnsi" w:cstheme="majorHAnsi"/>
              </w:rPr>
            </w:pPr>
          </w:p>
        </w:tc>
        <w:tc>
          <w:tcPr>
            <w:tcW w:w="2069" w:type="dxa"/>
          </w:tcPr>
          <w:p w14:paraId="50CE53AB"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t>B. Veine</w:t>
            </w:r>
          </w:p>
        </w:tc>
      </w:tr>
      <w:tr w:rsidR="00821A63" w:rsidRPr="006C2FAE" w14:paraId="10FD886A" w14:textId="77777777" w:rsidTr="00736143">
        <w:tc>
          <w:tcPr>
            <w:tcW w:w="5387" w:type="dxa"/>
          </w:tcPr>
          <w:p w14:paraId="5F007F34"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t>3. Vaisseau à paroi épaisse partant du cœur.</w:t>
            </w:r>
          </w:p>
        </w:tc>
        <w:tc>
          <w:tcPr>
            <w:tcW w:w="1554" w:type="dxa"/>
          </w:tcPr>
          <w:p w14:paraId="311CD7B1" w14:textId="77777777" w:rsidR="00821A63" w:rsidRPr="006C2FAE" w:rsidRDefault="00821A63" w:rsidP="00736143">
            <w:pPr>
              <w:spacing w:line="360" w:lineRule="auto"/>
              <w:jc w:val="right"/>
              <w:rPr>
                <w:rFonts w:asciiTheme="majorHAnsi" w:hAnsiTheme="majorHAnsi" w:cstheme="majorHAnsi"/>
              </w:rPr>
            </w:pPr>
          </w:p>
        </w:tc>
        <w:tc>
          <w:tcPr>
            <w:tcW w:w="2069" w:type="dxa"/>
          </w:tcPr>
          <w:p w14:paraId="3A8B670F"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t>C. Capillaire</w:t>
            </w:r>
          </w:p>
        </w:tc>
      </w:tr>
      <w:tr w:rsidR="00821A63" w:rsidRPr="006C2FAE" w14:paraId="0A555A69" w14:textId="77777777" w:rsidTr="00736143">
        <w:tc>
          <w:tcPr>
            <w:tcW w:w="5387" w:type="dxa"/>
          </w:tcPr>
          <w:p w14:paraId="6966F571"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lastRenderedPageBreak/>
              <w:t>4. Des petites branches de ramification d’une artère qu’on ne trouve que dans le cerveau, le cœur et les reins.</w:t>
            </w:r>
          </w:p>
        </w:tc>
        <w:tc>
          <w:tcPr>
            <w:tcW w:w="1554" w:type="dxa"/>
          </w:tcPr>
          <w:p w14:paraId="2DE2CCF7" w14:textId="77777777" w:rsidR="00821A63" w:rsidRPr="006C2FAE" w:rsidRDefault="00821A63" w:rsidP="00736143">
            <w:pPr>
              <w:spacing w:line="360" w:lineRule="auto"/>
              <w:jc w:val="right"/>
              <w:rPr>
                <w:rFonts w:asciiTheme="majorHAnsi" w:hAnsiTheme="majorHAnsi" w:cstheme="majorHAnsi"/>
              </w:rPr>
            </w:pPr>
          </w:p>
        </w:tc>
        <w:tc>
          <w:tcPr>
            <w:tcW w:w="2069" w:type="dxa"/>
          </w:tcPr>
          <w:p w14:paraId="70DDDC32"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t>D. Artériole</w:t>
            </w:r>
          </w:p>
        </w:tc>
      </w:tr>
      <w:tr w:rsidR="00821A63" w:rsidRPr="006C2FAE" w14:paraId="3B616653" w14:textId="77777777" w:rsidTr="00736143">
        <w:tc>
          <w:tcPr>
            <w:tcW w:w="5387" w:type="dxa"/>
          </w:tcPr>
          <w:p w14:paraId="077A2585"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t xml:space="preserve">5. Vaisseau à paroi fine ramenant le sang vers le cœur. </w:t>
            </w:r>
          </w:p>
        </w:tc>
        <w:tc>
          <w:tcPr>
            <w:tcW w:w="1554" w:type="dxa"/>
          </w:tcPr>
          <w:p w14:paraId="73FE1BB5" w14:textId="77777777" w:rsidR="00821A63" w:rsidRPr="006C2FAE" w:rsidRDefault="00821A63" w:rsidP="00736143">
            <w:pPr>
              <w:spacing w:line="360" w:lineRule="auto"/>
              <w:jc w:val="right"/>
              <w:rPr>
                <w:rFonts w:asciiTheme="majorHAnsi" w:hAnsiTheme="majorHAnsi" w:cstheme="majorHAnsi"/>
              </w:rPr>
            </w:pPr>
          </w:p>
        </w:tc>
        <w:tc>
          <w:tcPr>
            <w:tcW w:w="2069" w:type="dxa"/>
          </w:tcPr>
          <w:p w14:paraId="7679D806"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t>E. Veinule</w:t>
            </w:r>
          </w:p>
        </w:tc>
      </w:tr>
      <w:tr w:rsidR="00821A63" w:rsidRPr="006C2FAE" w14:paraId="36F14806" w14:textId="77777777" w:rsidTr="00736143">
        <w:tc>
          <w:tcPr>
            <w:tcW w:w="5387" w:type="dxa"/>
          </w:tcPr>
          <w:p w14:paraId="229F59A4"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t xml:space="preserve">6. Une petite artère à l’intérieur de l’organe qu’elle irrigue. </w:t>
            </w:r>
          </w:p>
        </w:tc>
        <w:tc>
          <w:tcPr>
            <w:tcW w:w="1554" w:type="dxa"/>
          </w:tcPr>
          <w:p w14:paraId="563EBA19" w14:textId="77777777" w:rsidR="00821A63" w:rsidRPr="006C2FAE" w:rsidRDefault="00821A63" w:rsidP="00736143">
            <w:pPr>
              <w:spacing w:line="360" w:lineRule="auto"/>
              <w:jc w:val="right"/>
              <w:rPr>
                <w:rFonts w:asciiTheme="majorHAnsi" w:hAnsiTheme="majorHAnsi" w:cstheme="majorHAnsi"/>
              </w:rPr>
            </w:pPr>
          </w:p>
        </w:tc>
        <w:tc>
          <w:tcPr>
            <w:tcW w:w="2069" w:type="dxa"/>
          </w:tcPr>
          <w:p w14:paraId="3F7642E6" w14:textId="77777777" w:rsidR="00821A63" w:rsidRPr="006C2FAE" w:rsidRDefault="00821A63" w:rsidP="00736143">
            <w:pPr>
              <w:spacing w:line="360" w:lineRule="auto"/>
              <w:rPr>
                <w:rFonts w:asciiTheme="majorHAnsi" w:hAnsiTheme="majorHAnsi" w:cstheme="majorHAnsi"/>
              </w:rPr>
            </w:pPr>
            <w:r w:rsidRPr="006C2FAE">
              <w:rPr>
                <w:rFonts w:asciiTheme="majorHAnsi" w:hAnsiTheme="majorHAnsi" w:cstheme="majorHAnsi"/>
              </w:rPr>
              <w:t>F. Artère terminale</w:t>
            </w:r>
          </w:p>
        </w:tc>
      </w:tr>
    </w:tbl>
    <w:p w14:paraId="6164D92E" w14:textId="77777777" w:rsidR="00821A63" w:rsidRPr="006C2FAE" w:rsidRDefault="00821A63" w:rsidP="00821A63">
      <w:pPr>
        <w:spacing w:line="360" w:lineRule="auto"/>
        <w:rPr>
          <w:rFonts w:asciiTheme="majorHAnsi" w:hAnsiTheme="majorHAnsi" w:cstheme="majorHAnsi"/>
          <w:b/>
          <w:bCs/>
        </w:rPr>
      </w:pPr>
    </w:p>
    <w:p w14:paraId="74ECB318" w14:textId="7C7EA551" w:rsidR="00821A63" w:rsidRPr="006C2FAE" w:rsidRDefault="00711BA9" w:rsidP="002E507E">
      <w:pPr>
        <w:pStyle w:val="Titre2"/>
        <w:rPr>
          <w:sz w:val="22"/>
        </w:rPr>
      </w:pPr>
      <w:bookmarkStart w:id="21" w:name="_Toc121889811"/>
      <w:r>
        <w:t xml:space="preserve">Question </w:t>
      </w:r>
      <w:r w:rsidR="00A90854">
        <w:t>4</w:t>
      </w:r>
      <w:bookmarkEnd w:id="21"/>
    </w:p>
    <w:p w14:paraId="379F8373" w14:textId="463F979F" w:rsidR="00821A63" w:rsidRPr="006C2FAE" w:rsidRDefault="00821A63" w:rsidP="00821A63">
      <w:pPr>
        <w:spacing w:line="360" w:lineRule="auto"/>
        <w:rPr>
          <w:rFonts w:asciiTheme="majorHAnsi" w:hAnsiTheme="majorHAnsi" w:cstheme="majorHAnsi"/>
        </w:rPr>
      </w:pPr>
      <w:r w:rsidRPr="006C2FAE">
        <w:rPr>
          <w:rFonts w:asciiTheme="majorHAnsi" w:hAnsiTheme="majorHAnsi" w:cstheme="majorHAnsi"/>
        </w:rPr>
        <w:t>Mettre sur</w:t>
      </w:r>
      <w:r>
        <w:rPr>
          <w:rFonts w:asciiTheme="majorHAnsi" w:hAnsiTheme="majorHAnsi" w:cstheme="majorHAnsi"/>
        </w:rPr>
        <w:t xml:space="preserve"> </w:t>
      </w:r>
      <w:r w:rsidR="00150338">
        <w:rPr>
          <w:rFonts w:asciiTheme="majorHAnsi" w:hAnsiTheme="majorHAnsi" w:cstheme="majorHAnsi"/>
        </w:rPr>
        <w:fldChar w:fldCharType="begin"/>
      </w:r>
      <w:r w:rsidR="00150338">
        <w:rPr>
          <w:rFonts w:asciiTheme="majorHAnsi" w:hAnsiTheme="majorHAnsi" w:cstheme="majorHAnsi"/>
        </w:rPr>
        <w:instrText xml:space="preserve"> REF _Ref121048299 \h </w:instrText>
      </w:r>
      <w:r w:rsidR="00150338">
        <w:rPr>
          <w:rFonts w:asciiTheme="majorHAnsi" w:hAnsiTheme="majorHAnsi" w:cstheme="majorHAnsi"/>
        </w:rPr>
      </w:r>
      <w:r w:rsidR="00150338">
        <w:rPr>
          <w:rFonts w:asciiTheme="majorHAnsi" w:hAnsiTheme="majorHAnsi" w:cstheme="majorHAnsi"/>
        </w:rPr>
        <w:fldChar w:fldCharType="separate"/>
      </w:r>
      <w:r w:rsidR="00150338" w:rsidRPr="00E4078C">
        <w:rPr>
          <w:i/>
          <w:iCs/>
          <w:color w:val="000000" w:themeColor="text1"/>
          <w:sz w:val="24"/>
          <w:szCs w:val="24"/>
        </w:rPr>
        <w:t xml:space="preserve">Figure </w:t>
      </w:r>
      <w:r w:rsidR="00150338" w:rsidRPr="00E4078C">
        <w:rPr>
          <w:i/>
          <w:iCs/>
          <w:noProof/>
          <w:color w:val="000000" w:themeColor="text1"/>
          <w:sz w:val="24"/>
          <w:szCs w:val="24"/>
        </w:rPr>
        <w:t>11</w:t>
      </w:r>
      <w:r w:rsidR="00150338">
        <w:rPr>
          <w:rFonts w:asciiTheme="majorHAnsi" w:hAnsiTheme="majorHAnsi" w:cstheme="majorHAnsi"/>
        </w:rPr>
        <w:fldChar w:fldCharType="end"/>
      </w:r>
      <w:r w:rsidRPr="006C2FAE">
        <w:rPr>
          <w:rFonts w:asciiTheme="majorHAnsi" w:hAnsiTheme="majorHAnsi" w:cstheme="majorHAnsi"/>
        </w:rPr>
        <w:t xml:space="preserve"> les légendes correspondantes.</w:t>
      </w:r>
    </w:p>
    <w:p w14:paraId="7D82A39F" w14:textId="2F0A14C8" w:rsidR="00821A63" w:rsidRDefault="00821A63" w:rsidP="00A90854">
      <w:pPr>
        <w:spacing w:line="360" w:lineRule="auto"/>
        <w:jc w:val="center"/>
        <w:rPr>
          <w:rFonts w:asciiTheme="majorHAnsi" w:hAnsiTheme="majorHAnsi" w:cstheme="majorHAnsi"/>
          <w:b/>
          <w:bCs/>
        </w:rPr>
      </w:pPr>
      <w:r w:rsidRPr="006C2FAE">
        <w:rPr>
          <w:rFonts w:asciiTheme="majorHAnsi" w:hAnsiTheme="majorHAnsi" w:cstheme="majorHAnsi"/>
          <w:b/>
          <w:bCs/>
          <w:noProof/>
        </w:rPr>
        <w:drawing>
          <wp:inline distT="0" distB="0" distL="0" distR="0" wp14:anchorId="6A1890AD" wp14:editId="5ED7785C">
            <wp:extent cx="5445598" cy="3395348"/>
            <wp:effectExtent l="0" t="0" r="317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55624" cy="3401599"/>
                    </a:xfrm>
                    <a:prstGeom prst="rect">
                      <a:avLst/>
                    </a:prstGeom>
                  </pic:spPr>
                </pic:pic>
              </a:graphicData>
            </a:graphic>
          </wp:inline>
        </w:drawing>
      </w:r>
    </w:p>
    <w:p w14:paraId="30CBFBE6" w14:textId="59E68F94" w:rsidR="00E4078C" w:rsidRPr="00E4078C" w:rsidRDefault="00E4078C" w:rsidP="00E4078C">
      <w:pPr>
        <w:pStyle w:val="Lgende"/>
        <w:jc w:val="center"/>
        <w:rPr>
          <w:rFonts w:asciiTheme="majorHAnsi" w:hAnsiTheme="majorHAnsi" w:cstheme="majorHAnsi"/>
          <w:b/>
          <w:bCs/>
          <w:i w:val="0"/>
          <w:iCs w:val="0"/>
          <w:color w:val="000000" w:themeColor="text1"/>
          <w:sz w:val="24"/>
          <w:szCs w:val="24"/>
        </w:rPr>
      </w:pPr>
      <w:bookmarkStart w:id="22" w:name="_Ref121048299"/>
      <w:r w:rsidRPr="00E4078C">
        <w:rPr>
          <w:i w:val="0"/>
          <w:iCs w:val="0"/>
          <w:color w:val="000000" w:themeColor="text1"/>
          <w:sz w:val="24"/>
          <w:szCs w:val="24"/>
        </w:rPr>
        <w:t xml:space="preserve">Figure </w:t>
      </w:r>
      <w:r w:rsidRPr="00E4078C">
        <w:rPr>
          <w:i w:val="0"/>
          <w:iCs w:val="0"/>
          <w:color w:val="000000" w:themeColor="text1"/>
          <w:sz w:val="24"/>
          <w:szCs w:val="24"/>
        </w:rPr>
        <w:fldChar w:fldCharType="begin"/>
      </w:r>
      <w:r w:rsidRPr="00E4078C">
        <w:rPr>
          <w:i w:val="0"/>
          <w:iCs w:val="0"/>
          <w:color w:val="000000" w:themeColor="text1"/>
          <w:sz w:val="24"/>
          <w:szCs w:val="24"/>
        </w:rPr>
        <w:instrText xml:space="preserve"> SEQ Figure \* ARABIC </w:instrText>
      </w:r>
      <w:r w:rsidRPr="00E4078C">
        <w:rPr>
          <w:i w:val="0"/>
          <w:iCs w:val="0"/>
          <w:color w:val="000000" w:themeColor="text1"/>
          <w:sz w:val="24"/>
          <w:szCs w:val="24"/>
        </w:rPr>
        <w:fldChar w:fldCharType="separate"/>
      </w:r>
      <w:r w:rsidR="007A21BF">
        <w:rPr>
          <w:i w:val="0"/>
          <w:iCs w:val="0"/>
          <w:noProof/>
          <w:color w:val="000000" w:themeColor="text1"/>
          <w:sz w:val="24"/>
          <w:szCs w:val="24"/>
        </w:rPr>
        <w:t>11</w:t>
      </w:r>
      <w:r w:rsidRPr="00E4078C">
        <w:rPr>
          <w:i w:val="0"/>
          <w:iCs w:val="0"/>
          <w:color w:val="000000" w:themeColor="text1"/>
          <w:sz w:val="24"/>
          <w:szCs w:val="24"/>
        </w:rPr>
        <w:fldChar w:fldCharType="end"/>
      </w:r>
      <w:bookmarkEnd w:id="22"/>
      <w:r w:rsidRPr="00E4078C">
        <w:rPr>
          <w:i w:val="0"/>
          <w:iCs w:val="0"/>
          <w:color w:val="000000" w:themeColor="text1"/>
          <w:sz w:val="24"/>
          <w:szCs w:val="24"/>
        </w:rPr>
        <w:t> : schéma théorique du système artériel chez le cheval</w:t>
      </w:r>
    </w:p>
    <w:p w14:paraId="17CC0A98" w14:textId="065211EA" w:rsidR="00821A63" w:rsidRPr="006C2FAE" w:rsidRDefault="00711BA9" w:rsidP="002E507E">
      <w:pPr>
        <w:pStyle w:val="Titre2"/>
        <w:rPr>
          <w:sz w:val="22"/>
        </w:rPr>
      </w:pPr>
      <w:bookmarkStart w:id="23" w:name="_Toc121889812"/>
      <w:r>
        <w:t xml:space="preserve">Question </w:t>
      </w:r>
      <w:r w:rsidR="00A90854">
        <w:t>5</w:t>
      </w:r>
      <w:bookmarkEnd w:id="23"/>
    </w:p>
    <w:p w14:paraId="09BF1834" w14:textId="77777777" w:rsidR="00821A63" w:rsidRPr="006C2FAE" w:rsidRDefault="00821A63" w:rsidP="00821A63">
      <w:pPr>
        <w:spacing w:line="360" w:lineRule="auto"/>
        <w:rPr>
          <w:rFonts w:asciiTheme="majorHAnsi" w:hAnsiTheme="majorHAnsi" w:cstheme="majorHAnsi"/>
          <w:b/>
          <w:bCs/>
        </w:rPr>
      </w:pPr>
    </w:p>
    <w:p w14:paraId="03103219" w14:textId="77777777" w:rsidR="00821A63" w:rsidRPr="006C2FAE" w:rsidRDefault="00821A63" w:rsidP="00821A63">
      <w:pPr>
        <w:pStyle w:val="Paragraphedeliste"/>
        <w:numPr>
          <w:ilvl w:val="0"/>
          <w:numId w:val="28"/>
        </w:numPr>
        <w:spacing w:line="360" w:lineRule="auto"/>
        <w:jc w:val="both"/>
        <w:rPr>
          <w:rFonts w:asciiTheme="majorHAnsi" w:hAnsiTheme="majorHAnsi" w:cstheme="majorHAnsi"/>
        </w:rPr>
        <w:sectPr w:rsidR="00821A63" w:rsidRPr="006C2FAE" w:rsidSect="001B2FCE">
          <w:footerReference w:type="default" r:id="rId21"/>
          <w:pgSz w:w="11900" w:h="16840"/>
          <w:pgMar w:top="1440" w:right="1440" w:bottom="1440" w:left="1440" w:header="708" w:footer="708" w:gutter="0"/>
          <w:cols w:space="708"/>
          <w:docGrid w:linePitch="360"/>
        </w:sectPr>
      </w:pPr>
    </w:p>
    <w:p w14:paraId="1F5EAD32" w14:textId="77777777" w:rsidR="00821A63" w:rsidRPr="006C2FAE" w:rsidRDefault="00821A63" w:rsidP="00821A63">
      <w:pPr>
        <w:pStyle w:val="Paragraphedeliste"/>
        <w:numPr>
          <w:ilvl w:val="0"/>
          <w:numId w:val="28"/>
        </w:numPr>
        <w:ind w:left="357" w:firstLine="0"/>
        <w:rPr>
          <w:rFonts w:asciiTheme="majorHAnsi" w:hAnsiTheme="majorHAnsi" w:cstheme="majorHAnsi"/>
        </w:rPr>
      </w:pPr>
      <w:r w:rsidRPr="006C2FAE">
        <w:rPr>
          <w:rFonts w:asciiTheme="majorHAnsi" w:hAnsiTheme="majorHAnsi" w:cstheme="majorHAnsi"/>
        </w:rPr>
        <w:t>Circulation</w:t>
      </w:r>
      <w:r>
        <w:rPr>
          <w:rFonts w:asciiTheme="majorHAnsi" w:hAnsiTheme="majorHAnsi" w:cstheme="majorHAnsi"/>
        </w:rPr>
        <w:t xml:space="preserve"> </w:t>
      </w:r>
      <w:r w:rsidRPr="006C2FAE">
        <w:rPr>
          <w:rFonts w:asciiTheme="majorHAnsi" w:hAnsiTheme="majorHAnsi" w:cstheme="majorHAnsi"/>
        </w:rPr>
        <w:t>pulmonaire</w:t>
      </w:r>
      <w:r>
        <w:rPr>
          <w:rFonts w:asciiTheme="majorHAnsi" w:hAnsiTheme="majorHAnsi" w:cstheme="majorHAnsi"/>
        </w:rPr>
        <w:t xml:space="preserve"> (capillaires pulmonaires)</w:t>
      </w:r>
      <w:r w:rsidRPr="006C2FAE">
        <w:rPr>
          <w:rFonts w:asciiTheme="majorHAnsi" w:hAnsiTheme="majorHAnsi" w:cstheme="majorHAnsi"/>
        </w:rPr>
        <w:t>.</w:t>
      </w:r>
    </w:p>
    <w:p w14:paraId="0E270EEB" w14:textId="77777777" w:rsidR="00821A63" w:rsidRPr="006C2FAE" w:rsidRDefault="00821A63" w:rsidP="00821A63">
      <w:pPr>
        <w:pStyle w:val="Paragraphedeliste"/>
        <w:numPr>
          <w:ilvl w:val="0"/>
          <w:numId w:val="28"/>
        </w:numPr>
        <w:ind w:left="357" w:firstLine="0"/>
        <w:rPr>
          <w:rFonts w:asciiTheme="majorHAnsi" w:hAnsiTheme="majorHAnsi" w:cstheme="majorHAnsi"/>
        </w:rPr>
      </w:pPr>
      <w:r w:rsidRPr="006C2FAE">
        <w:rPr>
          <w:rFonts w:asciiTheme="majorHAnsi" w:hAnsiTheme="majorHAnsi" w:cstheme="majorHAnsi"/>
        </w:rPr>
        <w:t>Conduit thoracique.</w:t>
      </w:r>
    </w:p>
    <w:p w14:paraId="0B73F6E3" w14:textId="77777777" w:rsidR="00821A63" w:rsidRPr="006C2FAE" w:rsidRDefault="00821A63" w:rsidP="00821A63">
      <w:pPr>
        <w:pStyle w:val="Paragraphedeliste"/>
        <w:numPr>
          <w:ilvl w:val="0"/>
          <w:numId w:val="28"/>
        </w:numPr>
        <w:ind w:left="357" w:firstLine="0"/>
        <w:rPr>
          <w:rFonts w:asciiTheme="majorHAnsi" w:hAnsiTheme="majorHAnsi" w:cstheme="majorHAnsi"/>
        </w:rPr>
      </w:pPr>
      <w:r w:rsidRPr="006C2FAE">
        <w:rPr>
          <w:rFonts w:asciiTheme="majorHAnsi" w:hAnsiTheme="majorHAnsi" w:cstheme="majorHAnsi"/>
        </w:rPr>
        <w:t>Aorte abdominale.</w:t>
      </w:r>
    </w:p>
    <w:p w14:paraId="7AD307B3" w14:textId="77777777" w:rsidR="00821A63" w:rsidRPr="006C2FAE" w:rsidRDefault="00821A63" w:rsidP="00821A63">
      <w:pPr>
        <w:pStyle w:val="Paragraphedeliste"/>
        <w:numPr>
          <w:ilvl w:val="0"/>
          <w:numId w:val="28"/>
        </w:numPr>
        <w:ind w:left="357" w:firstLine="0"/>
        <w:rPr>
          <w:rFonts w:asciiTheme="majorHAnsi" w:hAnsiTheme="majorHAnsi" w:cstheme="majorHAnsi"/>
        </w:rPr>
      </w:pPr>
      <w:r w:rsidRPr="006C2FAE">
        <w:rPr>
          <w:rFonts w:asciiTheme="majorHAnsi" w:hAnsiTheme="majorHAnsi" w:cstheme="majorHAnsi"/>
        </w:rPr>
        <w:t>Artère mésentérique caudale.</w:t>
      </w:r>
    </w:p>
    <w:p w14:paraId="0CDB68CC" w14:textId="77777777" w:rsidR="00821A63" w:rsidRPr="006C2FAE" w:rsidRDefault="00821A63" w:rsidP="00821A63">
      <w:pPr>
        <w:pStyle w:val="Paragraphedeliste"/>
        <w:numPr>
          <w:ilvl w:val="0"/>
          <w:numId w:val="28"/>
        </w:numPr>
        <w:ind w:left="357" w:firstLine="0"/>
        <w:rPr>
          <w:rFonts w:asciiTheme="majorHAnsi" w:hAnsiTheme="majorHAnsi" w:cstheme="majorHAnsi"/>
        </w:rPr>
      </w:pPr>
      <w:r w:rsidRPr="006C2FAE">
        <w:rPr>
          <w:rFonts w:asciiTheme="majorHAnsi" w:hAnsiTheme="majorHAnsi" w:cstheme="majorHAnsi"/>
        </w:rPr>
        <w:t>Veine cave caudale.</w:t>
      </w:r>
    </w:p>
    <w:p w14:paraId="58501CDF" w14:textId="77777777" w:rsidR="00821A63" w:rsidRPr="006C2FAE" w:rsidRDefault="00821A63" w:rsidP="00821A63">
      <w:pPr>
        <w:pStyle w:val="Paragraphedeliste"/>
        <w:numPr>
          <w:ilvl w:val="0"/>
          <w:numId w:val="28"/>
        </w:numPr>
        <w:ind w:left="357" w:firstLine="0"/>
        <w:rPr>
          <w:rFonts w:asciiTheme="majorHAnsi" w:hAnsiTheme="majorHAnsi" w:cstheme="majorHAnsi"/>
        </w:rPr>
      </w:pPr>
      <w:r w:rsidRPr="006C2FAE">
        <w:rPr>
          <w:rFonts w:asciiTheme="majorHAnsi" w:hAnsiTheme="majorHAnsi" w:cstheme="majorHAnsi"/>
        </w:rPr>
        <w:t>Artères périphériques.</w:t>
      </w:r>
    </w:p>
    <w:p w14:paraId="14706AC9" w14:textId="77777777" w:rsidR="00821A63" w:rsidRPr="006C2FAE" w:rsidRDefault="00821A63" w:rsidP="00821A63">
      <w:pPr>
        <w:pStyle w:val="Paragraphedeliste"/>
        <w:numPr>
          <w:ilvl w:val="0"/>
          <w:numId w:val="28"/>
        </w:numPr>
        <w:ind w:left="357" w:firstLine="0"/>
        <w:rPr>
          <w:rFonts w:asciiTheme="majorHAnsi" w:hAnsiTheme="majorHAnsi" w:cstheme="majorHAnsi"/>
        </w:rPr>
      </w:pPr>
      <w:r w:rsidRPr="006C2FAE">
        <w:rPr>
          <w:rFonts w:asciiTheme="majorHAnsi" w:hAnsiTheme="majorHAnsi" w:cstheme="majorHAnsi"/>
        </w:rPr>
        <w:t>Veines périphériques.</w:t>
      </w:r>
    </w:p>
    <w:p w14:paraId="37BD5758" w14:textId="77777777" w:rsidR="00821A63" w:rsidRPr="006C2FAE" w:rsidRDefault="00821A63" w:rsidP="00821A63">
      <w:pPr>
        <w:pStyle w:val="Paragraphedeliste"/>
        <w:numPr>
          <w:ilvl w:val="0"/>
          <w:numId w:val="28"/>
        </w:numPr>
        <w:ind w:left="357" w:firstLine="0"/>
        <w:rPr>
          <w:rFonts w:asciiTheme="majorHAnsi" w:hAnsiTheme="majorHAnsi" w:cstheme="majorHAnsi"/>
        </w:rPr>
      </w:pPr>
      <w:r w:rsidRPr="006C2FAE">
        <w:rPr>
          <w:rFonts w:asciiTheme="majorHAnsi" w:hAnsiTheme="majorHAnsi" w:cstheme="majorHAnsi"/>
        </w:rPr>
        <w:t>Capillaires périphériques.</w:t>
      </w:r>
    </w:p>
    <w:p w14:paraId="75CC98E4" w14:textId="77777777" w:rsidR="00821A63" w:rsidRPr="006C2FAE" w:rsidRDefault="00821A63" w:rsidP="00821A63">
      <w:pPr>
        <w:pStyle w:val="Paragraphedeliste"/>
        <w:numPr>
          <w:ilvl w:val="0"/>
          <w:numId w:val="28"/>
        </w:numPr>
        <w:ind w:left="357" w:firstLine="0"/>
        <w:rPr>
          <w:rFonts w:asciiTheme="majorHAnsi" w:hAnsiTheme="majorHAnsi" w:cstheme="majorHAnsi"/>
        </w:rPr>
      </w:pPr>
      <w:r w:rsidRPr="006C2FAE">
        <w:rPr>
          <w:rFonts w:asciiTheme="majorHAnsi" w:hAnsiTheme="majorHAnsi" w:cstheme="majorHAnsi"/>
        </w:rPr>
        <w:t>Veine porte (système porte).</w:t>
      </w:r>
    </w:p>
    <w:p w14:paraId="45125F6F" w14:textId="77777777" w:rsidR="00821A63" w:rsidRPr="006C2FAE" w:rsidRDefault="00821A63" w:rsidP="00821A63">
      <w:pPr>
        <w:pStyle w:val="Paragraphedeliste"/>
        <w:numPr>
          <w:ilvl w:val="0"/>
          <w:numId w:val="28"/>
        </w:numPr>
        <w:ind w:left="357" w:firstLine="0"/>
        <w:rPr>
          <w:rFonts w:asciiTheme="majorHAnsi" w:hAnsiTheme="majorHAnsi" w:cstheme="majorHAnsi"/>
        </w:rPr>
      </w:pPr>
      <w:r w:rsidRPr="006C2FAE">
        <w:rPr>
          <w:rFonts w:asciiTheme="majorHAnsi" w:hAnsiTheme="majorHAnsi" w:cstheme="majorHAnsi"/>
        </w:rPr>
        <w:t>Circulation systémique</w:t>
      </w:r>
      <w:r>
        <w:rPr>
          <w:rFonts w:asciiTheme="majorHAnsi" w:hAnsiTheme="majorHAnsi" w:cstheme="majorHAnsi"/>
        </w:rPr>
        <w:t xml:space="preserve"> (ventricule gauche)</w:t>
      </w:r>
      <w:r w:rsidRPr="006C2FAE">
        <w:rPr>
          <w:rFonts w:asciiTheme="majorHAnsi" w:hAnsiTheme="majorHAnsi" w:cstheme="majorHAnsi"/>
        </w:rPr>
        <w:t>.</w:t>
      </w:r>
    </w:p>
    <w:p w14:paraId="6CE401DC" w14:textId="77777777" w:rsidR="00821A63" w:rsidRPr="006C2FAE" w:rsidRDefault="00821A63" w:rsidP="00821A63">
      <w:pPr>
        <w:pStyle w:val="Paragraphedeliste"/>
        <w:numPr>
          <w:ilvl w:val="0"/>
          <w:numId w:val="28"/>
        </w:numPr>
        <w:ind w:left="357" w:firstLine="0"/>
        <w:rPr>
          <w:rFonts w:asciiTheme="majorHAnsi" w:hAnsiTheme="majorHAnsi" w:cstheme="majorHAnsi"/>
        </w:rPr>
      </w:pPr>
      <w:r w:rsidRPr="006C2FAE">
        <w:rPr>
          <w:rFonts w:asciiTheme="majorHAnsi" w:hAnsiTheme="majorHAnsi" w:cstheme="majorHAnsi"/>
        </w:rPr>
        <w:t>Artère carotide commune.</w:t>
      </w:r>
    </w:p>
    <w:p w14:paraId="02283B47" w14:textId="77777777" w:rsidR="00821A63" w:rsidRPr="006C2FAE" w:rsidRDefault="00821A63" w:rsidP="00821A63">
      <w:pPr>
        <w:pStyle w:val="Paragraphedeliste"/>
        <w:numPr>
          <w:ilvl w:val="0"/>
          <w:numId w:val="28"/>
        </w:numPr>
        <w:ind w:left="357" w:firstLine="0"/>
        <w:rPr>
          <w:rFonts w:asciiTheme="majorHAnsi" w:hAnsiTheme="majorHAnsi" w:cstheme="majorHAnsi"/>
        </w:rPr>
      </w:pPr>
      <w:r w:rsidRPr="006C2FAE">
        <w:rPr>
          <w:rFonts w:asciiTheme="majorHAnsi" w:hAnsiTheme="majorHAnsi" w:cstheme="majorHAnsi"/>
        </w:rPr>
        <w:t>Veine jugulaire externe.</w:t>
      </w:r>
    </w:p>
    <w:p w14:paraId="5C76CB10" w14:textId="77777777" w:rsidR="00821A63" w:rsidRPr="006C2FAE" w:rsidRDefault="00821A63" w:rsidP="00821A63">
      <w:pPr>
        <w:pStyle w:val="Paragraphedeliste"/>
        <w:numPr>
          <w:ilvl w:val="0"/>
          <w:numId w:val="28"/>
        </w:numPr>
        <w:ind w:left="357" w:firstLine="0"/>
        <w:rPr>
          <w:rFonts w:asciiTheme="majorHAnsi" w:hAnsiTheme="majorHAnsi" w:cstheme="majorHAnsi"/>
        </w:rPr>
      </w:pPr>
      <w:r w:rsidRPr="006C2FAE">
        <w:rPr>
          <w:rFonts w:asciiTheme="majorHAnsi" w:hAnsiTheme="majorHAnsi" w:cstheme="majorHAnsi"/>
        </w:rPr>
        <w:t>Conduit trachéal.</w:t>
      </w:r>
    </w:p>
    <w:p w14:paraId="54590E76" w14:textId="77777777" w:rsidR="00821A63" w:rsidRPr="006C2FAE" w:rsidRDefault="00821A63" w:rsidP="00821A63">
      <w:pPr>
        <w:spacing w:line="360" w:lineRule="auto"/>
        <w:rPr>
          <w:rFonts w:asciiTheme="majorHAnsi" w:hAnsiTheme="majorHAnsi" w:cstheme="majorHAnsi"/>
          <w:b/>
          <w:bCs/>
        </w:rPr>
        <w:sectPr w:rsidR="00821A63" w:rsidRPr="006C2FAE" w:rsidSect="00906A4F">
          <w:type w:val="continuous"/>
          <w:pgSz w:w="11900" w:h="16840"/>
          <w:pgMar w:top="1440" w:right="1440" w:bottom="1440" w:left="1440" w:header="708" w:footer="708" w:gutter="0"/>
          <w:cols w:num="2" w:space="708"/>
          <w:docGrid w:linePitch="360"/>
        </w:sectPr>
      </w:pPr>
    </w:p>
    <w:p w14:paraId="778CBA0D" w14:textId="77777777" w:rsidR="00821A63" w:rsidRPr="006C2FAE" w:rsidRDefault="00821A63" w:rsidP="00821A63">
      <w:pPr>
        <w:spacing w:line="360" w:lineRule="auto"/>
        <w:rPr>
          <w:rFonts w:asciiTheme="majorHAnsi" w:hAnsiTheme="majorHAnsi" w:cstheme="majorHAnsi"/>
          <w:b/>
          <w:bCs/>
        </w:rPr>
      </w:pPr>
    </w:p>
    <w:p w14:paraId="6CCA8838" w14:textId="77777777" w:rsidR="00821A63" w:rsidRDefault="00821A63" w:rsidP="00821A63">
      <w:pPr>
        <w:spacing w:line="360" w:lineRule="auto"/>
        <w:rPr>
          <w:rFonts w:asciiTheme="majorHAnsi" w:hAnsiTheme="majorHAnsi" w:cstheme="majorHAnsi"/>
          <w:b/>
          <w:bCs/>
        </w:rPr>
        <w:sectPr w:rsidR="00821A63" w:rsidSect="00906A4F">
          <w:type w:val="continuous"/>
          <w:pgSz w:w="11900" w:h="16840"/>
          <w:pgMar w:top="1440" w:right="1440" w:bottom="1440" w:left="1440" w:header="708" w:footer="708" w:gutter="0"/>
          <w:cols w:num="2" w:space="708"/>
          <w:docGrid w:linePitch="360"/>
        </w:sectPr>
      </w:pPr>
    </w:p>
    <w:p w14:paraId="6482AE2A" w14:textId="4F76C93E" w:rsidR="00711BA9" w:rsidRDefault="00711BA9" w:rsidP="002E507E">
      <w:pPr>
        <w:pStyle w:val="Titre2"/>
      </w:pPr>
      <w:bookmarkStart w:id="24" w:name="_Toc121889813"/>
      <w:r>
        <w:t xml:space="preserve">Question </w:t>
      </w:r>
      <w:r w:rsidR="00A90854">
        <w:t>6</w:t>
      </w:r>
      <w:bookmarkEnd w:id="24"/>
    </w:p>
    <w:p w14:paraId="30D8C428" w14:textId="73998B52" w:rsidR="00821A63" w:rsidRPr="006C2FAE" w:rsidRDefault="00821A63" w:rsidP="00821A63">
      <w:pPr>
        <w:spacing w:line="360" w:lineRule="auto"/>
        <w:rPr>
          <w:rFonts w:asciiTheme="majorHAnsi" w:hAnsiTheme="majorHAnsi" w:cstheme="majorHAnsi"/>
        </w:rPr>
      </w:pPr>
      <w:r w:rsidRPr="006C2FAE">
        <w:rPr>
          <w:rFonts w:asciiTheme="majorHAnsi" w:hAnsiTheme="majorHAnsi" w:cstheme="majorHAnsi"/>
          <w:b/>
          <w:bCs/>
        </w:rPr>
        <w:t xml:space="preserve"> </w:t>
      </w:r>
      <w:r w:rsidRPr="006C2FAE">
        <w:rPr>
          <w:rFonts w:asciiTheme="majorHAnsi" w:hAnsiTheme="majorHAnsi" w:cstheme="majorHAnsi"/>
        </w:rPr>
        <w:t>Schématisez les collatérales et les terminales de l’aorte.</w:t>
      </w:r>
    </w:p>
    <w:p w14:paraId="06E9F718" w14:textId="761B2EE8" w:rsidR="00821A63" w:rsidRPr="006C2FAE" w:rsidRDefault="001A51DF" w:rsidP="00C146D3">
      <w:pPr>
        <w:pStyle w:val="Titre1"/>
        <w:rPr>
          <w:sz w:val="22"/>
          <w:szCs w:val="22"/>
        </w:rPr>
      </w:pPr>
      <w:bookmarkStart w:id="25" w:name="_Toc121889814"/>
      <w:r>
        <w:lastRenderedPageBreak/>
        <w:t>TP N°05</w:t>
      </w:r>
      <w:bookmarkEnd w:id="25"/>
    </w:p>
    <w:p w14:paraId="58B90EE9" w14:textId="77777777" w:rsidR="00821A63" w:rsidRPr="006C2FAE" w:rsidRDefault="00821A63" w:rsidP="00821A63">
      <w:pPr>
        <w:spacing w:line="360" w:lineRule="auto"/>
        <w:rPr>
          <w:rFonts w:asciiTheme="majorHAnsi" w:hAnsiTheme="majorHAnsi" w:cstheme="majorHAnsi"/>
        </w:rPr>
      </w:pPr>
    </w:p>
    <w:p w14:paraId="4E7DED84" w14:textId="52380EAE" w:rsidR="00821A63" w:rsidRPr="009D1B02" w:rsidRDefault="00C146D3" w:rsidP="002E507E">
      <w:pPr>
        <w:pStyle w:val="Titre2"/>
        <w:numPr>
          <w:ilvl w:val="0"/>
          <w:numId w:val="34"/>
        </w:numPr>
      </w:pPr>
      <w:bookmarkStart w:id="26" w:name="_Toc121889815"/>
      <w:r>
        <w:t>Question 1</w:t>
      </w:r>
      <w:bookmarkEnd w:id="26"/>
    </w:p>
    <w:p w14:paraId="500DB7DF" w14:textId="37C88FB8" w:rsidR="00821A63" w:rsidRPr="009D1B02" w:rsidRDefault="00821A63" w:rsidP="00821A63">
      <w:pPr>
        <w:spacing w:line="360" w:lineRule="auto"/>
        <w:rPr>
          <w:rFonts w:asciiTheme="majorHAnsi" w:hAnsiTheme="majorHAnsi" w:cstheme="majorHAnsi"/>
        </w:rPr>
      </w:pPr>
      <w:r w:rsidRPr="009D1B02">
        <w:rPr>
          <w:rFonts w:asciiTheme="majorHAnsi" w:hAnsiTheme="majorHAnsi" w:cstheme="majorHAnsi"/>
        </w:rPr>
        <w:t>Mettre sur</w:t>
      </w:r>
      <w:r w:rsidR="00107F24">
        <w:rPr>
          <w:rFonts w:asciiTheme="majorHAnsi" w:hAnsiTheme="majorHAnsi" w:cstheme="majorHAnsi"/>
        </w:rPr>
        <w:t xml:space="preserve"> la</w:t>
      </w:r>
      <w:r w:rsidRPr="009D1B02">
        <w:rPr>
          <w:rFonts w:asciiTheme="majorHAnsi" w:hAnsiTheme="majorHAnsi" w:cstheme="majorHAnsi"/>
        </w:rPr>
        <w:t xml:space="preserve"> </w:t>
      </w:r>
      <w:r w:rsidR="00A109C3">
        <w:rPr>
          <w:rFonts w:asciiTheme="majorHAnsi" w:hAnsiTheme="majorHAnsi" w:cstheme="majorHAnsi"/>
        </w:rPr>
        <w:fldChar w:fldCharType="begin"/>
      </w:r>
      <w:r w:rsidR="00A109C3">
        <w:rPr>
          <w:rFonts w:asciiTheme="majorHAnsi" w:hAnsiTheme="majorHAnsi" w:cstheme="majorHAnsi"/>
        </w:rPr>
        <w:instrText xml:space="preserve"> REF _Ref121048441 \h </w:instrText>
      </w:r>
      <w:r w:rsidR="00A109C3">
        <w:rPr>
          <w:rFonts w:asciiTheme="majorHAnsi" w:hAnsiTheme="majorHAnsi" w:cstheme="majorHAnsi"/>
        </w:rPr>
      </w:r>
      <w:r w:rsidR="00A109C3">
        <w:rPr>
          <w:rFonts w:asciiTheme="majorHAnsi" w:hAnsiTheme="majorHAnsi" w:cstheme="majorHAnsi"/>
        </w:rPr>
        <w:fldChar w:fldCharType="separate"/>
      </w:r>
      <w:r w:rsidR="00A109C3" w:rsidRPr="00A109C3">
        <w:rPr>
          <w:color w:val="000000" w:themeColor="text1"/>
          <w:sz w:val="24"/>
          <w:szCs w:val="24"/>
        </w:rPr>
        <w:t xml:space="preserve">Figure </w:t>
      </w:r>
      <w:r w:rsidR="00A109C3" w:rsidRPr="00A109C3">
        <w:rPr>
          <w:noProof/>
          <w:color w:val="000000" w:themeColor="text1"/>
          <w:sz w:val="24"/>
          <w:szCs w:val="24"/>
        </w:rPr>
        <w:t>12</w:t>
      </w:r>
      <w:r w:rsidR="00A109C3">
        <w:rPr>
          <w:rFonts w:asciiTheme="majorHAnsi" w:hAnsiTheme="majorHAnsi" w:cstheme="majorHAnsi"/>
        </w:rPr>
        <w:fldChar w:fldCharType="end"/>
      </w:r>
      <w:r w:rsidRPr="009D1B02">
        <w:rPr>
          <w:rFonts w:asciiTheme="majorHAnsi" w:hAnsiTheme="majorHAnsi" w:cstheme="majorHAnsi"/>
        </w:rPr>
        <w:t xml:space="preserve"> les légendes correspondantes.</w:t>
      </w:r>
    </w:p>
    <w:p w14:paraId="3953B476" w14:textId="77777777" w:rsidR="00821A63" w:rsidRPr="00DF6DCD" w:rsidRDefault="00821A63" w:rsidP="00821A63">
      <w:pPr>
        <w:spacing w:line="360" w:lineRule="auto"/>
        <w:rPr>
          <w:rFonts w:asciiTheme="majorHAnsi" w:hAnsiTheme="majorHAnsi" w:cstheme="majorHAnsi"/>
        </w:rPr>
      </w:pPr>
    </w:p>
    <w:p w14:paraId="5B3EF386" w14:textId="77777777" w:rsidR="00821A63" w:rsidRDefault="00821A63" w:rsidP="00821A63">
      <w:pPr>
        <w:spacing w:line="360" w:lineRule="auto"/>
        <w:rPr>
          <w:rFonts w:asciiTheme="majorHAnsi" w:hAnsiTheme="majorHAnsi" w:cstheme="majorHAnsi"/>
        </w:rPr>
      </w:pPr>
      <w:r>
        <w:rPr>
          <w:rFonts w:asciiTheme="majorHAnsi" w:hAnsiTheme="majorHAnsi" w:cstheme="majorHAnsi"/>
          <w:noProof/>
        </w:rPr>
        <w:drawing>
          <wp:inline distT="0" distB="0" distL="0" distR="0" wp14:anchorId="1CA4084C" wp14:editId="5D702897">
            <wp:extent cx="6653766" cy="3384000"/>
            <wp:effectExtent l="0" t="0" r="127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22" cstate="print">
                      <a:extLst>
                        <a:ext uri="{28A0092B-C50C-407E-A947-70E740481C1C}">
                          <a14:useLocalDpi xmlns:a14="http://schemas.microsoft.com/office/drawing/2010/main" val="0"/>
                        </a:ext>
                      </a:extLst>
                    </a:blip>
                    <a:srcRect b="29129"/>
                    <a:stretch/>
                  </pic:blipFill>
                  <pic:spPr bwMode="auto">
                    <a:xfrm>
                      <a:off x="0" y="0"/>
                      <a:ext cx="6653766" cy="3384000"/>
                    </a:xfrm>
                    <a:prstGeom prst="rect">
                      <a:avLst/>
                    </a:prstGeom>
                    <a:ln>
                      <a:noFill/>
                    </a:ln>
                    <a:extLst>
                      <a:ext uri="{53640926-AAD7-44D8-BBD7-CCE9431645EC}">
                        <a14:shadowObscured xmlns:a14="http://schemas.microsoft.com/office/drawing/2010/main"/>
                      </a:ext>
                    </a:extLst>
                  </pic:spPr>
                </pic:pic>
              </a:graphicData>
            </a:graphic>
          </wp:inline>
        </w:drawing>
      </w:r>
    </w:p>
    <w:p w14:paraId="191141A9" w14:textId="3158D5DD" w:rsidR="00821A63" w:rsidRPr="00A109C3" w:rsidRDefault="00A109C3" w:rsidP="00A109C3">
      <w:pPr>
        <w:pStyle w:val="Lgende"/>
        <w:jc w:val="center"/>
        <w:rPr>
          <w:rFonts w:asciiTheme="majorHAnsi" w:hAnsiTheme="majorHAnsi" w:cstheme="majorHAnsi"/>
          <w:i w:val="0"/>
          <w:iCs w:val="0"/>
          <w:color w:val="000000" w:themeColor="text1"/>
          <w:sz w:val="24"/>
          <w:szCs w:val="24"/>
        </w:rPr>
      </w:pPr>
      <w:bookmarkStart w:id="27" w:name="_Ref121048441"/>
      <w:r w:rsidRPr="00A109C3">
        <w:rPr>
          <w:i w:val="0"/>
          <w:iCs w:val="0"/>
          <w:color w:val="000000" w:themeColor="text1"/>
          <w:sz w:val="24"/>
          <w:szCs w:val="24"/>
        </w:rPr>
        <w:t xml:space="preserve">Figure </w:t>
      </w:r>
      <w:r w:rsidRPr="00A109C3">
        <w:rPr>
          <w:i w:val="0"/>
          <w:iCs w:val="0"/>
          <w:color w:val="000000" w:themeColor="text1"/>
          <w:sz w:val="24"/>
          <w:szCs w:val="24"/>
        </w:rPr>
        <w:fldChar w:fldCharType="begin"/>
      </w:r>
      <w:r w:rsidRPr="00A109C3">
        <w:rPr>
          <w:i w:val="0"/>
          <w:iCs w:val="0"/>
          <w:color w:val="000000" w:themeColor="text1"/>
          <w:sz w:val="24"/>
          <w:szCs w:val="24"/>
        </w:rPr>
        <w:instrText xml:space="preserve"> SEQ Figure \* ARABIC </w:instrText>
      </w:r>
      <w:r w:rsidRPr="00A109C3">
        <w:rPr>
          <w:i w:val="0"/>
          <w:iCs w:val="0"/>
          <w:color w:val="000000" w:themeColor="text1"/>
          <w:sz w:val="24"/>
          <w:szCs w:val="24"/>
        </w:rPr>
        <w:fldChar w:fldCharType="separate"/>
      </w:r>
      <w:r w:rsidR="007A21BF">
        <w:rPr>
          <w:i w:val="0"/>
          <w:iCs w:val="0"/>
          <w:noProof/>
          <w:color w:val="000000" w:themeColor="text1"/>
          <w:sz w:val="24"/>
          <w:szCs w:val="24"/>
        </w:rPr>
        <w:t>12</w:t>
      </w:r>
      <w:r w:rsidRPr="00A109C3">
        <w:rPr>
          <w:i w:val="0"/>
          <w:iCs w:val="0"/>
          <w:color w:val="000000" w:themeColor="text1"/>
          <w:sz w:val="24"/>
          <w:szCs w:val="24"/>
        </w:rPr>
        <w:fldChar w:fldCharType="end"/>
      </w:r>
      <w:bookmarkEnd w:id="27"/>
      <w:r w:rsidR="00821A63" w:rsidRPr="00A109C3">
        <w:rPr>
          <w:rFonts w:asciiTheme="majorHAnsi" w:hAnsiTheme="majorHAnsi" w:cstheme="majorHAnsi"/>
          <w:i w:val="0"/>
          <w:iCs w:val="0"/>
          <w:color w:val="000000" w:themeColor="text1"/>
          <w:sz w:val="24"/>
          <w:szCs w:val="24"/>
        </w:rPr>
        <w:t>: Comparaison des vaisseaux de la base du cœur des mammifères domestiques.</w:t>
      </w:r>
    </w:p>
    <w:p w14:paraId="4610AC0A" w14:textId="77777777" w:rsidR="00821A63" w:rsidRPr="00A109C3" w:rsidRDefault="00821A63" w:rsidP="00A109C3">
      <w:pPr>
        <w:spacing w:line="360" w:lineRule="auto"/>
        <w:jc w:val="center"/>
        <w:rPr>
          <w:rFonts w:asciiTheme="majorHAnsi" w:hAnsiTheme="majorHAnsi" w:cstheme="majorHAnsi"/>
          <w:color w:val="000000" w:themeColor="text1"/>
          <w:sz w:val="24"/>
          <w:szCs w:val="24"/>
        </w:rPr>
        <w:sectPr w:rsidR="00821A63" w:rsidRPr="00A109C3" w:rsidSect="006C2FAE">
          <w:type w:val="continuous"/>
          <w:pgSz w:w="11900" w:h="16840"/>
          <w:pgMar w:top="1440" w:right="1440" w:bottom="1440" w:left="1440" w:header="708" w:footer="708" w:gutter="0"/>
          <w:cols w:space="708"/>
          <w:docGrid w:linePitch="360"/>
        </w:sectPr>
      </w:pPr>
    </w:p>
    <w:p w14:paraId="08A4C597" w14:textId="77777777" w:rsidR="00821A63" w:rsidRPr="009D1B02" w:rsidRDefault="00821A63" w:rsidP="00821A63">
      <w:pPr>
        <w:pStyle w:val="Paragraphedeliste"/>
        <w:numPr>
          <w:ilvl w:val="0"/>
          <w:numId w:val="29"/>
        </w:numPr>
        <w:spacing w:line="360" w:lineRule="auto"/>
        <w:jc w:val="both"/>
        <w:rPr>
          <w:rFonts w:asciiTheme="majorHAnsi" w:hAnsiTheme="majorHAnsi" w:cstheme="majorHAnsi"/>
        </w:rPr>
      </w:pPr>
      <w:r w:rsidRPr="009D1B02">
        <w:rPr>
          <w:rFonts w:asciiTheme="majorHAnsi" w:hAnsiTheme="majorHAnsi" w:cstheme="majorHAnsi"/>
        </w:rPr>
        <w:t>Aorte.</w:t>
      </w:r>
    </w:p>
    <w:p w14:paraId="343CF00C" w14:textId="77777777" w:rsidR="00821A63" w:rsidRPr="009D1B02" w:rsidRDefault="00821A63" w:rsidP="00821A63">
      <w:pPr>
        <w:pStyle w:val="Paragraphedeliste"/>
        <w:numPr>
          <w:ilvl w:val="0"/>
          <w:numId w:val="29"/>
        </w:numPr>
        <w:spacing w:line="360" w:lineRule="auto"/>
        <w:jc w:val="both"/>
        <w:rPr>
          <w:rFonts w:asciiTheme="majorHAnsi" w:hAnsiTheme="majorHAnsi" w:cstheme="majorHAnsi"/>
        </w:rPr>
      </w:pPr>
      <w:r w:rsidRPr="009D1B02">
        <w:rPr>
          <w:rFonts w:asciiTheme="majorHAnsi" w:hAnsiTheme="majorHAnsi" w:cstheme="majorHAnsi"/>
        </w:rPr>
        <w:t>Tronc brachio-céphalique.</w:t>
      </w:r>
    </w:p>
    <w:p w14:paraId="20D1CD0F" w14:textId="77777777" w:rsidR="00821A63" w:rsidRPr="009D1B02" w:rsidRDefault="00821A63" w:rsidP="00821A63">
      <w:pPr>
        <w:pStyle w:val="Paragraphedeliste"/>
        <w:numPr>
          <w:ilvl w:val="0"/>
          <w:numId w:val="29"/>
        </w:numPr>
        <w:spacing w:line="360" w:lineRule="auto"/>
        <w:jc w:val="both"/>
        <w:rPr>
          <w:rFonts w:asciiTheme="majorHAnsi" w:hAnsiTheme="majorHAnsi" w:cstheme="majorHAnsi"/>
        </w:rPr>
      </w:pPr>
      <w:r w:rsidRPr="009D1B02">
        <w:rPr>
          <w:rFonts w:asciiTheme="majorHAnsi" w:hAnsiTheme="majorHAnsi" w:cstheme="majorHAnsi"/>
        </w:rPr>
        <w:t xml:space="preserve">Artère </w:t>
      </w:r>
      <w:proofErr w:type="spellStart"/>
      <w:r w:rsidRPr="009D1B02">
        <w:rPr>
          <w:rFonts w:asciiTheme="majorHAnsi" w:hAnsiTheme="majorHAnsi" w:cstheme="majorHAnsi"/>
        </w:rPr>
        <w:t>sub-clavière</w:t>
      </w:r>
      <w:proofErr w:type="spellEnd"/>
      <w:r w:rsidRPr="009D1B02">
        <w:rPr>
          <w:rFonts w:asciiTheme="majorHAnsi" w:hAnsiTheme="majorHAnsi" w:cstheme="majorHAnsi"/>
        </w:rPr>
        <w:t>.</w:t>
      </w:r>
    </w:p>
    <w:p w14:paraId="2BB483FA" w14:textId="77777777" w:rsidR="00821A63" w:rsidRPr="009D1B02" w:rsidRDefault="00821A63" w:rsidP="00821A63">
      <w:pPr>
        <w:pStyle w:val="Paragraphedeliste"/>
        <w:numPr>
          <w:ilvl w:val="0"/>
          <w:numId w:val="29"/>
        </w:numPr>
        <w:spacing w:line="360" w:lineRule="auto"/>
        <w:jc w:val="both"/>
        <w:rPr>
          <w:rFonts w:asciiTheme="majorHAnsi" w:hAnsiTheme="majorHAnsi" w:cstheme="majorHAnsi"/>
        </w:rPr>
      </w:pPr>
      <w:r w:rsidRPr="009D1B02">
        <w:rPr>
          <w:rFonts w:asciiTheme="majorHAnsi" w:hAnsiTheme="majorHAnsi" w:cstheme="majorHAnsi"/>
        </w:rPr>
        <w:t xml:space="preserve">Tronc </w:t>
      </w:r>
      <w:proofErr w:type="spellStart"/>
      <w:r w:rsidRPr="009D1B02">
        <w:rPr>
          <w:rFonts w:asciiTheme="majorHAnsi" w:hAnsiTheme="majorHAnsi" w:cstheme="majorHAnsi"/>
        </w:rPr>
        <w:t>bicarotidien</w:t>
      </w:r>
      <w:proofErr w:type="spellEnd"/>
      <w:r w:rsidRPr="009D1B02">
        <w:rPr>
          <w:rFonts w:asciiTheme="majorHAnsi" w:hAnsiTheme="majorHAnsi" w:cstheme="majorHAnsi"/>
        </w:rPr>
        <w:t>.</w:t>
      </w:r>
    </w:p>
    <w:p w14:paraId="4737EB41" w14:textId="77777777" w:rsidR="00821A63" w:rsidRPr="009D1B02" w:rsidRDefault="00821A63" w:rsidP="00821A63">
      <w:pPr>
        <w:pStyle w:val="Paragraphedeliste"/>
        <w:numPr>
          <w:ilvl w:val="0"/>
          <w:numId w:val="29"/>
        </w:numPr>
        <w:spacing w:line="360" w:lineRule="auto"/>
        <w:jc w:val="both"/>
        <w:rPr>
          <w:rFonts w:asciiTheme="majorHAnsi" w:hAnsiTheme="majorHAnsi" w:cstheme="majorHAnsi"/>
        </w:rPr>
      </w:pPr>
      <w:r w:rsidRPr="009D1B02">
        <w:rPr>
          <w:rFonts w:asciiTheme="majorHAnsi" w:hAnsiTheme="majorHAnsi" w:cstheme="majorHAnsi"/>
        </w:rPr>
        <w:t>Artère carotide commune.</w:t>
      </w:r>
    </w:p>
    <w:p w14:paraId="474909DC" w14:textId="77777777" w:rsidR="00821A63" w:rsidRPr="009D1B02" w:rsidRDefault="00821A63" w:rsidP="00821A63">
      <w:pPr>
        <w:pStyle w:val="Paragraphedeliste"/>
        <w:numPr>
          <w:ilvl w:val="0"/>
          <w:numId w:val="29"/>
        </w:numPr>
        <w:spacing w:line="360" w:lineRule="auto"/>
        <w:jc w:val="both"/>
        <w:rPr>
          <w:rFonts w:asciiTheme="majorHAnsi" w:hAnsiTheme="majorHAnsi" w:cstheme="majorHAnsi"/>
        </w:rPr>
      </w:pPr>
      <w:r w:rsidRPr="009D1B02">
        <w:rPr>
          <w:rFonts w:asciiTheme="majorHAnsi" w:hAnsiTheme="majorHAnsi" w:cstheme="majorHAnsi"/>
        </w:rPr>
        <w:t>Tronc pulmonaire.</w:t>
      </w:r>
    </w:p>
    <w:p w14:paraId="580C1051" w14:textId="77777777" w:rsidR="00821A63" w:rsidRPr="009D1B02" w:rsidRDefault="00821A63" w:rsidP="00821A63">
      <w:pPr>
        <w:pStyle w:val="Paragraphedeliste"/>
        <w:numPr>
          <w:ilvl w:val="0"/>
          <w:numId w:val="29"/>
        </w:numPr>
        <w:spacing w:line="360" w:lineRule="auto"/>
        <w:jc w:val="both"/>
        <w:rPr>
          <w:rFonts w:asciiTheme="majorHAnsi" w:hAnsiTheme="majorHAnsi" w:cstheme="majorHAnsi"/>
        </w:rPr>
      </w:pPr>
      <w:r w:rsidRPr="009D1B02">
        <w:rPr>
          <w:rFonts w:asciiTheme="majorHAnsi" w:hAnsiTheme="majorHAnsi" w:cstheme="majorHAnsi"/>
        </w:rPr>
        <w:t>Veine cave crâniale, caudale et la veine azygos.</w:t>
      </w:r>
    </w:p>
    <w:p w14:paraId="61DAD3A2" w14:textId="77777777" w:rsidR="00821A63" w:rsidRDefault="00821A63" w:rsidP="00821A63">
      <w:pPr>
        <w:spacing w:line="360" w:lineRule="auto"/>
        <w:rPr>
          <w:rFonts w:asciiTheme="majorHAnsi" w:hAnsiTheme="majorHAnsi" w:cstheme="majorHAnsi"/>
        </w:rPr>
        <w:sectPr w:rsidR="00821A63" w:rsidSect="00E6555C">
          <w:type w:val="continuous"/>
          <w:pgSz w:w="11900" w:h="16840"/>
          <w:pgMar w:top="1440" w:right="1440" w:bottom="1440" w:left="1440" w:header="708" w:footer="708" w:gutter="0"/>
          <w:cols w:num="2" w:space="708"/>
          <w:docGrid w:linePitch="360"/>
        </w:sectPr>
      </w:pPr>
    </w:p>
    <w:p w14:paraId="22F5D062" w14:textId="77777777" w:rsidR="00821A63" w:rsidRPr="009D1B02" w:rsidRDefault="00821A63" w:rsidP="00821A63">
      <w:pPr>
        <w:spacing w:line="360" w:lineRule="auto"/>
        <w:rPr>
          <w:rFonts w:asciiTheme="majorHAnsi" w:hAnsiTheme="majorHAnsi" w:cstheme="majorHAnsi"/>
        </w:rPr>
      </w:pPr>
    </w:p>
    <w:p w14:paraId="4B4813F8" w14:textId="6818AD40" w:rsidR="00821A63" w:rsidRPr="009D1B02" w:rsidRDefault="009971AE" w:rsidP="002E507E">
      <w:pPr>
        <w:pStyle w:val="Titre2"/>
      </w:pPr>
      <w:bookmarkStart w:id="28" w:name="_Toc121889816"/>
      <w:r>
        <w:t>Q</w:t>
      </w:r>
      <w:r w:rsidR="00C146D3">
        <w:t>uestion</w:t>
      </w:r>
      <w:r>
        <w:t xml:space="preserve"> </w:t>
      </w:r>
      <w:r w:rsidR="00F35B3C">
        <w:t>2</w:t>
      </w:r>
      <w:bookmarkEnd w:id="28"/>
    </w:p>
    <w:p w14:paraId="2732FF2A" w14:textId="24DEDC48" w:rsidR="00821A63" w:rsidRPr="009D1B02" w:rsidRDefault="00821A63" w:rsidP="00821A63">
      <w:pPr>
        <w:spacing w:line="360" w:lineRule="auto"/>
        <w:rPr>
          <w:rFonts w:asciiTheme="majorHAnsi" w:hAnsiTheme="majorHAnsi" w:cstheme="majorHAnsi"/>
        </w:rPr>
      </w:pPr>
      <w:r w:rsidRPr="009D1B02">
        <w:rPr>
          <w:rFonts w:asciiTheme="majorHAnsi" w:hAnsiTheme="majorHAnsi" w:cstheme="majorHAnsi"/>
        </w:rPr>
        <w:t>COLORER les branches suivantes de l’aorte, du tronc brachio-céphalique et de l'artère sous-clavière, en utilisant une couleur différente pour chaque branche</w:t>
      </w:r>
      <w:r>
        <w:rPr>
          <w:rFonts w:asciiTheme="majorHAnsi" w:hAnsiTheme="majorHAnsi" w:cstheme="majorHAnsi"/>
        </w:rPr>
        <w:t xml:space="preserve"> (</w:t>
      </w:r>
      <w:r w:rsidR="00A109C3">
        <w:rPr>
          <w:rFonts w:asciiTheme="majorHAnsi" w:hAnsiTheme="majorHAnsi" w:cstheme="majorHAnsi"/>
        </w:rPr>
        <w:fldChar w:fldCharType="begin"/>
      </w:r>
      <w:r w:rsidR="00A109C3">
        <w:rPr>
          <w:rFonts w:asciiTheme="majorHAnsi" w:hAnsiTheme="majorHAnsi" w:cstheme="majorHAnsi"/>
        </w:rPr>
        <w:instrText xml:space="preserve"> REF _Ref121048496 \h </w:instrText>
      </w:r>
      <w:r w:rsidR="00A109C3">
        <w:rPr>
          <w:rFonts w:asciiTheme="majorHAnsi" w:hAnsiTheme="majorHAnsi" w:cstheme="majorHAnsi"/>
        </w:rPr>
      </w:r>
      <w:r w:rsidR="00A109C3">
        <w:rPr>
          <w:rFonts w:asciiTheme="majorHAnsi" w:hAnsiTheme="majorHAnsi" w:cstheme="majorHAnsi"/>
        </w:rPr>
        <w:fldChar w:fldCharType="separate"/>
      </w:r>
      <w:r w:rsidR="00A109C3" w:rsidRPr="00A109C3">
        <w:rPr>
          <w:i/>
          <w:iCs/>
          <w:color w:val="000000" w:themeColor="text1"/>
          <w:sz w:val="24"/>
          <w:szCs w:val="24"/>
        </w:rPr>
        <w:t xml:space="preserve">Figure </w:t>
      </w:r>
      <w:r w:rsidR="00A109C3" w:rsidRPr="00A109C3">
        <w:rPr>
          <w:i/>
          <w:iCs/>
          <w:noProof/>
          <w:color w:val="000000" w:themeColor="text1"/>
          <w:sz w:val="24"/>
          <w:szCs w:val="24"/>
        </w:rPr>
        <w:t>13</w:t>
      </w:r>
      <w:r w:rsidR="00A109C3">
        <w:rPr>
          <w:rFonts w:asciiTheme="majorHAnsi" w:hAnsiTheme="majorHAnsi" w:cstheme="majorHAnsi"/>
        </w:rPr>
        <w:fldChar w:fldCharType="end"/>
      </w:r>
      <w:r>
        <w:rPr>
          <w:rFonts w:asciiTheme="majorHAnsi" w:hAnsiTheme="majorHAnsi" w:cstheme="majorHAnsi"/>
        </w:rPr>
        <w:t>)</w:t>
      </w:r>
      <w:r w:rsidRPr="009D1B02">
        <w:rPr>
          <w:rFonts w:asciiTheme="majorHAnsi" w:hAnsiTheme="majorHAnsi" w:cstheme="majorHAnsi"/>
        </w:rPr>
        <w:t xml:space="preserve"> :</w:t>
      </w:r>
    </w:p>
    <w:p w14:paraId="6A73C193" w14:textId="77777777" w:rsidR="00821A63" w:rsidRPr="009D1B02" w:rsidRDefault="00821A63" w:rsidP="00821A63">
      <w:pPr>
        <w:spacing w:line="360" w:lineRule="auto"/>
        <w:rPr>
          <w:rFonts w:asciiTheme="majorHAnsi" w:hAnsiTheme="majorHAnsi" w:cstheme="majorHAnsi"/>
        </w:rPr>
      </w:pPr>
    </w:p>
    <w:p w14:paraId="75D62401" w14:textId="77777777" w:rsidR="00821A63" w:rsidRPr="009D1B02" w:rsidRDefault="00821A63" w:rsidP="00821A63">
      <w:pPr>
        <w:pStyle w:val="Paragraphedeliste"/>
        <w:numPr>
          <w:ilvl w:val="0"/>
          <w:numId w:val="30"/>
        </w:numPr>
        <w:spacing w:line="360" w:lineRule="auto"/>
        <w:rPr>
          <w:rFonts w:asciiTheme="majorHAnsi" w:hAnsiTheme="majorHAnsi" w:cstheme="majorHAnsi"/>
        </w:rPr>
        <w:sectPr w:rsidR="00821A63" w:rsidRPr="009D1B02" w:rsidSect="006C2FAE">
          <w:type w:val="continuous"/>
          <w:pgSz w:w="11900" w:h="16840"/>
          <w:pgMar w:top="1440" w:right="1440" w:bottom="1440" w:left="1440" w:header="708" w:footer="708" w:gutter="0"/>
          <w:cols w:space="708"/>
          <w:docGrid w:linePitch="360"/>
        </w:sectPr>
      </w:pPr>
    </w:p>
    <w:p w14:paraId="33302104" w14:textId="77777777" w:rsidR="00821A63" w:rsidRPr="009D1B02" w:rsidRDefault="00821A63" w:rsidP="00821A63">
      <w:pPr>
        <w:pStyle w:val="Paragraphedeliste"/>
        <w:numPr>
          <w:ilvl w:val="0"/>
          <w:numId w:val="30"/>
        </w:numPr>
        <w:spacing w:line="360" w:lineRule="auto"/>
        <w:rPr>
          <w:rFonts w:asciiTheme="majorHAnsi" w:hAnsiTheme="majorHAnsi" w:cstheme="majorHAnsi"/>
        </w:rPr>
      </w:pPr>
      <w:r w:rsidRPr="009D1B02">
        <w:rPr>
          <w:rFonts w:asciiTheme="majorHAnsi" w:hAnsiTheme="majorHAnsi" w:cstheme="majorHAnsi"/>
        </w:rPr>
        <w:t>Tronc pulmonaire.</w:t>
      </w:r>
    </w:p>
    <w:p w14:paraId="586F6A99" w14:textId="77777777" w:rsidR="00821A63" w:rsidRPr="009D1B02" w:rsidRDefault="00821A63" w:rsidP="00821A63">
      <w:pPr>
        <w:pStyle w:val="Paragraphedeliste"/>
        <w:numPr>
          <w:ilvl w:val="0"/>
          <w:numId w:val="30"/>
        </w:numPr>
        <w:spacing w:line="360" w:lineRule="auto"/>
        <w:rPr>
          <w:rFonts w:asciiTheme="majorHAnsi" w:hAnsiTheme="majorHAnsi" w:cstheme="majorHAnsi"/>
        </w:rPr>
      </w:pPr>
      <w:r w:rsidRPr="009D1B02">
        <w:rPr>
          <w:rFonts w:asciiTheme="majorHAnsi" w:hAnsiTheme="majorHAnsi" w:cstheme="majorHAnsi"/>
        </w:rPr>
        <w:t>Aorte.</w:t>
      </w:r>
    </w:p>
    <w:p w14:paraId="455948BF" w14:textId="77777777" w:rsidR="00821A63" w:rsidRPr="009D1B02" w:rsidRDefault="00821A63" w:rsidP="00821A63">
      <w:pPr>
        <w:pStyle w:val="Paragraphedeliste"/>
        <w:numPr>
          <w:ilvl w:val="0"/>
          <w:numId w:val="30"/>
        </w:numPr>
        <w:spacing w:line="360" w:lineRule="auto"/>
        <w:rPr>
          <w:rFonts w:asciiTheme="majorHAnsi" w:hAnsiTheme="majorHAnsi" w:cstheme="majorHAnsi"/>
        </w:rPr>
      </w:pPr>
      <w:r w:rsidRPr="009D1B02">
        <w:rPr>
          <w:rFonts w:asciiTheme="majorHAnsi" w:hAnsiTheme="majorHAnsi" w:cstheme="majorHAnsi"/>
        </w:rPr>
        <w:t>A. intercostales.</w:t>
      </w:r>
    </w:p>
    <w:p w14:paraId="0D48A713" w14:textId="77777777" w:rsidR="00821A63" w:rsidRPr="009D1B02" w:rsidRDefault="00821A63" w:rsidP="00821A63">
      <w:pPr>
        <w:pStyle w:val="Paragraphedeliste"/>
        <w:numPr>
          <w:ilvl w:val="0"/>
          <w:numId w:val="30"/>
        </w:numPr>
        <w:spacing w:line="360" w:lineRule="auto"/>
        <w:rPr>
          <w:rFonts w:asciiTheme="majorHAnsi" w:hAnsiTheme="majorHAnsi" w:cstheme="majorHAnsi"/>
        </w:rPr>
      </w:pPr>
      <w:r w:rsidRPr="009D1B02">
        <w:rPr>
          <w:rFonts w:asciiTheme="majorHAnsi" w:hAnsiTheme="majorHAnsi" w:cstheme="majorHAnsi"/>
        </w:rPr>
        <w:t>A. subclavière gauche.</w:t>
      </w:r>
    </w:p>
    <w:p w14:paraId="373E35A8" w14:textId="77777777" w:rsidR="00821A63" w:rsidRPr="009D1B02" w:rsidRDefault="00821A63" w:rsidP="00821A63">
      <w:pPr>
        <w:spacing w:line="360" w:lineRule="auto"/>
        <w:ind w:left="360"/>
        <w:rPr>
          <w:rFonts w:asciiTheme="majorHAnsi" w:hAnsiTheme="majorHAnsi" w:cstheme="majorHAnsi"/>
        </w:rPr>
      </w:pPr>
      <w:r w:rsidRPr="009D1B02">
        <w:rPr>
          <w:rFonts w:asciiTheme="majorHAnsi" w:hAnsiTheme="majorHAnsi" w:cstheme="majorHAnsi"/>
        </w:rPr>
        <w:t>4’.   A. subclavière droite.</w:t>
      </w:r>
    </w:p>
    <w:p w14:paraId="689D38E2" w14:textId="77777777" w:rsidR="00821A63" w:rsidRPr="009D1B02" w:rsidRDefault="00821A63" w:rsidP="00821A63">
      <w:pPr>
        <w:pStyle w:val="Paragraphedeliste"/>
        <w:numPr>
          <w:ilvl w:val="0"/>
          <w:numId w:val="30"/>
        </w:numPr>
        <w:spacing w:line="360" w:lineRule="auto"/>
        <w:rPr>
          <w:rFonts w:asciiTheme="majorHAnsi" w:hAnsiTheme="majorHAnsi" w:cstheme="majorHAnsi"/>
        </w:rPr>
      </w:pPr>
      <w:r w:rsidRPr="009D1B02">
        <w:rPr>
          <w:rFonts w:asciiTheme="majorHAnsi" w:hAnsiTheme="majorHAnsi" w:cstheme="majorHAnsi"/>
        </w:rPr>
        <w:t>Tronc brachio-céphalique.</w:t>
      </w:r>
    </w:p>
    <w:p w14:paraId="729C218C" w14:textId="77777777" w:rsidR="00821A63" w:rsidRPr="009D1B02" w:rsidRDefault="00821A63" w:rsidP="00821A63">
      <w:pPr>
        <w:pStyle w:val="Paragraphedeliste"/>
        <w:numPr>
          <w:ilvl w:val="0"/>
          <w:numId w:val="30"/>
        </w:numPr>
        <w:spacing w:line="360" w:lineRule="auto"/>
        <w:rPr>
          <w:rFonts w:asciiTheme="majorHAnsi" w:hAnsiTheme="majorHAnsi" w:cstheme="majorHAnsi"/>
        </w:rPr>
      </w:pPr>
      <w:r w:rsidRPr="009D1B02">
        <w:rPr>
          <w:rFonts w:asciiTheme="majorHAnsi" w:hAnsiTheme="majorHAnsi" w:cstheme="majorHAnsi"/>
        </w:rPr>
        <w:t>A. vertébrale.</w:t>
      </w:r>
    </w:p>
    <w:p w14:paraId="6ABFE3D4" w14:textId="77777777" w:rsidR="00821A63" w:rsidRPr="009D1B02" w:rsidRDefault="00821A63" w:rsidP="00821A63">
      <w:pPr>
        <w:pStyle w:val="Paragraphedeliste"/>
        <w:numPr>
          <w:ilvl w:val="0"/>
          <w:numId w:val="30"/>
        </w:numPr>
        <w:spacing w:line="360" w:lineRule="auto"/>
        <w:rPr>
          <w:rFonts w:asciiTheme="majorHAnsi" w:hAnsiTheme="majorHAnsi" w:cstheme="majorHAnsi"/>
        </w:rPr>
      </w:pPr>
      <w:r w:rsidRPr="009D1B02">
        <w:rPr>
          <w:rFonts w:asciiTheme="majorHAnsi" w:hAnsiTheme="majorHAnsi" w:cstheme="majorHAnsi"/>
        </w:rPr>
        <w:t xml:space="preserve">Tronc </w:t>
      </w:r>
      <w:proofErr w:type="spellStart"/>
      <w:r w:rsidRPr="009D1B02">
        <w:rPr>
          <w:rFonts w:asciiTheme="majorHAnsi" w:hAnsiTheme="majorHAnsi" w:cstheme="majorHAnsi"/>
        </w:rPr>
        <w:t>costo</w:t>
      </w:r>
      <w:proofErr w:type="spellEnd"/>
      <w:r w:rsidRPr="009D1B02">
        <w:rPr>
          <w:rFonts w:asciiTheme="majorHAnsi" w:hAnsiTheme="majorHAnsi" w:cstheme="majorHAnsi"/>
        </w:rPr>
        <w:t>-cervical.</w:t>
      </w:r>
    </w:p>
    <w:p w14:paraId="5E94327A" w14:textId="77777777" w:rsidR="00821A63" w:rsidRPr="009D1B02" w:rsidRDefault="00821A63" w:rsidP="00821A63">
      <w:pPr>
        <w:pStyle w:val="Paragraphedeliste"/>
        <w:numPr>
          <w:ilvl w:val="0"/>
          <w:numId w:val="30"/>
        </w:numPr>
        <w:spacing w:line="360" w:lineRule="auto"/>
        <w:rPr>
          <w:rFonts w:asciiTheme="majorHAnsi" w:hAnsiTheme="majorHAnsi" w:cstheme="majorHAnsi"/>
        </w:rPr>
      </w:pPr>
      <w:r w:rsidRPr="009D1B02">
        <w:rPr>
          <w:rFonts w:asciiTheme="majorHAnsi" w:hAnsiTheme="majorHAnsi" w:cstheme="majorHAnsi"/>
        </w:rPr>
        <w:t>A. carotide commune droite et gauche.</w:t>
      </w:r>
    </w:p>
    <w:p w14:paraId="766152D3" w14:textId="77777777" w:rsidR="00821A63" w:rsidRPr="009D1B02" w:rsidRDefault="00821A63" w:rsidP="00821A63">
      <w:pPr>
        <w:pStyle w:val="Paragraphedeliste"/>
        <w:numPr>
          <w:ilvl w:val="0"/>
          <w:numId w:val="30"/>
        </w:numPr>
        <w:spacing w:line="360" w:lineRule="auto"/>
        <w:rPr>
          <w:rFonts w:asciiTheme="majorHAnsi" w:hAnsiTheme="majorHAnsi" w:cstheme="majorHAnsi"/>
        </w:rPr>
      </w:pPr>
      <w:r w:rsidRPr="009D1B02">
        <w:rPr>
          <w:rFonts w:asciiTheme="majorHAnsi" w:hAnsiTheme="majorHAnsi" w:cstheme="majorHAnsi"/>
        </w:rPr>
        <w:t>A. cervicale superficielle.</w:t>
      </w:r>
    </w:p>
    <w:p w14:paraId="0EB3670F" w14:textId="77777777" w:rsidR="00821A63" w:rsidRPr="009D1B02" w:rsidRDefault="00821A63" w:rsidP="00821A63">
      <w:pPr>
        <w:pStyle w:val="Paragraphedeliste"/>
        <w:numPr>
          <w:ilvl w:val="0"/>
          <w:numId w:val="30"/>
        </w:numPr>
        <w:spacing w:line="360" w:lineRule="auto"/>
        <w:rPr>
          <w:rFonts w:asciiTheme="majorHAnsi" w:hAnsiTheme="majorHAnsi" w:cstheme="majorHAnsi"/>
        </w:rPr>
      </w:pPr>
      <w:r w:rsidRPr="009D1B02">
        <w:rPr>
          <w:rFonts w:asciiTheme="majorHAnsi" w:hAnsiTheme="majorHAnsi" w:cstheme="majorHAnsi"/>
        </w:rPr>
        <w:t>A. axillaire.</w:t>
      </w:r>
    </w:p>
    <w:p w14:paraId="13856E6A" w14:textId="77777777" w:rsidR="00821A63" w:rsidRPr="009D1B02" w:rsidRDefault="00821A63" w:rsidP="00821A63">
      <w:pPr>
        <w:pStyle w:val="Paragraphedeliste"/>
        <w:numPr>
          <w:ilvl w:val="0"/>
          <w:numId w:val="30"/>
        </w:numPr>
        <w:spacing w:line="360" w:lineRule="auto"/>
        <w:rPr>
          <w:rFonts w:asciiTheme="majorHAnsi" w:hAnsiTheme="majorHAnsi" w:cstheme="majorHAnsi"/>
        </w:rPr>
      </w:pPr>
      <w:r w:rsidRPr="009D1B02">
        <w:rPr>
          <w:rFonts w:asciiTheme="majorHAnsi" w:hAnsiTheme="majorHAnsi" w:cstheme="majorHAnsi"/>
        </w:rPr>
        <w:t>A. thoracique interne.</w:t>
      </w:r>
    </w:p>
    <w:p w14:paraId="00E98252" w14:textId="77777777" w:rsidR="00821A63" w:rsidRPr="009D1B02" w:rsidRDefault="00821A63" w:rsidP="00821A63">
      <w:pPr>
        <w:spacing w:line="360" w:lineRule="auto"/>
        <w:rPr>
          <w:rFonts w:asciiTheme="majorHAnsi" w:hAnsiTheme="majorHAnsi" w:cstheme="majorHAnsi"/>
        </w:rPr>
        <w:sectPr w:rsidR="00821A63" w:rsidRPr="009D1B02" w:rsidSect="00830EC5">
          <w:type w:val="continuous"/>
          <w:pgSz w:w="11900" w:h="16840"/>
          <w:pgMar w:top="1440" w:right="1440" w:bottom="1440" w:left="1440" w:header="708" w:footer="708" w:gutter="0"/>
          <w:cols w:num="2" w:space="708"/>
          <w:docGrid w:linePitch="360"/>
        </w:sectPr>
      </w:pPr>
    </w:p>
    <w:p w14:paraId="193944E8" w14:textId="77777777" w:rsidR="00821A63" w:rsidRPr="009D1B02" w:rsidRDefault="00821A63" w:rsidP="00821A63">
      <w:pPr>
        <w:spacing w:line="360" w:lineRule="auto"/>
        <w:rPr>
          <w:rFonts w:asciiTheme="majorHAnsi" w:hAnsiTheme="majorHAnsi" w:cstheme="majorHAnsi"/>
        </w:rPr>
      </w:pPr>
    </w:p>
    <w:p w14:paraId="451525D7" w14:textId="77777777" w:rsidR="00821A63" w:rsidRDefault="00821A63" w:rsidP="00821A63">
      <w:pPr>
        <w:spacing w:line="360" w:lineRule="auto"/>
        <w:jc w:val="center"/>
        <w:rPr>
          <w:rFonts w:asciiTheme="majorHAnsi" w:hAnsiTheme="majorHAnsi" w:cstheme="majorHAnsi"/>
        </w:rPr>
      </w:pPr>
      <w:r>
        <w:rPr>
          <w:rFonts w:asciiTheme="majorHAnsi" w:hAnsiTheme="majorHAnsi" w:cstheme="majorHAnsi"/>
          <w:noProof/>
        </w:rPr>
        <w:drawing>
          <wp:inline distT="0" distB="0" distL="0" distR="0" wp14:anchorId="16D56AAE" wp14:editId="146A6490">
            <wp:extent cx="4832143" cy="43200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b="25188"/>
                    <a:stretch/>
                  </pic:blipFill>
                  <pic:spPr bwMode="auto">
                    <a:xfrm>
                      <a:off x="0" y="0"/>
                      <a:ext cx="4832143" cy="4320000"/>
                    </a:xfrm>
                    <a:prstGeom prst="rect">
                      <a:avLst/>
                    </a:prstGeom>
                    <a:ln>
                      <a:noFill/>
                    </a:ln>
                    <a:extLst>
                      <a:ext uri="{53640926-AAD7-44D8-BBD7-CCE9431645EC}">
                        <a14:shadowObscured xmlns:a14="http://schemas.microsoft.com/office/drawing/2010/main"/>
                      </a:ext>
                    </a:extLst>
                  </pic:spPr>
                </pic:pic>
              </a:graphicData>
            </a:graphic>
          </wp:inline>
        </w:drawing>
      </w:r>
    </w:p>
    <w:p w14:paraId="575978DE" w14:textId="77777777" w:rsidR="00821A63" w:rsidRDefault="00821A63" w:rsidP="00821A63">
      <w:pPr>
        <w:spacing w:line="360" w:lineRule="auto"/>
        <w:jc w:val="center"/>
        <w:rPr>
          <w:rFonts w:asciiTheme="majorHAnsi" w:hAnsiTheme="majorHAnsi" w:cstheme="majorHAnsi"/>
        </w:rPr>
      </w:pPr>
    </w:p>
    <w:p w14:paraId="1E7EB105" w14:textId="59CE8FE6" w:rsidR="00821A63" w:rsidRPr="00A109C3" w:rsidRDefault="00A109C3" w:rsidP="00A109C3">
      <w:pPr>
        <w:pStyle w:val="Lgende"/>
        <w:jc w:val="center"/>
        <w:rPr>
          <w:rFonts w:asciiTheme="majorHAnsi" w:hAnsiTheme="majorHAnsi" w:cstheme="majorHAnsi"/>
          <w:i w:val="0"/>
          <w:iCs w:val="0"/>
          <w:color w:val="000000" w:themeColor="text1"/>
          <w:sz w:val="24"/>
          <w:szCs w:val="24"/>
        </w:rPr>
        <w:sectPr w:rsidR="00821A63" w:rsidRPr="00A109C3" w:rsidSect="006C2FAE">
          <w:type w:val="continuous"/>
          <w:pgSz w:w="11900" w:h="16840"/>
          <w:pgMar w:top="1440" w:right="1440" w:bottom="1440" w:left="1440" w:header="708" w:footer="708" w:gutter="0"/>
          <w:cols w:space="708"/>
          <w:docGrid w:linePitch="360"/>
        </w:sectPr>
      </w:pPr>
      <w:bookmarkStart w:id="29" w:name="_Ref121048496"/>
      <w:r w:rsidRPr="00A109C3">
        <w:rPr>
          <w:i w:val="0"/>
          <w:iCs w:val="0"/>
          <w:color w:val="000000" w:themeColor="text1"/>
          <w:sz w:val="24"/>
          <w:szCs w:val="24"/>
        </w:rPr>
        <w:t xml:space="preserve">Figure </w:t>
      </w:r>
      <w:r w:rsidRPr="00A109C3">
        <w:rPr>
          <w:i w:val="0"/>
          <w:iCs w:val="0"/>
          <w:color w:val="000000" w:themeColor="text1"/>
          <w:sz w:val="24"/>
          <w:szCs w:val="24"/>
        </w:rPr>
        <w:fldChar w:fldCharType="begin"/>
      </w:r>
      <w:r w:rsidRPr="00A109C3">
        <w:rPr>
          <w:i w:val="0"/>
          <w:iCs w:val="0"/>
          <w:color w:val="000000" w:themeColor="text1"/>
          <w:sz w:val="24"/>
          <w:szCs w:val="24"/>
        </w:rPr>
        <w:instrText xml:space="preserve"> SEQ Figure \* ARABIC </w:instrText>
      </w:r>
      <w:r w:rsidRPr="00A109C3">
        <w:rPr>
          <w:i w:val="0"/>
          <w:iCs w:val="0"/>
          <w:color w:val="000000" w:themeColor="text1"/>
          <w:sz w:val="24"/>
          <w:szCs w:val="24"/>
        </w:rPr>
        <w:fldChar w:fldCharType="separate"/>
      </w:r>
      <w:r w:rsidR="007A21BF">
        <w:rPr>
          <w:i w:val="0"/>
          <w:iCs w:val="0"/>
          <w:noProof/>
          <w:color w:val="000000" w:themeColor="text1"/>
          <w:sz w:val="24"/>
          <w:szCs w:val="24"/>
        </w:rPr>
        <w:t>13</w:t>
      </w:r>
      <w:r w:rsidRPr="00A109C3">
        <w:rPr>
          <w:i w:val="0"/>
          <w:iCs w:val="0"/>
          <w:color w:val="000000" w:themeColor="text1"/>
          <w:sz w:val="24"/>
          <w:szCs w:val="24"/>
        </w:rPr>
        <w:fldChar w:fldCharType="end"/>
      </w:r>
      <w:bookmarkEnd w:id="29"/>
      <w:r w:rsidR="00821A63" w:rsidRPr="00A109C3">
        <w:rPr>
          <w:rFonts w:asciiTheme="majorHAnsi" w:hAnsiTheme="majorHAnsi" w:cstheme="majorHAnsi"/>
          <w:i w:val="0"/>
          <w:iCs w:val="0"/>
          <w:color w:val="000000" w:themeColor="text1"/>
          <w:sz w:val="24"/>
          <w:szCs w:val="24"/>
        </w:rPr>
        <w:t>:  Branches de l’arc de l’aorte du chien.</w:t>
      </w:r>
    </w:p>
    <w:p w14:paraId="7D59D485" w14:textId="77777777" w:rsidR="00821A63" w:rsidRDefault="00821A63" w:rsidP="00821A63">
      <w:pPr>
        <w:spacing w:line="360" w:lineRule="auto"/>
        <w:rPr>
          <w:rFonts w:asciiTheme="majorHAnsi" w:hAnsiTheme="majorHAnsi" w:cstheme="majorHAnsi"/>
        </w:rPr>
        <w:sectPr w:rsidR="00821A63" w:rsidSect="00AD24E7">
          <w:type w:val="continuous"/>
          <w:pgSz w:w="11900" w:h="16840"/>
          <w:pgMar w:top="1440" w:right="1440" w:bottom="1440" w:left="1440" w:header="708" w:footer="708" w:gutter="0"/>
          <w:cols w:num="2" w:space="0"/>
          <w:docGrid w:linePitch="360"/>
        </w:sectPr>
      </w:pPr>
    </w:p>
    <w:p w14:paraId="7A3AEBFF" w14:textId="77777777" w:rsidR="00821A63" w:rsidRDefault="00821A63" w:rsidP="00821A63">
      <w:pPr>
        <w:spacing w:line="360" w:lineRule="auto"/>
        <w:rPr>
          <w:rFonts w:asciiTheme="majorHAnsi" w:hAnsiTheme="majorHAnsi" w:cstheme="majorHAnsi"/>
        </w:rPr>
      </w:pPr>
    </w:p>
    <w:p w14:paraId="417C953D" w14:textId="77777777" w:rsidR="00821A63" w:rsidRDefault="00821A63" w:rsidP="00821A63">
      <w:pPr>
        <w:spacing w:line="360" w:lineRule="auto"/>
        <w:rPr>
          <w:rFonts w:asciiTheme="majorHAnsi" w:hAnsiTheme="majorHAnsi" w:cstheme="majorHAnsi"/>
          <w:b/>
          <w:bCs/>
        </w:rPr>
      </w:pPr>
    </w:p>
    <w:p w14:paraId="63762BE3" w14:textId="77777777" w:rsidR="00821A63" w:rsidRDefault="00821A63" w:rsidP="00821A63">
      <w:pPr>
        <w:spacing w:line="360" w:lineRule="auto"/>
        <w:rPr>
          <w:rFonts w:asciiTheme="majorHAnsi" w:hAnsiTheme="majorHAnsi" w:cstheme="majorHAnsi"/>
          <w:b/>
          <w:bCs/>
        </w:rPr>
      </w:pPr>
    </w:p>
    <w:p w14:paraId="477E7E6D" w14:textId="77777777" w:rsidR="00821A63" w:rsidRDefault="00821A63" w:rsidP="00821A63">
      <w:pPr>
        <w:spacing w:line="360" w:lineRule="auto"/>
        <w:rPr>
          <w:rFonts w:asciiTheme="majorHAnsi" w:hAnsiTheme="majorHAnsi" w:cstheme="majorHAnsi"/>
          <w:b/>
          <w:bCs/>
        </w:rPr>
      </w:pPr>
    </w:p>
    <w:p w14:paraId="5AC50911" w14:textId="77777777" w:rsidR="00821A63" w:rsidRDefault="00821A63" w:rsidP="00821A63">
      <w:pPr>
        <w:spacing w:line="360" w:lineRule="auto"/>
        <w:rPr>
          <w:rFonts w:asciiTheme="majorHAnsi" w:hAnsiTheme="majorHAnsi" w:cstheme="majorHAnsi"/>
          <w:b/>
          <w:bCs/>
        </w:rPr>
      </w:pPr>
    </w:p>
    <w:p w14:paraId="53F9B97A" w14:textId="77777777" w:rsidR="00821A63" w:rsidRDefault="00821A63" w:rsidP="00821A63">
      <w:pPr>
        <w:spacing w:line="360" w:lineRule="auto"/>
        <w:rPr>
          <w:rFonts w:asciiTheme="majorHAnsi" w:hAnsiTheme="majorHAnsi" w:cstheme="majorHAnsi"/>
          <w:b/>
          <w:bCs/>
        </w:rPr>
      </w:pPr>
    </w:p>
    <w:p w14:paraId="2E4D512B" w14:textId="77777777" w:rsidR="00821A63" w:rsidRDefault="00821A63" w:rsidP="00821A63">
      <w:pPr>
        <w:spacing w:line="360" w:lineRule="auto"/>
        <w:rPr>
          <w:rFonts w:asciiTheme="majorHAnsi" w:hAnsiTheme="majorHAnsi" w:cstheme="majorHAnsi"/>
          <w:b/>
          <w:bCs/>
        </w:rPr>
      </w:pPr>
    </w:p>
    <w:p w14:paraId="672F9BE9" w14:textId="77777777" w:rsidR="00821A63" w:rsidRDefault="00821A63" w:rsidP="00821A63">
      <w:pPr>
        <w:spacing w:line="360" w:lineRule="auto"/>
        <w:rPr>
          <w:rFonts w:asciiTheme="majorHAnsi" w:hAnsiTheme="majorHAnsi" w:cstheme="majorHAnsi"/>
          <w:b/>
          <w:bCs/>
        </w:rPr>
      </w:pPr>
    </w:p>
    <w:p w14:paraId="287D29D0" w14:textId="77777777" w:rsidR="00821A63" w:rsidRDefault="00821A63" w:rsidP="00821A63">
      <w:pPr>
        <w:spacing w:line="360" w:lineRule="auto"/>
        <w:rPr>
          <w:rFonts w:asciiTheme="majorHAnsi" w:hAnsiTheme="majorHAnsi" w:cstheme="majorHAnsi"/>
          <w:b/>
          <w:bCs/>
        </w:rPr>
      </w:pPr>
    </w:p>
    <w:p w14:paraId="64B9E72D" w14:textId="77777777" w:rsidR="00821A63" w:rsidRDefault="00821A63" w:rsidP="00821A63">
      <w:pPr>
        <w:spacing w:line="360" w:lineRule="auto"/>
        <w:rPr>
          <w:rFonts w:asciiTheme="majorHAnsi" w:hAnsiTheme="majorHAnsi" w:cstheme="majorHAnsi"/>
          <w:b/>
          <w:bCs/>
        </w:rPr>
      </w:pPr>
    </w:p>
    <w:p w14:paraId="4AE6A8A7" w14:textId="77777777" w:rsidR="00821A63" w:rsidRDefault="00821A63" w:rsidP="00821A63">
      <w:pPr>
        <w:spacing w:line="360" w:lineRule="auto"/>
        <w:rPr>
          <w:rFonts w:asciiTheme="majorHAnsi" w:hAnsiTheme="majorHAnsi" w:cstheme="majorHAnsi"/>
          <w:b/>
          <w:bCs/>
        </w:rPr>
      </w:pPr>
    </w:p>
    <w:p w14:paraId="0DE0D973" w14:textId="77777777" w:rsidR="00821A63" w:rsidRDefault="00821A63" w:rsidP="00821A63">
      <w:pPr>
        <w:spacing w:line="360" w:lineRule="auto"/>
        <w:rPr>
          <w:rFonts w:asciiTheme="majorHAnsi" w:hAnsiTheme="majorHAnsi" w:cstheme="majorHAnsi"/>
          <w:b/>
          <w:bCs/>
        </w:rPr>
      </w:pPr>
    </w:p>
    <w:p w14:paraId="0602CEE6" w14:textId="77777777" w:rsidR="00821A63" w:rsidRDefault="00821A63" w:rsidP="00821A63">
      <w:pPr>
        <w:spacing w:line="360" w:lineRule="auto"/>
        <w:rPr>
          <w:rFonts w:asciiTheme="majorHAnsi" w:hAnsiTheme="majorHAnsi" w:cstheme="majorHAnsi"/>
          <w:b/>
          <w:bCs/>
        </w:rPr>
      </w:pPr>
    </w:p>
    <w:p w14:paraId="34C7F0EC" w14:textId="77777777" w:rsidR="00821A63" w:rsidRDefault="00821A63" w:rsidP="00821A63">
      <w:pPr>
        <w:spacing w:line="360" w:lineRule="auto"/>
        <w:rPr>
          <w:rFonts w:asciiTheme="majorHAnsi" w:hAnsiTheme="majorHAnsi" w:cstheme="majorHAnsi"/>
          <w:b/>
          <w:bCs/>
        </w:rPr>
      </w:pPr>
    </w:p>
    <w:p w14:paraId="75725D61" w14:textId="4E35A48F" w:rsidR="00821A63" w:rsidRPr="009D1B02" w:rsidRDefault="00621F6A" w:rsidP="002E507E">
      <w:pPr>
        <w:pStyle w:val="Titre2"/>
        <w:rPr>
          <w:sz w:val="22"/>
        </w:rPr>
      </w:pPr>
      <w:bookmarkStart w:id="30" w:name="_Toc121889817"/>
      <w:r>
        <w:lastRenderedPageBreak/>
        <w:t>Question 3</w:t>
      </w:r>
      <w:bookmarkEnd w:id="30"/>
    </w:p>
    <w:p w14:paraId="3F7555AA" w14:textId="77777777" w:rsidR="00821A63" w:rsidRPr="006C2FAE" w:rsidRDefault="00821A63" w:rsidP="00821A63">
      <w:pPr>
        <w:spacing w:line="360" w:lineRule="auto"/>
        <w:rPr>
          <w:rFonts w:asciiTheme="majorHAnsi" w:hAnsiTheme="majorHAnsi" w:cstheme="majorHAnsi"/>
        </w:rPr>
      </w:pPr>
      <w:r w:rsidRPr="00F25FE2">
        <w:rPr>
          <w:rFonts w:asciiTheme="majorHAnsi" w:hAnsiTheme="majorHAnsi" w:cstheme="majorHAnsi"/>
        </w:rPr>
        <w:t xml:space="preserve">COLORER les branches suivantes de l'artère carotide </w:t>
      </w:r>
      <w:r>
        <w:rPr>
          <w:rFonts w:asciiTheme="majorHAnsi" w:hAnsiTheme="majorHAnsi" w:cstheme="majorHAnsi"/>
        </w:rPr>
        <w:t>commune</w:t>
      </w:r>
      <w:r w:rsidRPr="00F25FE2">
        <w:rPr>
          <w:rFonts w:asciiTheme="majorHAnsi" w:hAnsiTheme="majorHAnsi" w:cstheme="majorHAnsi"/>
        </w:rPr>
        <w:t>, en utilisant une couleur différente pour chaque branche :</w:t>
      </w:r>
    </w:p>
    <w:p w14:paraId="13642551" w14:textId="77777777" w:rsidR="00821A63" w:rsidRDefault="00821A63" w:rsidP="00821A63">
      <w:pPr>
        <w:spacing w:line="360" w:lineRule="auto"/>
        <w:jc w:val="center"/>
        <w:rPr>
          <w:rFonts w:asciiTheme="majorHAnsi" w:hAnsiTheme="majorHAnsi" w:cstheme="majorHAnsi"/>
        </w:rPr>
      </w:pPr>
      <w:r>
        <w:rPr>
          <w:rFonts w:asciiTheme="majorHAnsi" w:hAnsiTheme="majorHAnsi" w:cstheme="majorHAnsi"/>
          <w:noProof/>
        </w:rPr>
        <w:drawing>
          <wp:inline distT="0" distB="0" distL="0" distR="0" wp14:anchorId="50A0A980" wp14:editId="3E936E63">
            <wp:extent cx="5727700" cy="406463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27700" cy="4064635"/>
                    </a:xfrm>
                    <a:prstGeom prst="rect">
                      <a:avLst/>
                    </a:prstGeom>
                  </pic:spPr>
                </pic:pic>
              </a:graphicData>
            </a:graphic>
          </wp:inline>
        </w:drawing>
      </w:r>
    </w:p>
    <w:p w14:paraId="03F83DA4" w14:textId="77777777" w:rsidR="00821A63" w:rsidRDefault="00821A63" w:rsidP="00821A63">
      <w:pPr>
        <w:spacing w:line="360" w:lineRule="auto"/>
        <w:rPr>
          <w:rFonts w:asciiTheme="majorHAnsi" w:hAnsiTheme="majorHAnsi" w:cstheme="majorHAnsi"/>
        </w:rPr>
      </w:pPr>
    </w:p>
    <w:p w14:paraId="65616C4E" w14:textId="07A4EAFA" w:rsidR="00821A63" w:rsidRPr="00107F24" w:rsidRDefault="00107F24" w:rsidP="00107F24">
      <w:pPr>
        <w:pStyle w:val="Lgende"/>
        <w:jc w:val="center"/>
        <w:rPr>
          <w:rFonts w:asciiTheme="majorHAnsi" w:hAnsiTheme="majorHAnsi" w:cstheme="majorHAnsi"/>
          <w:i w:val="0"/>
          <w:iCs w:val="0"/>
          <w:color w:val="000000" w:themeColor="text1"/>
          <w:sz w:val="24"/>
          <w:szCs w:val="24"/>
        </w:rPr>
      </w:pPr>
      <w:r w:rsidRPr="00107F24">
        <w:rPr>
          <w:i w:val="0"/>
          <w:iCs w:val="0"/>
          <w:color w:val="000000" w:themeColor="text1"/>
          <w:sz w:val="24"/>
          <w:szCs w:val="24"/>
        </w:rPr>
        <w:t xml:space="preserve">Figure </w:t>
      </w:r>
      <w:r w:rsidRPr="00107F24">
        <w:rPr>
          <w:i w:val="0"/>
          <w:iCs w:val="0"/>
          <w:color w:val="000000" w:themeColor="text1"/>
          <w:sz w:val="24"/>
          <w:szCs w:val="24"/>
        </w:rPr>
        <w:fldChar w:fldCharType="begin"/>
      </w:r>
      <w:r w:rsidRPr="00107F24">
        <w:rPr>
          <w:i w:val="0"/>
          <w:iCs w:val="0"/>
          <w:color w:val="000000" w:themeColor="text1"/>
          <w:sz w:val="24"/>
          <w:szCs w:val="24"/>
        </w:rPr>
        <w:instrText xml:space="preserve"> SEQ Figure \* ARABIC </w:instrText>
      </w:r>
      <w:r w:rsidRPr="00107F24">
        <w:rPr>
          <w:i w:val="0"/>
          <w:iCs w:val="0"/>
          <w:color w:val="000000" w:themeColor="text1"/>
          <w:sz w:val="24"/>
          <w:szCs w:val="24"/>
        </w:rPr>
        <w:fldChar w:fldCharType="separate"/>
      </w:r>
      <w:r w:rsidR="007A21BF">
        <w:rPr>
          <w:i w:val="0"/>
          <w:iCs w:val="0"/>
          <w:noProof/>
          <w:color w:val="000000" w:themeColor="text1"/>
          <w:sz w:val="24"/>
          <w:szCs w:val="24"/>
        </w:rPr>
        <w:t>14</w:t>
      </w:r>
      <w:r w:rsidRPr="00107F24">
        <w:rPr>
          <w:i w:val="0"/>
          <w:iCs w:val="0"/>
          <w:color w:val="000000" w:themeColor="text1"/>
          <w:sz w:val="24"/>
          <w:szCs w:val="24"/>
        </w:rPr>
        <w:fldChar w:fldCharType="end"/>
      </w:r>
      <w:r w:rsidR="00821A63" w:rsidRPr="00107F24">
        <w:rPr>
          <w:rFonts w:asciiTheme="majorHAnsi" w:hAnsiTheme="majorHAnsi" w:cstheme="majorHAnsi"/>
          <w:i w:val="0"/>
          <w:iCs w:val="0"/>
          <w:color w:val="000000" w:themeColor="text1"/>
          <w:sz w:val="24"/>
          <w:szCs w:val="24"/>
        </w:rPr>
        <w:t>:   Artères principales de la tête du cheval.</w:t>
      </w:r>
    </w:p>
    <w:p w14:paraId="6584E139" w14:textId="77777777" w:rsidR="00821A63" w:rsidRDefault="00821A63" w:rsidP="00821A63">
      <w:pPr>
        <w:spacing w:line="360" w:lineRule="auto"/>
        <w:jc w:val="center"/>
        <w:rPr>
          <w:rFonts w:asciiTheme="majorHAnsi" w:hAnsiTheme="majorHAnsi" w:cstheme="majorHAnsi"/>
        </w:rPr>
      </w:pPr>
    </w:p>
    <w:p w14:paraId="35C12F55" w14:textId="77777777" w:rsidR="00821A63" w:rsidRDefault="00821A63" w:rsidP="00821A63">
      <w:pPr>
        <w:spacing w:line="360" w:lineRule="auto"/>
        <w:jc w:val="center"/>
        <w:rPr>
          <w:rFonts w:asciiTheme="majorHAnsi" w:hAnsiTheme="majorHAnsi" w:cstheme="majorHAnsi"/>
        </w:rPr>
        <w:sectPr w:rsidR="00821A63" w:rsidSect="006C2FAE">
          <w:type w:val="continuous"/>
          <w:pgSz w:w="11900" w:h="16840"/>
          <w:pgMar w:top="1440" w:right="1440" w:bottom="1440" w:left="1440" w:header="708" w:footer="708" w:gutter="0"/>
          <w:cols w:space="708"/>
          <w:docGrid w:linePitch="360"/>
        </w:sectPr>
      </w:pPr>
    </w:p>
    <w:p w14:paraId="4F41B1BC" w14:textId="77777777" w:rsidR="00821A63" w:rsidRDefault="00821A63" w:rsidP="00821A63">
      <w:pPr>
        <w:pStyle w:val="Paragraphedeliste"/>
        <w:numPr>
          <w:ilvl w:val="0"/>
          <w:numId w:val="31"/>
        </w:numPr>
        <w:spacing w:line="360" w:lineRule="auto"/>
        <w:jc w:val="both"/>
        <w:rPr>
          <w:rFonts w:asciiTheme="majorHAnsi" w:hAnsiTheme="majorHAnsi" w:cstheme="majorHAnsi"/>
        </w:rPr>
      </w:pPr>
      <w:r w:rsidRPr="00830EC5">
        <w:rPr>
          <w:rFonts w:asciiTheme="majorHAnsi" w:hAnsiTheme="majorHAnsi" w:cstheme="majorHAnsi"/>
        </w:rPr>
        <w:t>A. carotide commune.</w:t>
      </w:r>
    </w:p>
    <w:p w14:paraId="264C5BAE"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occipitale.</w:t>
      </w:r>
    </w:p>
    <w:p w14:paraId="5A65E8A4"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carotide interne.</w:t>
      </w:r>
    </w:p>
    <w:p w14:paraId="129AD1E5"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carotide externe.</w:t>
      </w:r>
    </w:p>
    <w:p w14:paraId="5872EA66"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proofErr w:type="spellStart"/>
      <w:r w:rsidRPr="00830EC5">
        <w:rPr>
          <w:rFonts w:asciiTheme="majorHAnsi" w:hAnsiTheme="majorHAnsi" w:cstheme="majorHAnsi"/>
        </w:rPr>
        <w:t>lingo</w:t>
      </w:r>
      <w:proofErr w:type="spellEnd"/>
      <w:r w:rsidRPr="00830EC5">
        <w:rPr>
          <w:rFonts w:asciiTheme="majorHAnsi" w:hAnsiTheme="majorHAnsi" w:cstheme="majorHAnsi"/>
        </w:rPr>
        <w:t>-faciale.</w:t>
      </w:r>
    </w:p>
    <w:p w14:paraId="4B972B56"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linguale.</w:t>
      </w:r>
    </w:p>
    <w:p w14:paraId="01666BBF"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faciale.</w:t>
      </w:r>
    </w:p>
    <w:p w14:paraId="51402845"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sublingual.</w:t>
      </w:r>
    </w:p>
    <w:p w14:paraId="2555CD84"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labiale inférieure.</w:t>
      </w:r>
    </w:p>
    <w:p w14:paraId="67B9F5DA"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labiale supérieure.</w:t>
      </w:r>
    </w:p>
    <w:p w14:paraId="64198F2C"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nasale latérale.</w:t>
      </w:r>
    </w:p>
    <w:p w14:paraId="4396892A"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nasale dorsale.</w:t>
      </w:r>
    </w:p>
    <w:p w14:paraId="0118E59B"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angula</w:t>
      </w:r>
      <w:r>
        <w:rPr>
          <w:rFonts w:asciiTheme="majorHAnsi" w:hAnsiTheme="majorHAnsi" w:cstheme="majorHAnsi"/>
        </w:rPr>
        <w:t>ire de l’</w:t>
      </w:r>
      <w:proofErr w:type="spellStart"/>
      <w:r>
        <w:rPr>
          <w:rFonts w:asciiTheme="majorHAnsi" w:hAnsiTheme="majorHAnsi" w:cstheme="majorHAnsi"/>
        </w:rPr>
        <w:t>oeil</w:t>
      </w:r>
      <w:proofErr w:type="spellEnd"/>
      <w:r w:rsidRPr="00830EC5">
        <w:rPr>
          <w:rFonts w:asciiTheme="majorHAnsi" w:hAnsiTheme="majorHAnsi" w:cstheme="majorHAnsi"/>
        </w:rPr>
        <w:t>.</w:t>
      </w:r>
    </w:p>
    <w:p w14:paraId="332D1A84"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proofErr w:type="spellStart"/>
      <w:r w:rsidRPr="00830EC5">
        <w:rPr>
          <w:rFonts w:asciiTheme="majorHAnsi" w:hAnsiTheme="majorHAnsi" w:cstheme="majorHAnsi"/>
        </w:rPr>
        <w:t>massétérique</w:t>
      </w:r>
      <w:proofErr w:type="spellEnd"/>
      <w:r w:rsidRPr="00830EC5">
        <w:rPr>
          <w:rFonts w:asciiTheme="majorHAnsi" w:hAnsiTheme="majorHAnsi" w:cstheme="majorHAnsi"/>
        </w:rPr>
        <w:t>.</w:t>
      </w:r>
    </w:p>
    <w:p w14:paraId="645EFE10"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auriculaire caudale.</w:t>
      </w:r>
    </w:p>
    <w:p w14:paraId="2B45956D"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A.</w:t>
      </w:r>
      <w:r w:rsidRPr="00830EC5">
        <w:rPr>
          <w:rFonts w:asciiTheme="majorHAnsi" w:hAnsiTheme="majorHAnsi" w:cstheme="majorHAnsi"/>
        </w:rPr>
        <w:t xml:space="preserve"> transverse</w:t>
      </w:r>
      <w:r>
        <w:rPr>
          <w:rFonts w:asciiTheme="majorHAnsi" w:hAnsiTheme="majorHAnsi" w:cstheme="majorHAnsi"/>
        </w:rPr>
        <w:t xml:space="preserve"> de la face</w:t>
      </w:r>
      <w:r w:rsidRPr="00830EC5">
        <w:rPr>
          <w:rFonts w:asciiTheme="majorHAnsi" w:hAnsiTheme="majorHAnsi" w:cstheme="majorHAnsi"/>
        </w:rPr>
        <w:t>.</w:t>
      </w:r>
    </w:p>
    <w:p w14:paraId="27823E15"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temporale superficielle.</w:t>
      </w:r>
    </w:p>
    <w:p w14:paraId="4A946A0B"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maxillaire.</w:t>
      </w:r>
    </w:p>
    <w:p w14:paraId="3AB50D99"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alvéolaire inférieure.</w:t>
      </w:r>
    </w:p>
    <w:p w14:paraId="4ED78C1C"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temporale profonde caudale.</w:t>
      </w:r>
    </w:p>
    <w:p w14:paraId="3E26ECBB"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supra-orbitaire.</w:t>
      </w:r>
    </w:p>
    <w:p w14:paraId="7654A49C"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malaire.</w:t>
      </w:r>
    </w:p>
    <w:p w14:paraId="283BFD58" w14:textId="77777777" w:rsidR="00821A63" w:rsidRPr="00830EC5" w:rsidRDefault="00821A63" w:rsidP="00821A63">
      <w:pPr>
        <w:pStyle w:val="Paragraphedeliste"/>
        <w:numPr>
          <w:ilvl w:val="0"/>
          <w:numId w:val="31"/>
        </w:numPr>
        <w:spacing w:line="360" w:lineRule="auto"/>
        <w:jc w:val="both"/>
        <w:rPr>
          <w:rFonts w:asciiTheme="majorHAnsi" w:hAnsiTheme="majorHAnsi" w:cstheme="majorHAnsi"/>
        </w:rPr>
      </w:pPr>
      <w:r>
        <w:rPr>
          <w:rFonts w:asciiTheme="majorHAnsi" w:hAnsiTheme="majorHAnsi" w:cstheme="majorHAnsi"/>
        </w:rPr>
        <w:t xml:space="preserve">A. </w:t>
      </w:r>
      <w:r w:rsidRPr="00830EC5">
        <w:rPr>
          <w:rFonts w:asciiTheme="majorHAnsi" w:hAnsiTheme="majorHAnsi" w:cstheme="majorHAnsi"/>
        </w:rPr>
        <w:t>infra-orbitaire.</w:t>
      </w:r>
    </w:p>
    <w:p w14:paraId="2072D86F" w14:textId="77777777" w:rsidR="00821A63" w:rsidRDefault="00821A63" w:rsidP="00821A63">
      <w:pPr>
        <w:spacing w:line="360" w:lineRule="auto"/>
        <w:rPr>
          <w:rFonts w:asciiTheme="majorHAnsi" w:hAnsiTheme="majorHAnsi" w:cstheme="majorHAnsi"/>
        </w:rPr>
        <w:sectPr w:rsidR="00821A63" w:rsidSect="00830EC5">
          <w:type w:val="continuous"/>
          <w:pgSz w:w="11900" w:h="16840"/>
          <w:pgMar w:top="1440" w:right="1440" w:bottom="1440" w:left="1440" w:header="708" w:footer="708" w:gutter="0"/>
          <w:cols w:num="2" w:space="708"/>
          <w:docGrid w:linePitch="360"/>
        </w:sectPr>
      </w:pPr>
    </w:p>
    <w:p w14:paraId="70E5EE64" w14:textId="42C76F63" w:rsidR="00821A63" w:rsidRDefault="002E507E" w:rsidP="002E507E">
      <w:pPr>
        <w:pStyle w:val="Titre1"/>
        <w:rPr>
          <w:sz w:val="22"/>
          <w:szCs w:val="22"/>
        </w:rPr>
      </w:pPr>
      <w:bookmarkStart w:id="31" w:name="_Toc121889818"/>
      <w:r>
        <w:lastRenderedPageBreak/>
        <w:t>TP N°06</w:t>
      </w:r>
      <w:bookmarkEnd w:id="31"/>
    </w:p>
    <w:p w14:paraId="014B99F3" w14:textId="77777777" w:rsidR="00E23138" w:rsidRDefault="00E23138" w:rsidP="00483390">
      <w:pPr>
        <w:spacing w:line="360" w:lineRule="auto"/>
        <w:jc w:val="both"/>
      </w:pPr>
    </w:p>
    <w:p w14:paraId="6BE8D6B6" w14:textId="6B914398" w:rsidR="002E507E" w:rsidRDefault="002E507E" w:rsidP="002E507E">
      <w:pPr>
        <w:pStyle w:val="Titre2"/>
        <w:numPr>
          <w:ilvl w:val="0"/>
          <w:numId w:val="35"/>
        </w:numPr>
      </w:pPr>
      <w:bookmarkStart w:id="32" w:name="_Toc121889819"/>
      <w:r>
        <w:t>Question 1</w:t>
      </w:r>
      <w:bookmarkEnd w:id="32"/>
    </w:p>
    <w:p w14:paraId="7808F384" w14:textId="2AA870BF" w:rsidR="002E507E" w:rsidRDefault="002E507E" w:rsidP="002E507E">
      <w:pPr>
        <w:spacing w:line="360" w:lineRule="auto"/>
      </w:pPr>
      <w:r w:rsidRPr="006C2FAE">
        <w:rPr>
          <w:rFonts w:asciiTheme="majorHAnsi" w:hAnsiTheme="majorHAnsi" w:cstheme="majorHAnsi"/>
        </w:rPr>
        <w:t>Complétez le tableau suivant en inscrivant le nom de 3 artères et 3 veines que l'on trouve dans chaque ré</w:t>
      </w:r>
      <w:r w:rsidRPr="00D60CA1">
        <w:t xml:space="preserve">gion du corps.  </w:t>
      </w:r>
    </w:p>
    <w:tbl>
      <w:tblPr>
        <w:tblStyle w:val="Grilledutableau"/>
        <w:tblW w:w="0" w:type="auto"/>
        <w:tblLook w:val="04A0" w:firstRow="1" w:lastRow="0" w:firstColumn="1" w:lastColumn="0" w:noHBand="0" w:noVBand="1"/>
      </w:tblPr>
      <w:tblGrid>
        <w:gridCol w:w="1802"/>
        <w:gridCol w:w="1802"/>
        <w:gridCol w:w="1802"/>
        <w:gridCol w:w="1802"/>
        <w:gridCol w:w="1802"/>
      </w:tblGrid>
      <w:tr w:rsidR="002E507E" w:rsidRPr="00F7173A" w14:paraId="798F7511" w14:textId="77777777" w:rsidTr="00736143">
        <w:tc>
          <w:tcPr>
            <w:tcW w:w="9010" w:type="dxa"/>
            <w:gridSpan w:val="5"/>
            <w:shd w:val="clear" w:color="auto" w:fill="D9D9D9" w:themeFill="background1" w:themeFillShade="D9"/>
            <w:vAlign w:val="center"/>
          </w:tcPr>
          <w:p w14:paraId="0A7304E5" w14:textId="77777777" w:rsidR="002E507E" w:rsidRPr="00F7173A" w:rsidRDefault="002E507E" w:rsidP="00736143">
            <w:pPr>
              <w:spacing w:line="360" w:lineRule="auto"/>
              <w:jc w:val="center"/>
            </w:pPr>
            <w:r w:rsidRPr="00F7173A">
              <w:t>Artères</w:t>
            </w:r>
          </w:p>
        </w:tc>
      </w:tr>
      <w:tr w:rsidR="002E507E" w:rsidRPr="00F7173A" w14:paraId="0B156846" w14:textId="77777777" w:rsidTr="00736143">
        <w:tc>
          <w:tcPr>
            <w:tcW w:w="1802" w:type="dxa"/>
          </w:tcPr>
          <w:p w14:paraId="0F8B1001" w14:textId="77777777" w:rsidR="002E507E" w:rsidRPr="00F7173A" w:rsidRDefault="002E507E" w:rsidP="00736143">
            <w:pPr>
              <w:spacing w:line="360" w:lineRule="auto"/>
              <w:jc w:val="center"/>
            </w:pPr>
            <w:r w:rsidRPr="00F7173A">
              <w:t>Tête et encolure</w:t>
            </w:r>
          </w:p>
        </w:tc>
        <w:tc>
          <w:tcPr>
            <w:tcW w:w="1802" w:type="dxa"/>
          </w:tcPr>
          <w:p w14:paraId="64F1AF88" w14:textId="77777777" w:rsidR="002E507E" w:rsidRPr="00F7173A" w:rsidRDefault="002E507E" w:rsidP="00736143">
            <w:pPr>
              <w:spacing w:line="360" w:lineRule="auto"/>
              <w:jc w:val="center"/>
            </w:pPr>
            <w:r w:rsidRPr="00F7173A">
              <w:t>Thorax</w:t>
            </w:r>
          </w:p>
        </w:tc>
        <w:tc>
          <w:tcPr>
            <w:tcW w:w="1802" w:type="dxa"/>
          </w:tcPr>
          <w:p w14:paraId="26E7E4F3" w14:textId="77777777" w:rsidR="002E507E" w:rsidRPr="00F7173A" w:rsidRDefault="002E507E" w:rsidP="00736143">
            <w:pPr>
              <w:spacing w:line="360" w:lineRule="auto"/>
              <w:jc w:val="center"/>
            </w:pPr>
            <w:r w:rsidRPr="00F7173A">
              <w:t>Abdomen</w:t>
            </w:r>
          </w:p>
        </w:tc>
        <w:tc>
          <w:tcPr>
            <w:tcW w:w="1802" w:type="dxa"/>
          </w:tcPr>
          <w:p w14:paraId="29471160" w14:textId="77777777" w:rsidR="002E507E" w:rsidRPr="00F7173A" w:rsidRDefault="002E507E" w:rsidP="00736143">
            <w:pPr>
              <w:spacing w:line="360" w:lineRule="auto"/>
              <w:jc w:val="center"/>
            </w:pPr>
            <w:r w:rsidRPr="00F7173A">
              <w:t>Membre thoracique</w:t>
            </w:r>
          </w:p>
        </w:tc>
        <w:tc>
          <w:tcPr>
            <w:tcW w:w="1802" w:type="dxa"/>
          </w:tcPr>
          <w:p w14:paraId="26725436" w14:textId="77777777" w:rsidR="002E507E" w:rsidRPr="00F7173A" w:rsidRDefault="002E507E" w:rsidP="00736143">
            <w:pPr>
              <w:spacing w:line="360" w:lineRule="auto"/>
              <w:jc w:val="center"/>
            </w:pPr>
            <w:r w:rsidRPr="00F7173A">
              <w:t>Membre pelvien</w:t>
            </w:r>
          </w:p>
        </w:tc>
      </w:tr>
      <w:tr w:rsidR="002E507E" w:rsidRPr="00F7173A" w14:paraId="5F009322" w14:textId="77777777" w:rsidTr="00736143">
        <w:trPr>
          <w:trHeight w:val="1134"/>
        </w:trPr>
        <w:tc>
          <w:tcPr>
            <w:tcW w:w="1802" w:type="dxa"/>
          </w:tcPr>
          <w:p w14:paraId="4F4DF1F0" w14:textId="77777777" w:rsidR="002E507E" w:rsidRPr="00F7173A" w:rsidRDefault="002E507E" w:rsidP="00736143">
            <w:pPr>
              <w:spacing w:line="360" w:lineRule="auto"/>
            </w:pPr>
          </w:p>
        </w:tc>
        <w:tc>
          <w:tcPr>
            <w:tcW w:w="1802" w:type="dxa"/>
          </w:tcPr>
          <w:p w14:paraId="7C4759FA" w14:textId="77777777" w:rsidR="002E507E" w:rsidRDefault="002E507E" w:rsidP="00736143">
            <w:pPr>
              <w:spacing w:line="360" w:lineRule="auto"/>
            </w:pPr>
          </w:p>
          <w:p w14:paraId="5853CB32" w14:textId="77777777" w:rsidR="002E507E" w:rsidRDefault="002E507E" w:rsidP="00736143">
            <w:pPr>
              <w:spacing w:line="360" w:lineRule="auto"/>
            </w:pPr>
          </w:p>
          <w:p w14:paraId="21A73547" w14:textId="77777777" w:rsidR="002E507E" w:rsidRDefault="002E507E" w:rsidP="00736143">
            <w:pPr>
              <w:spacing w:line="360" w:lineRule="auto"/>
            </w:pPr>
          </w:p>
          <w:p w14:paraId="26B39ECA" w14:textId="77777777" w:rsidR="002E507E" w:rsidRPr="00F7173A" w:rsidRDefault="002E507E" w:rsidP="00736143">
            <w:pPr>
              <w:spacing w:line="360" w:lineRule="auto"/>
            </w:pPr>
          </w:p>
        </w:tc>
        <w:tc>
          <w:tcPr>
            <w:tcW w:w="1802" w:type="dxa"/>
          </w:tcPr>
          <w:p w14:paraId="53DF757C" w14:textId="77777777" w:rsidR="002E507E" w:rsidRPr="00F7173A" w:rsidRDefault="002E507E" w:rsidP="00736143">
            <w:pPr>
              <w:spacing w:line="360" w:lineRule="auto"/>
            </w:pPr>
          </w:p>
        </w:tc>
        <w:tc>
          <w:tcPr>
            <w:tcW w:w="1802" w:type="dxa"/>
          </w:tcPr>
          <w:p w14:paraId="3EAB088A" w14:textId="77777777" w:rsidR="002E507E" w:rsidRPr="00F7173A" w:rsidRDefault="002E507E" w:rsidP="00736143">
            <w:pPr>
              <w:spacing w:line="360" w:lineRule="auto"/>
            </w:pPr>
          </w:p>
        </w:tc>
        <w:tc>
          <w:tcPr>
            <w:tcW w:w="1802" w:type="dxa"/>
          </w:tcPr>
          <w:p w14:paraId="42735E97" w14:textId="77777777" w:rsidR="002E507E" w:rsidRPr="00F7173A" w:rsidRDefault="002E507E" w:rsidP="00736143">
            <w:pPr>
              <w:spacing w:line="360" w:lineRule="auto"/>
            </w:pPr>
          </w:p>
        </w:tc>
      </w:tr>
      <w:tr w:rsidR="002E507E" w:rsidRPr="00F7173A" w14:paraId="4AFB446C" w14:textId="77777777" w:rsidTr="00736143">
        <w:tc>
          <w:tcPr>
            <w:tcW w:w="9010" w:type="dxa"/>
            <w:gridSpan w:val="5"/>
            <w:shd w:val="clear" w:color="auto" w:fill="D9D9D9" w:themeFill="background1" w:themeFillShade="D9"/>
            <w:vAlign w:val="center"/>
          </w:tcPr>
          <w:p w14:paraId="341955BF" w14:textId="77777777" w:rsidR="002E507E" w:rsidRPr="00F7173A" w:rsidRDefault="002E507E" w:rsidP="00736143">
            <w:pPr>
              <w:spacing w:line="360" w:lineRule="auto"/>
              <w:jc w:val="center"/>
            </w:pPr>
            <w:r w:rsidRPr="00F7173A">
              <w:t>Veines</w:t>
            </w:r>
          </w:p>
        </w:tc>
      </w:tr>
      <w:tr w:rsidR="002E507E" w:rsidRPr="00F7173A" w14:paraId="6739966D" w14:textId="77777777" w:rsidTr="00736143">
        <w:tc>
          <w:tcPr>
            <w:tcW w:w="1802" w:type="dxa"/>
          </w:tcPr>
          <w:p w14:paraId="247CBA61" w14:textId="77777777" w:rsidR="002E507E" w:rsidRPr="00F7173A" w:rsidRDefault="002E507E" w:rsidP="00736143">
            <w:pPr>
              <w:spacing w:line="360" w:lineRule="auto"/>
              <w:jc w:val="center"/>
            </w:pPr>
            <w:r w:rsidRPr="00F7173A">
              <w:t>Tête et encolure</w:t>
            </w:r>
          </w:p>
        </w:tc>
        <w:tc>
          <w:tcPr>
            <w:tcW w:w="1802" w:type="dxa"/>
          </w:tcPr>
          <w:p w14:paraId="6006D83A" w14:textId="77777777" w:rsidR="002E507E" w:rsidRPr="00F7173A" w:rsidRDefault="002E507E" w:rsidP="00736143">
            <w:pPr>
              <w:spacing w:line="360" w:lineRule="auto"/>
              <w:jc w:val="center"/>
            </w:pPr>
            <w:r w:rsidRPr="00F7173A">
              <w:t>Thorax</w:t>
            </w:r>
          </w:p>
        </w:tc>
        <w:tc>
          <w:tcPr>
            <w:tcW w:w="1802" w:type="dxa"/>
          </w:tcPr>
          <w:p w14:paraId="01A223BB" w14:textId="77777777" w:rsidR="002E507E" w:rsidRPr="00F7173A" w:rsidRDefault="002E507E" w:rsidP="00736143">
            <w:pPr>
              <w:spacing w:line="360" w:lineRule="auto"/>
              <w:jc w:val="center"/>
            </w:pPr>
            <w:r w:rsidRPr="00F7173A">
              <w:t>Abdomen</w:t>
            </w:r>
          </w:p>
        </w:tc>
        <w:tc>
          <w:tcPr>
            <w:tcW w:w="1802" w:type="dxa"/>
          </w:tcPr>
          <w:p w14:paraId="44417DAC" w14:textId="77777777" w:rsidR="002E507E" w:rsidRPr="00F7173A" w:rsidRDefault="002E507E" w:rsidP="00736143">
            <w:pPr>
              <w:spacing w:line="360" w:lineRule="auto"/>
              <w:jc w:val="center"/>
            </w:pPr>
            <w:r w:rsidRPr="00F7173A">
              <w:t>Membre thoracique</w:t>
            </w:r>
          </w:p>
        </w:tc>
        <w:tc>
          <w:tcPr>
            <w:tcW w:w="1802" w:type="dxa"/>
          </w:tcPr>
          <w:p w14:paraId="1F7F06EE" w14:textId="77777777" w:rsidR="002E507E" w:rsidRPr="00F7173A" w:rsidRDefault="002E507E" w:rsidP="00736143">
            <w:pPr>
              <w:spacing w:line="360" w:lineRule="auto"/>
              <w:jc w:val="center"/>
            </w:pPr>
            <w:r w:rsidRPr="00F7173A">
              <w:t>Membre pelvien</w:t>
            </w:r>
          </w:p>
        </w:tc>
      </w:tr>
      <w:tr w:rsidR="002E507E" w:rsidRPr="00F7173A" w14:paraId="43D1FB6C" w14:textId="77777777" w:rsidTr="00736143">
        <w:trPr>
          <w:trHeight w:val="1134"/>
        </w:trPr>
        <w:tc>
          <w:tcPr>
            <w:tcW w:w="1802" w:type="dxa"/>
          </w:tcPr>
          <w:p w14:paraId="274CB5C1" w14:textId="77777777" w:rsidR="002E507E" w:rsidRPr="00F7173A" w:rsidRDefault="002E507E" w:rsidP="00736143">
            <w:pPr>
              <w:spacing w:line="360" w:lineRule="auto"/>
            </w:pPr>
          </w:p>
        </w:tc>
        <w:tc>
          <w:tcPr>
            <w:tcW w:w="1802" w:type="dxa"/>
          </w:tcPr>
          <w:p w14:paraId="44E58501" w14:textId="77777777" w:rsidR="002E507E" w:rsidRDefault="002E507E" w:rsidP="00736143">
            <w:pPr>
              <w:spacing w:line="360" w:lineRule="auto"/>
            </w:pPr>
          </w:p>
          <w:p w14:paraId="342C53AD" w14:textId="77777777" w:rsidR="002E507E" w:rsidRDefault="002E507E" w:rsidP="00736143">
            <w:pPr>
              <w:spacing w:line="360" w:lineRule="auto"/>
            </w:pPr>
          </w:p>
          <w:p w14:paraId="2392E54C" w14:textId="77777777" w:rsidR="002E507E" w:rsidRDefault="002E507E" w:rsidP="00736143">
            <w:pPr>
              <w:spacing w:line="360" w:lineRule="auto"/>
            </w:pPr>
          </w:p>
          <w:p w14:paraId="55735918" w14:textId="77777777" w:rsidR="002E507E" w:rsidRPr="00F7173A" w:rsidRDefault="002E507E" w:rsidP="00736143">
            <w:pPr>
              <w:spacing w:line="360" w:lineRule="auto"/>
            </w:pPr>
          </w:p>
        </w:tc>
        <w:tc>
          <w:tcPr>
            <w:tcW w:w="1802" w:type="dxa"/>
          </w:tcPr>
          <w:p w14:paraId="452DC84F" w14:textId="77777777" w:rsidR="002E507E" w:rsidRPr="00F7173A" w:rsidRDefault="002E507E" w:rsidP="00736143">
            <w:pPr>
              <w:spacing w:line="360" w:lineRule="auto"/>
            </w:pPr>
          </w:p>
        </w:tc>
        <w:tc>
          <w:tcPr>
            <w:tcW w:w="1802" w:type="dxa"/>
          </w:tcPr>
          <w:p w14:paraId="086A4955" w14:textId="77777777" w:rsidR="002E507E" w:rsidRPr="00F7173A" w:rsidRDefault="002E507E" w:rsidP="00736143">
            <w:pPr>
              <w:spacing w:line="360" w:lineRule="auto"/>
            </w:pPr>
          </w:p>
        </w:tc>
        <w:tc>
          <w:tcPr>
            <w:tcW w:w="1802" w:type="dxa"/>
          </w:tcPr>
          <w:p w14:paraId="708BF20E" w14:textId="77777777" w:rsidR="002E507E" w:rsidRPr="00F7173A" w:rsidRDefault="002E507E" w:rsidP="00736143">
            <w:pPr>
              <w:spacing w:line="360" w:lineRule="auto"/>
            </w:pPr>
          </w:p>
        </w:tc>
      </w:tr>
    </w:tbl>
    <w:p w14:paraId="69A72D48" w14:textId="77777777" w:rsidR="002E507E" w:rsidRDefault="002E507E" w:rsidP="002E507E">
      <w:pPr>
        <w:spacing w:line="360" w:lineRule="auto"/>
      </w:pPr>
    </w:p>
    <w:p w14:paraId="4E69D399" w14:textId="76E02A57" w:rsidR="002E507E" w:rsidRDefault="002E507E" w:rsidP="002E507E">
      <w:pPr>
        <w:pStyle w:val="Titre2"/>
      </w:pPr>
      <w:bookmarkStart w:id="33" w:name="_Toc121889820"/>
      <w:r>
        <w:t>Question 2</w:t>
      </w:r>
      <w:bookmarkEnd w:id="33"/>
    </w:p>
    <w:p w14:paraId="4D811532" w14:textId="6F171C78" w:rsidR="002E507E" w:rsidRDefault="002E507E" w:rsidP="002E507E">
      <w:pPr>
        <w:spacing w:line="360" w:lineRule="auto"/>
      </w:pPr>
      <w:r>
        <w:t>Qui suis-je ?</w:t>
      </w:r>
    </w:p>
    <w:p w14:paraId="6C170A89" w14:textId="77777777" w:rsidR="002E507E" w:rsidRDefault="002E507E" w:rsidP="002E507E">
      <w:pPr>
        <w:spacing w:line="360" w:lineRule="auto"/>
      </w:pPr>
      <w:r w:rsidRPr="0033224C">
        <w:t xml:space="preserve">Nommez les vaisseaux sanguins </w:t>
      </w:r>
      <w:r>
        <w:t>décrits ci-dessous</w:t>
      </w:r>
      <w:r w:rsidRPr="0033224C">
        <w:t>.</w:t>
      </w:r>
    </w:p>
    <w:p w14:paraId="4AFC0EC6" w14:textId="77777777" w:rsidR="002E507E" w:rsidRDefault="002E507E" w:rsidP="002E507E">
      <w:pPr>
        <w:spacing w:line="360" w:lineRule="auto"/>
      </w:pPr>
      <w:r>
        <w:t>N</w:t>
      </w:r>
      <w:r w:rsidRPr="002D6EC7">
        <w:t>ous sommes les vaisseaux qui alimentent le muscle du cœur</w:t>
      </w:r>
      <w:r>
        <w:t xml:space="preserve"> (</w:t>
      </w:r>
      <w:proofErr w:type="gramStart"/>
      <w:r>
        <w:t>1)…</w:t>
      </w:r>
      <w:proofErr w:type="gramEnd"/>
      <w:r>
        <w:t>………</w:t>
      </w:r>
    </w:p>
    <w:p w14:paraId="42CF9613" w14:textId="77777777" w:rsidR="002E507E" w:rsidRDefault="002E507E" w:rsidP="002E507E">
      <w:pPr>
        <w:spacing w:line="360" w:lineRule="auto"/>
      </w:pPr>
      <w:r>
        <w:t>Je draine les parties caudales du corps, je traverse la cavité thoracique pour se jeter dans la veine cave caudale crâniale ou dans le sinus coronaire (</w:t>
      </w:r>
      <w:proofErr w:type="gramStart"/>
      <w:r>
        <w:t>2)…</w:t>
      </w:r>
      <w:proofErr w:type="gramEnd"/>
      <w:r>
        <w:t>………</w:t>
      </w:r>
    </w:p>
    <w:p w14:paraId="30BD3011" w14:textId="77777777" w:rsidR="002E507E" w:rsidRDefault="002E507E" w:rsidP="002E507E">
      <w:pPr>
        <w:spacing w:line="360" w:lineRule="auto"/>
      </w:pPr>
      <w:r>
        <w:t>Je suis une collatérale de l’aorte abdominale qui irrigue le foie, la rate et l’estomac (</w:t>
      </w:r>
      <w:proofErr w:type="gramStart"/>
      <w:r>
        <w:t>3)…</w:t>
      </w:r>
      <w:proofErr w:type="gramEnd"/>
      <w:r>
        <w:t>……</w:t>
      </w:r>
    </w:p>
    <w:p w14:paraId="64E9DBDB" w14:textId="77777777" w:rsidR="002E507E" w:rsidRDefault="002E507E" w:rsidP="002E507E">
      <w:pPr>
        <w:spacing w:line="360" w:lineRule="auto"/>
      </w:pPr>
      <w:r>
        <w:t>Je suis la plus grosse artère de l’organisme (</w:t>
      </w:r>
      <w:proofErr w:type="gramStart"/>
      <w:r>
        <w:t>4)…</w:t>
      </w:r>
      <w:proofErr w:type="gramEnd"/>
      <w:r>
        <w:t>………………</w:t>
      </w:r>
    </w:p>
    <w:p w14:paraId="7AA45F09" w14:textId="77777777" w:rsidR="002E507E" w:rsidRDefault="002E507E" w:rsidP="002E507E">
      <w:pPr>
        <w:spacing w:line="360" w:lineRule="auto"/>
      </w:pPr>
      <w:r>
        <w:t>Nous sommes les plus grosses veines de l’organisme (</w:t>
      </w:r>
      <w:proofErr w:type="gramStart"/>
      <w:r>
        <w:t>5)…</w:t>
      </w:r>
      <w:proofErr w:type="gramEnd"/>
      <w:r>
        <w:t>……..</w:t>
      </w:r>
    </w:p>
    <w:p w14:paraId="0EDECD7D" w14:textId="77777777" w:rsidR="002E507E" w:rsidRDefault="002E507E" w:rsidP="002E507E">
      <w:pPr>
        <w:spacing w:line="360" w:lineRule="auto"/>
      </w:pPr>
      <w:r>
        <w:t>Mon rôle est de transporter le sang riche en nutriments des intestins au foie (</w:t>
      </w:r>
      <w:proofErr w:type="gramStart"/>
      <w:r>
        <w:t>6)…</w:t>
      </w:r>
      <w:proofErr w:type="gramEnd"/>
      <w:r>
        <w:t>……….</w:t>
      </w:r>
    </w:p>
    <w:p w14:paraId="147DF992" w14:textId="77777777" w:rsidR="002E507E" w:rsidRDefault="002E507E" w:rsidP="002E507E">
      <w:pPr>
        <w:spacing w:line="360" w:lineRule="auto"/>
      </w:pPr>
      <w:r w:rsidRPr="003C3B61">
        <w:t>Je descends le long du membre postérieur sur la face médiale. Je suis couramment utilisé pour la mesure du pouls</w:t>
      </w:r>
      <w:r>
        <w:t xml:space="preserve"> (</w:t>
      </w:r>
      <w:proofErr w:type="gramStart"/>
      <w:r>
        <w:t>7)…</w:t>
      </w:r>
      <w:proofErr w:type="gramEnd"/>
      <w:r>
        <w:t>…………………</w:t>
      </w:r>
      <w:r w:rsidRPr="003C3B61">
        <w:t>.</w:t>
      </w:r>
    </w:p>
    <w:p w14:paraId="3FDC229E" w14:textId="77777777" w:rsidR="002E507E" w:rsidRDefault="002E507E" w:rsidP="002E507E">
      <w:pPr>
        <w:spacing w:line="360" w:lineRule="auto"/>
      </w:pPr>
      <w:r>
        <w:t>J</w:t>
      </w:r>
      <w:r w:rsidRPr="006157C3">
        <w:t>e suis un prolongement de l'artère axillaire sur la face médiale</w:t>
      </w:r>
      <w:r>
        <w:t xml:space="preserve"> proximale</w:t>
      </w:r>
      <w:r w:rsidRPr="006157C3">
        <w:t xml:space="preserve"> du membre antérieur</w:t>
      </w:r>
      <w:r>
        <w:t xml:space="preserve"> (</w:t>
      </w:r>
      <w:proofErr w:type="gramStart"/>
      <w:r>
        <w:t>8)…</w:t>
      </w:r>
      <w:proofErr w:type="gramEnd"/>
      <w:r>
        <w:t>……………………..</w:t>
      </w:r>
    </w:p>
    <w:p w14:paraId="7B28D34C" w14:textId="77777777" w:rsidR="002E507E" w:rsidRDefault="002E507E" w:rsidP="002E507E">
      <w:pPr>
        <w:spacing w:line="360" w:lineRule="auto"/>
      </w:pPr>
      <w:r>
        <w:t>Je suis une terminale du tronc brachio-céphalique, je traverse le cou en direction de la tête (</w:t>
      </w:r>
      <w:proofErr w:type="gramStart"/>
      <w:r>
        <w:t>9)…</w:t>
      </w:r>
      <w:proofErr w:type="gramEnd"/>
      <w:r>
        <w:t>…….</w:t>
      </w:r>
    </w:p>
    <w:p w14:paraId="683F0AE2" w14:textId="77777777" w:rsidR="002E507E" w:rsidRDefault="002E507E" w:rsidP="002E507E">
      <w:pPr>
        <w:spacing w:line="360" w:lineRule="auto"/>
      </w:pPr>
      <w:r>
        <w:lastRenderedPageBreak/>
        <w:t>Je suis la seule grande veine superficielle du membre thoracique, je me trouve sur sa face dorsale (</w:t>
      </w:r>
      <w:proofErr w:type="gramStart"/>
      <w:r>
        <w:t>10)…</w:t>
      </w:r>
      <w:proofErr w:type="gramEnd"/>
      <w:r>
        <w:t>…………….</w:t>
      </w:r>
    </w:p>
    <w:p w14:paraId="55917F1B" w14:textId="77777777" w:rsidR="002E507E" w:rsidRDefault="002E507E" w:rsidP="002E507E">
      <w:pPr>
        <w:spacing w:line="360" w:lineRule="auto"/>
      </w:pPr>
      <w:r>
        <w:t xml:space="preserve"> </w:t>
      </w:r>
    </w:p>
    <w:p w14:paraId="49C60414" w14:textId="5B63AC8C" w:rsidR="002E507E" w:rsidRDefault="009F20D2" w:rsidP="009F20D2">
      <w:pPr>
        <w:pStyle w:val="Titre2"/>
      </w:pPr>
      <w:bookmarkStart w:id="34" w:name="_Toc121889821"/>
      <w:r>
        <w:t>Question 3</w:t>
      </w:r>
      <w:bookmarkEnd w:id="34"/>
    </w:p>
    <w:p w14:paraId="19DF6A8D" w14:textId="7E738AC4" w:rsidR="009F20D2" w:rsidRDefault="00107F24" w:rsidP="002E507E">
      <w:pPr>
        <w:spacing w:line="360" w:lineRule="auto"/>
      </w:pPr>
      <w:r>
        <w:t xml:space="preserve">Mettre sur la </w:t>
      </w:r>
      <w:r w:rsidR="00D26B2B">
        <w:fldChar w:fldCharType="begin"/>
      </w:r>
      <w:r w:rsidR="00D26B2B">
        <w:instrText xml:space="preserve"> REF _Ref121049116 \h </w:instrText>
      </w:r>
      <w:r w:rsidR="00D26B2B">
        <w:fldChar w:fldCharType="separate"/>
      </w:r>
      <w:r w:rsidR="00D26B2B" w:rsidRPr="00107F24">
        <w:rPr>
          <w:i/>
          <w:iCs/>
          <w:color w:val="000000" w:themeColor="text1"/>
          <w:sz w:val="24"/>
          <w:szCs w:val="24"/>
        </w:rPr>
        <w:t xml:space="preserve">Figure </w:t>
      </w:r>
      <w:r w:rsidR="00D26B2B" w:rsidRPr="00107F24">
        <w:rPr>
          <w:i/>
          <w:iCs/>
          <w:noProof/>
          <w:color w:val="000000" w:themeColor="text1"/>
          <w:sz w:val="24"/>
          <w:szCs w:val="24"/>
        </w:rPr>
        <w:t>15</w:t>
      </w:r>
      <w:r w:rsidR="00D26B2B">
        <w:fldChar w:fldCharType="end"/>
      </w:r>
      <w:r>
        <w:t xml:space="preserve">  les légendes correspondantes de A à </w:t>
      </w:r>
      <w:r w:rsidR="00D26B2B">
        <w:t>O</w:t>
      </w:r>
      <w:r>
        <w:t>.</w:t>
      </w:r>
    </w:p>
    <w:p w14:paraId="434B952F" w14:textId="77777777" w:rsidR="00D26B2B" w:rsidRDefault="00D26B2B" w:rsidP="00D26B2B">
      <w:pPr>
        <w:pStyle w:val="Paragraphedeliste"/>
        <w:numPr>
          <w:ilvl w:val="0"/>
          <w:numId w:val="36"/>
        </w:numPr>
        <w:spacing w:line="360" w:lineRule="auto"/>
        <w:sectPr w:rsidR="00D26B2B">
          <w:pgSz w:w="11906" w:h="16838"/>
          <w:pgMar w:top="1417" w:right="1417" w:bottom="1417" w:left="1417" w:header="708" w:footer="708" w:gutter="0"/>
          <w:cols w:space="708"/>
          <w:docGrid w:linePitch="360"/>
        </w:sectPr>
      </w:pPr>
    </w:p>
    <w:p w14:paraId="6E7B0EDD" w14:textId="0937F8AC" w:rsidR="00107F24" w:rsidRDefault="00D26B2B" w:rsidP="00D26B2B">
      <w:pPr>
        <w:pStyle w:val="Paragraphedeliste"/>
        <w:numPr>
          <w:ilvl w:val="0"/>
          <w:numId w:val="36"/>
        </w:numPr>
        <w:spacing w:line="360" w:lineRule="auto"/>
      </w:pPr>
      <w:r>
        <w:t>Veine iliaque interne.</w:t>
      </w:r>
    </w:p>
    <w:p w14:paraId="5466B2B8" w14:textId="02447BFB" w:rsidR="00D26B2B" w:rsidRDefault="00D26B2B" w:rsidP="00D26B2B">
      <w:pPr>
        <w:pStyle w:val="Paragraphedeliste"/>
        <w:numPr>
          <w:ilvl w:val="0"/>
          <w:numId w:val="36"/>
        </w:numPr>
        <w:spacing w:line="360" w:lineRule="auto"/>
      </w:pPr>
      <w:r>
        <w:t>Veine saphène latérale.</w:t>
      </w:r>
    </w:p>
    <w:p w14:paraId="1854F8D8" w14:textId="3D82CE35" w:rsidR="00D26B2B" w:rsidRDefault="00D26B2B" w:rsidP="00D26B2B">
      <w:pPr>
        <w:pStyle w:val="Paragraphedeliste"/>
        <w:numPr>
          <w:ilvl w:val="0"/>
          <w:numId w:val="36"/>
        </w:numPr>
        <w:spacing w:line="360" w:lineRule="auto"/>
      </w:pPr>
      <w:r>
        <w:t>Veine saphène médiale.</w:t>
      </w:r>
    </w:p>
    <w:p w14:paraId="5E2D8FB5" w14:textId="3961728C" w:rsidR="00D26B2B" w:rsidRDefault="00D26B2B" w:rsidP="00D26B2B">
      <w:pPr>
        <w:pStyle w:val="Paragraphedeliste"/>
        <w:numPr>
          <w:ilvl w:val="0"/>
          <w:numId w:val="36"/>
        </w:numPr>
        <w:spacing w:line="360" w:lineRule="auto"/>
      </w:pPr>
      <w:r>
        <w:t>Veine iliaque externe.</w:t>
      </w:r>
    </w:p>
    <w:p w14:paraId="6A7429CB" w14:textId="4B6C0C0A" w:rsidR="00D26B2B" w:rsidRDefault="00D26B2B" w:rsidP="00D26B2B">
      <w:pPr>
        <w:pStyle w:val="Paragraphedeliste"/>
        <w:numPr>
          <w:ilvl w:val="0"/>
          <w:numId w:val="36"/>
        </w:numPr>
        <w:spacing w:line="360" w:lineRule="auto"/>
      </w:pPr>
      <w:r>
        <w:t>Veine porte.</w:t>
      </w:r>
    </w:p>
    <w:p w14:paraId="0B16C55C" w14:textId="135DBEF9" w:rsidR="00D26B2B" w:rsidRDefault="00D26B2B" w:rsidP="00D26B2B">
      <w:pPr>
        <w:pStyle w:val="Paragraphedeliste"/>
        <w:numPr>
          <w:ilvl w:val="0"/>
          <w:numId w:val="36"/>
        </w:numPr>
        <w:spacing w:line="360" w:lineRule="auto"/>
      </w:pPr>
      <w:r>
        <w:t>Veine médiane.</w:t>
      </w:r>
    </w:p>
    <w:p w14:paraId="0E740B36" w14:textId="30E9D633" w:rsidR="00D26B2B" w:rsidRDefault="00D26B2B" w:rsidP="00D26B2B">
      <w:pPr>
        <w:pStyle w:val="Paragraphedeliste"/>
        <w:numPr>
          <w:ilvl w:val="0"/>
          <w:numId w:val="36"/>
        </w:numPr>
        <w:spacing w:line="360" w:lineRule="auto"/>
      </w:pPr>
      <w:r>
        <w:t>Veine cubitale médiane ?</w:t>
      </w:r>
    </w:p>
    <w:p w14:paraId="15CB279D" w14:textId="33767162" w:rsidR="00D26B2B" w:rsidRDefault="00D26B2B" w:rsidP="00D26B2B">
      <w:pPr>
        <w:pStyle w:val="Paragraphedeliste"/>
        <w:numPr>
          <w:ilvl w:val="0"/>
          <w:numId w:val="36"/>
        </w:numPr>
        <w:spacing w:line="360" w:lineRule="auto"/>
      </w:pPr>
      <w:r>
        <w:t>Veine brachiale.</w:t>
      </w:r>
    </w:p>
    <w:p w14:paraId="61E88EB9" w14:textId="21041148" w:rsidR="00D26B2B" w:rsidRDefault="00D26B2B" w:rsidP="00D26B2B">
      <w:pPr>
        <w:pStyle w:val="Paragraphedeliste"/>
        <w:numPr>
          <w:ilvl w:val="0"/>
          <w:numId w:val="36"/>
        </w:numPr>
        <w:spacing w:line="360" w:lineRule="auto"/>
      </w:pPr>
      <w:r>
        <w:t>Veine céphalique.</w:t>
      </w:r>
    </w:p>
    <w:p w14:paraId="3417CBE7" w14:textId="52D3C41B" w:rsidR="00D26B2B" w:rsidRDefault="00D26B2B" w:rsidP="00D26B2B">
      <w:pPr>
        <w:pStyle w:val="Paragraphedeliste"/>
        <w:numPr>
          <w:ilvl w:val="0"/>
          <w:numId w:val="36"/>
        </w:numPr>
        <w:spacing w:line="360" w:lineRule="auto"/>
      </w:pPr>
      <w:r>
        <w:t>Veine cave crâniale.</w:t>
      </w:r>
    </w:p>
    <w:p w14:paraId="21171215" w14:textId="1BCE4338" w:rsidR="00D26B2B" w:rsidRDefault="00D26B2B" w:rsidP="00D26B2B">
      <w:pPr>
        <w:pStyle w:val="Paragraphedeliste"/>
        <w:numPr>
          <w:ilvl w:val="0"/>
          <w:numId w:val="36"/>
        </w:numPr>
        <w:spacing w:line="360" w:lineRule="auto"/>
      </w:pPr>
      <w:r>
        <w:t>Veine jugulaire externe.</w:t>
      </w:r>
    </w:p>
    <w:p w14:paraId="52F57AF5" w14:textId="1599E1B3" w:rsidR="00D26B2B" w:rsidRDefault="00D26B2B" w:rsidP="00D26B2B">
      <w:pPr>
        <w:pStyle w:val="Paragraphedeliste"/>
        <w:numPr>
          <w:ilvl w:val="0"/>
          <w:numId w:val="36"/>
        </w:numPr>
        <w:spacing w:line="360" w:lineRule="auto"/>
      </w:pPr>
      <w:r>
        <w:t xml:space="preserve">Plexus vertébral. </w:t>
      </w:r>
    </w:p>
    <w:p w14:paraId="4B744839" w14:textId="785A9855" w:rsidR="00D26B2B" w:rsidRDefault="00D26B2B" w:rsidP="00D26B2B">
      <w:pPr>
        <w:pStyle w:val="Paragraphedeliste"/>
        <w:numPr>
          <w:ilvl w:val="0"/>
          <w:numId w:val="36"/>
        </w:numPr>
        <w:spacing w:line="360" w:lineRule="auto"/>
      </w:pPr>
      <w:r>
        <w:t>Veine azygos droite.</w:t>
      </w:r>
    </w:p>
    <w:p w14:paraId="4692DC81" w14:textId="78D50618" w:rsidR="00D26B2B" w:rsidRDefault="00D26B2B" w:rsidP="00D26B2B">
      <w:pPr>
        <w:pStyle w:val="Paragraphedeliste"/>
        <w:numPr>
          <w:ilvl w:val="0"/>
          <w:numId w:val="36"/>
        </w:numPr>
        <w:spacing w:line="360" w:lineRule="auto"/>
      </w:pPr>
      <w:r>
        <w:t>Veines hépatiques.</w:t>
      </w:r>
    </w:p>
    <w:p w14:paraId="1F57CAD2" w14:textId="24A79F03" w:rsidR="00D26B2B" w:rsidRDefault="00D26B2B" w:rsidP="00D26B2B">
      <w:pPr>
        <w:pStyle w:val="Paragraphedeliste"/>
        <w:numPr>
          <w:ilvl w:val="0"/>
          <w:numId w:val="36"/>
        </w:numPr>
        <w:spacing w:line="360" w:lineRule="auto"/>
      </w:pPr>
      <w:r>
        <w:t>Veine cave caudale.</w:t>
      </w:r>
    </w:p>
    <w:p w14:paraId="314A8E52" w14:textId="77777777" w:rsidR="00D26B2B" w:rsidRDefault="00D26B2B" w:rsidP="002E507E">
      <w:pPr>
        <w:spacing w:line="360" w:lineRule="auto"/>
        <w:sectPr w:rsidR="00D26B2B" w:rsidSect="00D26B2B">
          <w:type w:val="continuous"/>
          <w:pgSz w:w="11906" w:h="16838"/>
          <w:pgMar w:top="1417" w:right="1417" w:bottom="1417" w:left="1417" w:header="708" w:footer="708" w:gutter="0"/>
          <w:cols w:num="2" w:space="708"/>
          <w:docGrid w:linePitch="360"/>
        </w:sectPr>
      </w:pPr>
    </w:p>
    <w:p w14:paraId="4D8C08CF" w14:textId="45A6F67A" w:rsidR="00D26B2B" w:rsidRDefault="00D26B2B" w:rsidP="002E507E">
      <w:pPr>
        <w:spacing w:line="360" w:lineRule="auto"/>
      </w:pPr>
    </w:p>
    <w:p w14:paraId="5630C4B2" w14:textId="1AFA2170" w:rsidR="009F20D2" w:rsidRDefault="009F20D2" w:rsidP="002E507E">
      <w:pPr>
        <w:spacing w:line="360" w:lineRule="auto"/>
      </w:pPr>
      <w:r>
        <w:rPr>
          <w:noProof/>
        </w:rPr>
        <w:drawing>
          <wp:inline distT="0" distB="0" distL="0" distR="0" wp14:anchorId="2ED74971" wp14:editId="143A9419">
            <wp:extent cx="5760720" cy="4438015"/>
            <wp:effectExtent l="0" t="0" r="508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6">
                      <a:extLst>
                        <a:ext uri="{28A0092B-C50C-407E-A947-70E740481C1C}">
                          <a14:useLocalDpi xmlns:a14="http://schemas.microsoft.com/office/drawing/2010/main" val="0"/>
                        </a:ext>
                      </a:extLst>
                    </a:blip>
                    <a:stretch>
                      <a:fillRect/>
                    </a:stretch>
                  </pic:blipFill>
                  <pic:spPr>
                    <a:xfrm>
                      <a:off x="0" y="0"/>
                      <a:ext cx="5760720" cy="4438015"/>
                    </a:xfrm>
                    <a:prstGeom prst="rect">
                      <a:avLst/>
                    </a:prstGeom>
                  </pic:spPr>
                </pic:pic>
              </a:graphicData>
            </a:graphic>
          </wp:inline>
        </w:drawing>
      </w:r>
    </w:p>
    <w:p w14:paraId="08E17532" w14:textId="6C97523A" w:rsidR="00DE77C6" w:rsidRPr="00107F24" w:rsidRDefault="00DE77C6" w:rsidP="00107F24">
      <w:pPr>
        <w:pStyle w:val="Lgende"/>
        <w:jc w:val="center"/>
        <w:rPr>
          <w:i w:val="0"/>
          <w:iCs w:val="0"/>
          <w:color w:val="000000" w:themeColor="text1"/>
          <w:sz w:val="24"/>
          <w:szCs w:val="24"/>
        </w:rPr>
      </w:pPr>
      <w:bookmarkStart w:id="35" w:name="_Ref121049116"/>
      <w:r w:rsidRPr="00107F24">
        <w:rPr>
          <w:i w:val="0"/>
          <w:iCs w:val="0"/>
          <w:color w:val="000000" w:themeColor="text1"/>
          <w:sz w:val="24"/>
          <w:szCs w:val="24"/>
        </w:rPr>
        <w:t xml:space="preserve">Figure </w:t>
      </w:r>
      <w:r w:rsidRPr="00107F24">
        <w:rPr>
          <w:i w:val="0"/>
          <w:iCs w:val="0"/>
          <w:color w:val="000000" w:themeColor="text1"/>
          <w:sz w:val="24"/>
          <w:szCs w:val="24"/>
        </w:rPr>
        <w:fldChar w:fldCharType="begin"/>
      </w:r>
      <w:r w:rsidRPr="00107F24">
        <w:rPr>
          <w:i w:val="0"/>
          <w:iCs w:val="0"/>
          <w:color w:val="000000" w:themeColor="text1"/>
          <w:sz w:val="24"/>
          <w:szCs w:val="24"/>
        </w:rPr>
        <w:instrText xml:space="preserve"> SEQ Figure \* ARABIC </w:instrText>
      </w:r>
      <w:r w:rsidRPr="00107F24">
        <w:rPr>
          <w:i w:val="0"/>
          <w:iCs w:val="0"/>
          <w:color w:val="000000" w:themeColor="text1"/>
          <w:sz w:val="24"/>
          <w:szCs w:val="24"/>
        </w:rPr>
        <w:fldChar w:fldCharType="separate"/>
      </w:r>
      <w:r w:rsidR="007A21BF">
        <w:rPr>
          <w:i w:val="0"/>
          <w:iCs w:val="0"/>
          <w:noProof/>
          <w:color w:val="000000" w:themeColor="text1"/>
          <w:sz w:val="24"/>
          <w:szCs w:val="24"/>
        </w:rPr>
        <w:t>15</w:t>
      </w:r>
      <w:r w:rsidRPr="00107F24">
        <w:rPr>
          <w:i w:val="0"/>
          <w:iCs w:val="0"/>
          <w:color w:val="000000" w:themeColor="text1"/>
          <w:sz w:val="24"/>
          <w:szCs w:val="24"/>
        </w:rPr>
        <w:fldChar w:fldCharType="end"/>
      </w:r>
      <w:bookmarkEnd w:id="35"/>
      <w:r w:rsidR="00107F24" w:rsidRPr="00107F24">
        <w:rPr>
          <w:i w:val="0"/>
          <w:iCs w:val="0"/>
          <w:color w:val="000000" w:themeColor="text1"/>
          <w:sz w:val="24"/>
          <w:szCs w:val="24"/>
        </w:rPr>
        <w:t> : schéma théorique du système veineux chez le cheval</w:t>
      </w:r>
    </w:p>
    <w:p w14:paraId="53F0DFA6" w14:textId="7CEB0344" w:rsidR="000E0D3E" w:rsidRDefault="000E0D3E" w:rsidP="00483390">
      <w:pPr>
        <w:spacing w:line="360" w:lineRule="auto"/>
        <w:jc w:val="both"/>
      </w:pPr>
    </w:p>
    <w:p w14:paraId="5D069C3E" w14:textId="61A4E4BE" w:rsidR="00DE1A1C" w:rsidRDefault="00DE1A1C" w:rsidP="00483390">
      <w:pPr>
        <w:spacing w:line="360" w:lineRule="auto"/>
        <w:jc w:val="both"/>
      </w:pPr>
    </w:p>
    <w:p w14:paraId="0DE82E49" w14:textId="71531502" w:rsidR="00DE1A1C" w:rsidRDefault="008B0E93" w:rsidP="008B0E93">
      <w:pPr>
        <w:pStyle w:val="Titre2"/>
      </w:pPr>
      <w:bookmarkStart w:id="36" w:name="_Toc121889822"/>
      <w:r>
        <w:lastRenderedPageBreak/>
        <w:t>Question 4</w:t>
      </w:r>
      <w:bookmarkEnd w:id="36"/>
    </w:p>
    <w:p w14:paraId="1B59F1FA" w14:textId="3AF95F95" w:rsidR="00225BAB" w:rsidRPr="00225BAB" w:rsidRDefault="00AA77C2" w:rsidP="00225BAB">
      <w:r>
        <w:t xml:space="preserve">Mettre sur la </w:t>
      </w:r>
      <w:r>
        <w:fldChar w:fldCharType="begin"/>
      </w:r>
      <w:r>
        <w:instrText xml:space="preserve"> REF _Ref121060613 \h </w:instrText>
      </w:r>
      <w:r>
        <w:fldChar w:fldCharType="separate"/>
      </w:r>
      <w:r w:rsidRPr="00AA77C2">
        <w:rPr>
          <w:i/>
          <w:iCs/>
          <w:color w:val="000000" w:themeColor="text1"/>
          <w:sz w:val="24"/>
          <w:szCs w:val="24"/>
        </w:rPr>
        <w:t xml:space="preserve">Figure </w:t>
      </w:r>
      <w:r w:rsidRPr="00AA77C2">
        <w:rPr>
          <w:i/>
          <w:iCs/>
          <w:noProof/>
          <w:color w:val="000000" w:themeColor="text1"/>
          <w:sz w:val="24"/>
          <w:szCs w:val="24"/>
        </w:rPr>
        <w:t>16</w:t>
      </w:r>
      <w:r>
        <w:fldChar w:fldCharType="end"/>
      </w:r>
      <w:r>
        <w:t xml:space="preserve"> les légende de </w:t>
      </w:r>
      <w:r w:rsidR="005542E1">
        <w:t xml:space="preserve">A </w:t>
      </w:r>
      <w:r>
        <w:t>à</w:t>
      </w:r>
      <w:r w:rsidR="007A21BF">
        <w:t> M</w:t>
      </w:r>
      <w:r>
        <w:t>.</w:t>
      </w:r>
    </w:p>
    <w:p w14:paraId="68889F86" w14:textId="64A4CE39" w:rsidR="00C5778B" w:rsidRDefault="00C5778B" w:rsidP="00DE1A1C">
      <w:pPr>
        <w:spacing w:line="360" w:lineRule="auto"/>
        <w:jc w:val="center"/>
      </w:pPr>
      <w:r>
        <w:rPr>
          <w:noProof/>
        </w:rPr>
        <w:drawing>
          <wp:inline distT="0" distB="0" distL="0" distR="0" wp14:anchorId="65E506C4" wp14:editId="44560AB9">
            <wp:extent cx="5760720" cy="3291840"/>
            <wp:effectExtent l="0" t="0" r="508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3291840"/>
                    </a:xfrm>
                    <a:prstGeom prst="rect">
                      <a:avLst/>
                    </a:prstGeom>
                  </pic:spPr>
                </pic:pic>
              </a:graphicData>
            </a:graphic>
          </wp:inline>
        </w:drawing>
      </w:r>
    </w:p>
    <w:p w14:paraId="218848B6" w14:textId="7A206FFE" w:rsidR="00225BAB" w:rsidRPr="00AA77C2" w:rsidRDefault="00225BAB" w:rsidP="00AA77C2">
      <w:pPr>
        <w:pStyle w:val="Lgende"/>
        <w:jc w:val="center"/>
        <w:rPr>
          <w:i w:val="0"/>
          <w:iCs w:val="0"/>
          <w:color w:val="000000" w:themeColor="text1"/>
          <w:sz w:val="24"/>
          <w:szCs w:val="24"/>
        </w:rPr>
      </w:pPr>
      <w:bookmarkStart w:id="37" w:name="_Ref121060613"/>
      <w:r w:rsidRPr="00AA77C2">
        <w:rPr>
          <w:i w:val="0"/>
          <w:iCs w:val="0"/>
          <w:color w:val="000000" w:themeColor="text1"/>
          <w:sz w:val="24"/>
          <w:szCs w:val="24"/>
        </w:rPr>
        <w:t xml:space="preserve">Figure </w:t>
      </w:r>
      <w:r w:rsidR="008C7F79" w:rsidRPr="00AA77C2">
        <w:rPr>
          <w:i w:val="0"/>
          <w:iCs w:val="0"/>
          <w:color w:val="000000" w:themeColor="text1"/>
          <w:sz w:val="24"/>
          <w:szCs w:val="24"/>
        </w:rPr>
        <w:fldChar w:fldCharType="begin"/>
      </w:r>
      <w:r w:rsidR="008C7F79" w:rsidRPr="00AA77C2">
        <w:rPr>
          <w:i w:val="0"/>
          <w:iCs w:val="0"/>
          <w:color w:val="000000" w:themeColor="text1"/>
          <w:sz w:val="24"/>
          <w:szCs w:val="24"/>
        </w:rPr>
        <w:instrText xml:space="preserve"> SEQ Figure \* ARABIC </w:instrText>
      </w:r>
      <w:r w:rsidR="008C7F79" w:rsidRPr="00AA77C2">
        <w:rPr>
          <w:i w:val="0"/>
          <w:iCs w:val="0"/>
          <w:color w:val="000000" w:themeColor="text1"/>
          <w:sz w:val="24"/>
          <w:szCs w:val="24"/>
        </w:rPr>
        <w:fldChar w:fldCharType="separate"/>
      </w:r>
      <w:r w:rsidR="007A21BF">
        <w:rPr>
          <w:i w:val="0"/>
          <w:iCs w:val="0"/>
          <w:noProof/>
          <w:color w:val="000000" w:themeColor="text1"/>
          <w:sz w:val="24"/>
          <w:szCs w:val="24"/>
        </w:rPr>
        <w:t>16</w:t>
      </w:r>
      <w:r w:rsidR="008C7F79" w:rsidRPr="00AA77C2">
        <w:rPr>
          <w:i w:val="0"/>
          <w:iCs w:val="0"/>
          <w:noProof/>
          <w:color w:val="000000" w:themeColor="text1"/>
          <w:sz w:val="24"/>
          <w:szCs w:val="24"/>
        </w:rPr>
        <w:fldChar w:fldCharType="end"/>
      </w:r>
      <w:bookmarkEnd w:id="37"/>
      <w:r w:rsidRPr="00AA77C2">
        <w:rPr>
          <w:i w:val="0"/>
          <w:iCs w:val="0"/>
          <w:color w:val="000000" w:themeColor="text1"/>
          <w:sz w:val="24"/>
          <w:szCs w:val="24"/>
        </w:rPr>
        <w:t xml:space="preserve"> : </w:t>
      </w:r>
      <w:r w:rsidR="00AA77C2" w:rsidRPr="00AA77C2">
        <w:rPr>
          <w:i w:val="0"/>
          <w:iCs w:val="0"/>
          <w:color w:val="000000" w:themeColor="text1"/>
          <w:sz w:val="24"/>
          <w:szCs w:val="24"/>
        </w:rPr>
        <w:t>La veine porte</w:t>
      </w:r>
    </w:p>
    <w:p w14:paraId="62CFF6F7" w14:textId="5DED9B25" w:rsidR="00684313" w:rsidRDefault="00684313" w:rsidP="00DE1A1C">
      <w:pPr>
        <w:spacing w:line="360" w:lineRule="auto"/>
        <w:jc w:val="center"/>
      </w:pPr>
    </w:p>
    <w:p w14:paraId="4FF13665" w14:textId="77777777" w:rsidR="00C648BD" w:rsidRDefault="00C648BD" w:rsidP="00C648BD">
      <w:pPr>
        <w:pStyle w:val="Paragraphedeliste"/>
        <w:numPr>
          <w:ilvl w:val="0"/>
          <w:numId w:val="37"/>
        </w:numPr>
        <w:spacing w:line="360" w:lineRule="auto"/>
        <w:jc w:val="both"/>
        <w:sectPr w:rsidR="00C648BD" w:rsidSect="00D26B2B">
          <w:type w:val="continuous"/>
          <w:pgSz w:w="11906" w:h="16838"/>
          <w:pgMar w:top="1417" w:right="1417" w:bottom="1417" w:left="1417" w:header="708" w:footer="708" w:gutter="0"/>
          <w:cols w:space="708"/>
          <w:docGrid w:linePitch="360"/>
        </w:sectPr>
      </w:pPr>
    </w:p>
    <w:p w14:paraId="7F65D552" w14:textId="3FA59FD3" w:rsidR="00AA77C2" w:rsidRDefault="003E146D" w:rsidP="00C648BD">
      <w:pPr>
        <w:pStyle w:val="Paragraphedeliste"/>
        <w:numPr>
          <w:ilvl w:val="0"/>
          <w:numId w:val="37"/>
        </w:numPr>
        <w:spacing w:line="360" w:lineRule="auto"/>
        <w:jc w:val="both"/>
      </w:pPr>
      <w:r>
        <w:t>Veine cave caudale.</w:t>
      </w:r>
    </w:p>
    <w:p w14:paraId="4C5D6847" w14:textId="03C862EB" w:rsidR="003E146D" w:rsidRDefault="003E146D" w:rsidP="00C648BD">
      <w:pPr>
        <w:pStyle w:val="Paragraphedeliste"/>
        <w:numPr>
          <w:ilvl w:val="0"/>
          <w:numId w:val="37"/>
        </w:numPr>
        <w:spacing w:line="360" w:lineRule="auto"/>
        <w:jc w:val="both"/>
      </w:pPr>
      <w:r>
        <w:t>Aorte thoracique.</w:t>
      </w:r>
    </w:p>
    <w:p w14:paraId="39877A22" w14:textId="5E65CE96" w:rsidR="003E146D" w:rsidRDefault="003E146D" w:rsidP="00C648BD">
      <w:pPr>
        <w:pStyle w:val="Paragraphedeliste"/>
        <w:numPr>
          <w:ilvl w:val="0"/>
          <w:numId w:val="37"/>
        </w:numPr>
        <w:spacing w:line="360" w:lineRule="auto"/>
        <w:jc w:val="both"/>
      </w:pPr>
      <w:r>
        <w:t>Veines hépatiques.</w:t>
      </w:r>
    </w:p>
    <w:p w14:paraId="02B34755" w14:textId="6943A7A2" w:rsidR="003E146D" w:rsidRDefault="00C648BD" w:rsidP="00C648BD">
      <w:pPr>
        <w:pStyle w:val="Paragraphedeliste"/>
        <w:numPr>
          <w:ilvl w:val="0"/>
          <w:numId w:val="37"/>
        </w:numPr>
        <w:spacing w:line="360" w:lineRule="auto"/>
        <w:jc w:val="both"/>
      </w:pPr>
      <w:r>
        <w:t>Hiatus</w:t>
      </w:r>
      <w:r w:rsidR="003E146D">
        <w:t xml:space="preserve"> de la veine cave caudale.</w:t>
      </w:r>
    </w:p>
    <w:p w14:paraId="79243EDF" w14:textId="0BD49F4A" w:rsidR="003E146D" w:rsidRDefault="003E146D" w:rsidP="00C648BD">
      <w:pPr>
        <w:pStyle w:val="Paragraphedeliste"/>
        <w:numPr>
          <w:ilvl w:val="0"/>
          <w:numId w:val="37"/>
        </w:numPr>
        <w:spacing w:line="360" w:lineRule="auto"/>
        <w:jc w:val="both"/>
      </w:pPr>
      <w:r>
        <w:t>Branches hépatiques. </w:t>
      </w:r>
    </w:p>
    <w:p w14:paraId="0469B627" w14:textId="5DA7986E" w:rsidR="003E146D" w:rsidRDefault="003E146D" w:rsidP="00C648BD">
      <w:pPr>
        <w:pStyle w:val="Paragraphedeliste"/>
        <w:numPr>
          <w:ilvl w:val="0"/>
          <w:numId w:val="37"/>
        </w:numPr>
        <w:spacing w:line="360" w:lineRule="auto"/>
        <w:jc w:val="both"/>
      </w:pPr>
      <w:r>
        <w:t xml:space="preserve">Veine gastrique gauche et la veine </w:t>
      </w:r>
      <w:proofErr w:type="spellStart"/>
      <w:r>
        <w:t>pancréatico</w:t>
      </w:r>
      <w:proofErr w:type="spellEnd"/>
      <w:r>
        <w:t>-duodénale.</w:t>
      </w:r>
    </w:p>
    <w:p w14:paraId="018F9DEA" w14:textId="5D8661FA" w:rsidR="003E146D" w:rsidRDefault="003E146D" w:rsidP="00C648BD">
      <w:pPr>
        <w:pStyle w:val="Paragraphedeliste"/>
        <w:numPr>
          <w:ilvl w:val="0"/>
          <w:numId w:val="37"/>
        </w:numPr>
        <w:spacing w:line="360" w:lineRule="auto"/>
        <w:jc w:val="both"/>
      </w:pPr>
      <w:r>
        <w:t>Veines jéjunales.</w:t>
      </w:r>
    </w:p>
    <w:p w14:paraId="0769A09F" w14:textId="3FF285C4" w:rsidR="003E146D" w:rsidRDefault="003E146D" w:rsidP="00C648BD">
      <w:pPr>
        <w:pStyle w:val="Paragraphedeliste"/>
        <w:numPr>
          <w:ilvl w:val="0"/>
          <w:numId w:val="37"/>
        </w:numPr>
        <w:spacing w:line="360" w:lineRule="auto"/>
        <w:jc w:val="both"/>
      </w:pPr>
      <w:r>
        <w:t>Veine colique gauche.</w:t>
      </w:r>
    </w:p>
    <w:p w14:paraId="56029641" w14:textId="7F612BBE" w:rsidR="003E146D" w:rsidRDefault="003E146D" w:rsidP="00C648BD">
      <w:pPr>
        <w:pStyle w:val="Paragraphedeliste"/>
        <w:numPr>
          <w:ilvl w:val="0"/>
          <w:numId w:val="37"/>
        </w:numPr>
        <w:spacing w:line="360" w:lineRule="auto"/>
        <w:jc w:val="both"/>
      </w:pPr>
      <w:r>
        <w:t xml:space="preserve">Veine </w:t>
      </w:r>
      <w:proofErr w:type="spellStart"/>
      <w:r>
        <w:t>ilio-colique</w:t>
      </w:r>
      <w:proofErr w:type="spellEnd"/>
      <w:r>
        <w:t>.</w:t>
      </w:r>
    </w:p>
    <w:p w14:paraId="4DD82111" w14:textId="549DF108" w:rsidR="003E146D" w:rsidRDefault="003E146D" w:rsidP="00C648BD">
      <w:pPr>
        <w:pStyle w:val="Paragraphedeliste"/>
        <w:numPr>
          <w:ilvl w:val="0"/>
          <w:numId w:val="37"/>
        </w:numPr>
        <w:spacing w:line="360" w:lineRule="auto"/>
        <w:jc w:val="both"/>
      </w:pPr>
      <w:r>
        <w:t>Veine mésentérique crâniale.</w:t>
      </w:r>
    </w:p>
    <w:p w14:paraId="4A34AAAE" w14:textId="49855A71" w:rsidR="003E146D" w:rsidRDefault="00EF6B8B" w:rsidP="00C648BD">
      <w:pPr>
        <w:pStyle w:val="Paragraphedeliste"/>
        <w:numPr>
          <w:ilvl w:val="0"/>
          <w:numId w:val="37"/>
        </w:numPr>
        <w:spacing w:line="360" w:lineRule="auto"/>
        <w:jc w:val="both"/>
      </w:pPr>
      <w:r>
        <w:t>V</w:t>
      </w:r>
      <w:r w:rsidR="003E146D">
        <w:t>eine gastroduodénale</w:t>
      </w:r>
      <w:r>
        <w:t xml:space="preserve"> et branche de la veine splénique.</w:t>
      </w:r>
    </w:p>
    <w:p w14:paraId="62EAF5A8" w14:textId="2F3CAF66" w:rsidR="00EF6B8B" w:rsidRDefault="00C648BD" w:rsidP="00C648BD">
      <w:pPr>
        <w:pStyle w:val="Paragraphedeliste"/>
        <w:numPr>
          <w:ilvl w:val="0"/>
          <w:numId w:val="37"/>
        </w:numPr>
        <w:spacing w:line="360" w:lineRule="auto"/>
        <w:jc w:val="both"/>
      </w:pPr>
      <w:r>
        <w:t>Veine porte.</w:t>
      </w:r>
    </w:p>
    <w:p w14:paraId="6AF585D5" w14:textId="10E1B95F" w:rsidR="00C648BD" w:rsidRDefault="00C648BD" w:rsidP="00C648BD">
      <w:pPr>
        <w:pStyle w:val="Paragraphedeliste"/>
        <w:numPr>
          <w:ilvl w:val="0"/>
          <w:numId w:val="37"/>
        </w:numPr>
        <w:spacing w:line="360" w:lineRule="auto"/>
        <w:jc w:val="both"/>
      </w:pPr>
      <w:r>
        <w:t xml:space="preserve">Hiatus aortique. </w:t>
      </w:r>
    </w:p>
    <w:p w14:paraId="4176283D" w14:textId="77777777" w:rsidR="00C648BD" w:rsidRDefault="00C648BD" w:rsidP="00AA77C2">
      <w:pPr>
        <w:spacing w:line="360" w:lineRule="auto"/>
        <w:jc w:val="both"/>
        <w:sectPr w:rsidR="00C648BD" w:rsidSect="00C648BD">
          <w:type w:val="continuous"/>
          <w:pgSz w:w="11906" w:h="16838"/>
          <w:pgMar w:top="1417" w:right="1417" w:bottom="1417" w:left="1417" w:header="708" w:footer="708" w:gutter="0"/>
          <w:cols w:num="2" w:space="708"/>
          <w:docGrid w:linePitch="360"/>
        </w:sectPr>
      </w:pPr>
    </w:p>
    <w:p w14:paraId="5B362A8F" w14:textId="73C0AB3D" w:rsidR="00EF6B8B" w:rsidRDefault="00EF6B8B" w:rsidP="00AA77C2">
      <w:pPr>
        <w:spacing w:line="360" w:lineRule="auto"/>
        <w:jc w:val="both"/>
      </w:pPr>
    </w:p>
    <w:p w14:paraId="68A3613F" w14:textId="77777777" w:rsidR="00704D3C" w:rsidRPr="00DE1A1C" w:rsidRDefault="00704D3C" w:rsidP="00704D3C">
      <w:pPr>
        <w:spacing w:line="360" w:lineRule="auto"/>
        <w:jc w:val="both"/>
        <w:rPr>
          <w:b/>
          <w:bCs/>
        </w:rPr>
      </w:pPr>
    </w:p>
    <w:sectPr w:rsidR="00704D3C" w:rsidRPr="00DE1A1C" w:rsidSect="00D26B2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39980" w14:textId="77777777" w:rsidR="00531B7C" w:rsidRDefault="00531B7C" w:rsidP="00C9020D">
      <w:r>
        <w:separator/>
      </w:r>
    </w:p>
  </w:endnote>
  <w:endnote w:type="continuationSeparator" w:id="0">
    <w:p w14:paraId="7A16A607" w14:textId="77777777" w:rsidR="00531B7C" w:rsidRDefault="00531B7C" w:rsidP="00C90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NewRoman">
    <w:altName w:val="Times New Roman"/>
    <w:panose1 w:val="020B0604020202020204"/>
    <w:charset w:val="00"/>
    <w:family w:val="roman"/>
    <w:notTrueType/>
    <w:pitch w:val="default"/>
  </w:font>
  <w:font w:name="TimesNewRoman,Bold">
    <w:altName w:val="Times New Roman"/>
    <w:panose1 w:val="020B0604020202020204"/>
    <w:charset w:val="00"/>
    <w:family w:val="roman"/>
    <w:notTrueType/>
    <w:pitch w:val="default"/>
  </w:font>
  <w:font w:name="CourierNew">
    <w:altName w:val="Courier New"/>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EB278" w14:textId="77777777" w:rsidR="00821A63" w:rsidRDefault="00821A63">
    <w:pPr>
      <w:pStyle w:val="Pieddepage"/>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Pr>
        <w:caps/>
        <w:color w:val="5B9BD5" w:themeColor="accent1"/>
      </w:rPr>
      <w:t>2</w:t>
    </w:r>
    <w:r>
      <w:rPr>
        <w:caps/>
        <w:color w:val="5B9BD5" w:themeColor="accent1"/>
      </w:rPr>
      <w:fldChar w:fldCharType="end"/>
    </w:r>
  </w:p>
  <w:p w14:paraId="1E116BA7" w14:textId="77777777" w:rsidR="00821A63" w:rsidRDefault="00821A6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740AF" w14:textId="77777777" w:rsidR="00531B7C" w:rsidRDefault="00531B7C" w:rsidP="00C9020D">
      <w:r>
        <w:separator/>
      </w:r>
    </w:p>
  </w:footnote>
  <w:footnote w:type="continuationSeparator" w:id="0">
    <w:p w14:paraId="46EBF614" w14:textId="77777777" w:rsidR="00531B7C" w:rsidRDefault="00531B7C" w:rsidP="00C902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54373"/>
    <w:multiLevelType w:val="hybridMultilevel"/>
    <w:tmpl w:val="8814D930"/>
    <w:lvl w:ilvl="0" w:tplc="040C000B">
      <w:start w:val="1"/>
      <w:numFmt w:val="bullet"/>
      <w:lvlText w:val=""/>
      <w:lvlJc w:val="left"/>
      <w:pPr>
        <w:ind w:left="1496" w:hanging="360"/>
      </w:pPr>
      <w:rPr>
        <w:rFonts w:ascii="Wingdings" w:hAnsi="Wingdings" w:hint="default"/>
      </w:rPr>
    </w:lvl>
    <w:lvl w:ilvl="1" w:tplc="040C0003" w:tentative="1">
      <w:start w:val="1"/>
      <w:numFmt w:val="bullet"/>
      <w:lvlText w:val="o"/>
      <w:lvlJc w:val="left"/>
      <w:pPr>
        <w:ind w:left="2216" w:hanging="360"/>
      </w:pPr>
      <w:rPr>
        <w:rFonts w:ascii="Courier New" w:hAnsi="Courier New" w:cs="Courier New" w:hint="default"/>
      </w:rPr>
    </w:lvl>
    <w:lvl w:ilvl="2" w:tplc="040C0005" w:tentative="1">
      <w:start w:val="1"/>
      <w:numFmt w:val="bullet"/>
      <w:lvlText w:val=""/>
      <w:lvlJc w:val="left"/>
      <w:pPr>
        <w:ind w:left="2936" w:hanging="360"/>
      </w:pPr>
      <w:rPr>
        <w:rFonts w:ascii="Wingdings" w:hAnsi="Wingdings" w:hint="default"/>
      </w:rPr>
    </w:lvl>
    <w:lvl w:ilvl="3" w:tplc="040C0001" w:tentative="1">
      <w:start w:val="1"/>
      <w:numFmt w:val="bullet"/>
      <w:lvlText w:val=""/>
      <w:lvlJc w:val="left"/>
      <w:pPr>
        <w:ind w:left="3656" w:hanging="360"/>
      </w:pPr>
      <w:rPr>
        <w:rFonts w:ascii="Symbol" w:hAnsi="Symbol" w:hint="default"/>
      </w:rPr>
    </w:lvl>
    <w:lvl w:ilvl="4" w:tplc="040C0003" w:tentative="1">
      <w:start w:val="1"/>
      <w:numFmt w:val="bullet"/>
      <w:lvlText w:val="o"/>
      <w:lvlJc w:val="left"/>
      <w:pPr>
        <w:ind w:left="4376" w:hanging="360"/>
      </w:pPr>
      <w:rPr>
        <w:rFonts w:ascii="Courier New" w:hAnsi="Courier New" w:cs="Courier New" w:hint="default"/>
      </w:rPr>
    </w:lvl>
    <w:lvl w:ilvl="5" w:tplc="040C0005" w:tentative="1">
      <w:start w:val="1"/>
      <w:numFmt w:val="bullet"/>
      <w:lvlText w:val=""/>
      <w:lvlJc w:val="left"/>
      <w:pPr>
        <w:ind w:left="5096" w:hanging="360"/>
      </w:pPr>
      <w:rPr>
        <w:rFonts w:ascii="Wingdings" w:hAnsi="Wingdings" w:hint="default"/>
      </w:rPr>
    </w:lvl>
    <w:lvl w:ilvl="6" w:tplc="040C0001" w:tentative="1">
      <w:start w:val="1"/>
      <w:numFmt w:val="bullet"/>
      <w:lvlText w:val=""/>
      <w:lvlJc w:val="left"/>
      <w:pPr>
        <w:ind w:left="5816" w:hanging="360"/>
      </w:pPr>
      <w:rPr>
        <w:rFonts w:ascii="Symbol" w:hAnsi="Symbol" w:hint="default"/>
      </w:rPr>
    </w:lvl>
    <w:lvl w:ilvl="7" w:tplc="040C0003" w:tentative="1">
      <w:start w:val="1"/>
      <w:numFmt w:val="bullet"/>
      <w:lvlText w:val="o"/>
      <w:lvlJc w:val="left"/>
      <w:pPr>
        <w:ind w:left="6536" w:hanging="360"/>
      </w:pPr>
      <w:rPr>
        <w:rFonts w:ascii="Courier New" w:hAnsi="Courier New" w:cs="Courier New" w:hint="default"/>
      </w:rPr>
    </w:lvl>
    <w:lvl w:ilvl="8" w:tplc="040C0005" w:tentative="1">
      <w:start w:val="1"/>
      <w:numFmt w:val="bullet"/>
      <w:lvlText w:val=""/>
      <w:lvlJc w:val="left"/>
      <w:pPr>
        <w:ind w:left="7256" w:hanging="360"/>
      </w:pPr>
      <w:rPr>
        <w:rFonts w:ascii="Wingdings" w:hAnsi="Wingdings" w:hint="default"/>
      </w:rPr>
    </w:lvl>
  </w:abstractNum>
  <w:abstractNum w:abstractNumId="1" w15:restartNumberingAfterBreak="0">
    <w:nsid w:val="06285355"/>
    <w:multiLevelType w:val="hybridMultilevel"/>
    <w:tmpl w:val="342CF310"/>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14E42645"/>
    <w:multiLevelType w:val="multilevel"/>
    <w:tmpl w:val="B99075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8215CB7"/>
    <w:multiLevelType w:val="hybridMultilevel"/>
    <w:tmpl w:val="600ABE84"/>
    <w:lvl w:ilvl="0" w:tplc="982A1B6E">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4" w15:restartNumberingAfterBreak="0">
    <w:nsid w:val="1B927739"/>
    <w:multiLevelType w:val="hybridMultilevel"/>
    <w:tmpl w:val="EA9ACF10"/>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5" w15:restartNumberingAfterBreak="0">
    <w:nsid w:val="1C9B13AC"/>
    <w:multiLevelType w:val="hybridMultilevel"/>
    <w:tmpl w:val="D06A231C"/>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15:restartNumberingAfterBreak="0">
    <w:nsid w:val="2EEC5863"/>
    <w:multiLevelType w:val="hybridMultilevel"/>
    <w:tmpl w:val="1520E61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31BF255C"/>
    <w:multiLevelType w:val="hybridMultilevel"/>
    <w:tmpl w:val="CFB4AA6E"/>
    <w:lvl w:ilvl="0" w:tplc="040C0017">
      <w:start w:val="1"/>
      <w:numFmt w:val="lowerLetter"/>
      <w:lvlText w:val="%1)"/>
      <w:lvlJc w:val="left"/>
      <w:pPr>
        <w:ind w:left="1494" w:hanging="360"/>
      </w:p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8" w15:restartNumberingAfterBreak="0">
    <w:nsid w:val="35B34CA8"/>
    <w:multiLevelType w:val="hybridMultilevel"/>
    <w:tmpl w:val="C52A95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8DC14D1"/>
    <w:multiLevelType w:val="hybridMultilevel"/>
    <w:tmpl w:val="BAA6E23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F6D03B4"/>
    <w:multiLevelType w:val="hybridMultilevel"/>
    <w:tmpl w:val="E7AEBE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3571F4E"/>
    <w:multiLevelType w:val="hybridMultilevel"/>
    <w:tmpl w:val="BEBA82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7012764"/>
    <w:multiLevelType w:val="hybridMultilevel"/>
    <w:tmpl w:val="66A8A36A"/>
    <w:lvl w:ilvl="0" w:tplc="040C0017">
      <w:start w:val="1"/>
      <w:numFmt w:val="lowerLetter"/>
      <w:lvlText w:val="%1)"/>
      <w:lvlJc w:val="left"/>
      <w:pPr>
        <w:ind w:left="1494" w:hanging="360"/>
      </w:p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3" w15:restartNumberingAfterBreak="0">
    <w:nsid w:val="47584601"/>
    <w:multiLevelType w:val="hybridMultilevel"/>
    <w:tmpl w:val="CB88C3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A991D4C"/>
    <w:multiLevelType w:val="hybridMultilevel"/>
    <w:tmpl w:val="222C3D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E392298"/>
    <w:multiLevelType w:val="multilevel"/>
    <w:tmpl w:val="400ECAC4"/>
    <w:lvl w:ilvl="0">
      <w:start w:val="1"/>
      <w:numFmt w:val="decimal"/>
      <w:pStyle w:val="Titre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0A056DC"/>
    <w:multiLevelType w:val="hybridMultilevel"/>
    <w:tmpl w:val="DA72D1C8"/>
    <w:lvl w:ilvl="0" w:tplc="7654E366">
      <w:start w:val="1"/>
      <w:numFmt w:val="upperLetter"/>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7" w15:restartNumberingAfterBreak="0">
    <w:nsid w:val="50B919CE"/>
    <w:multiLevelType w:val="hybridMultilevel"/>
    <w:tmpl w:val="1FD6B9C2"/>
    <w:lvl w:ilvl="0" w:tplc="E638A36A">
      <w:start w:val="1"/>
      <w:numFmt w:val="upperRoman"/>
      <w:lvlText w:val="%1-"/>
      <w:lvlJc w:val="left"/>
      <w:pPr>
        <w:ind w:left="1287"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0F17891"/>
    <w:multiLevelType w:val="hybridMultilevel"/>
    <w:tmpl w:val="4DB6958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58A47FE"/>
    <w:multiLevelType w:val="hybridMultilevel"/>
    <w:tmpl w:val="1DB899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6331925"/>
    <w:multiLevelType w:val="hybridMultilevel"/>
    <w:tmpl w:val="CF129AC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94F7973"/>
    <w:multiLevelType w:val="hybridMultilevel"/>
    <w:tmpl w:val="786C62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AAA6B2C"/>
    <w:multiLevelType w:val="hybridMultilevel"/>
    <w:tmpl w:val="99E46C9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EFB17C7"/>
    <w:multiLevelType w:val="hybridMultilevel"/>
    <w:tmpl w:val="B7966DF2"/>
    <w:lvl w:ilvl="0" w:tplc="040C000F">
      <w:start w:val="1"/>
      <w:numFmt w:val="decimal"/>
      <w:lvlText w:val="%1."/>
      <w:lvlJc w:val="left"/>
      <w:pPr>
        <w:ind w:left="720" w:hanging="360"/>
      </w:pPr>
    </w:lvl>
    <w:lvl w:ilvl="1" w:tplc="40264BE8">
      <w:start w:val="1"/>
      <w:numFmt w:val="upp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F225E1E"/>
    <w:multiLevelType w:val="hybridMultilevel"/>
    <w:tmpl w:val="F886DBFA"/>
    <w:lvl w:ilvl="0" w:tplc="040C000F">
      <w:start w:val="1"/>
      <w:numFmt w:val="decimal"/>
      <w:lvlText w:val="%1."/>
      <w:lvlJc w:val="left"/>
      <w:pPr>
        <w:ind w:left="1919" w:hanging="360"/>
      </w:pPr>
    </w:lvl>
    <w:lvl w:ilvl="1" w:tplc="040C0019" w:tentative="1">
      <w:start w:val="1"/>
      <w:numFmt w:val="lowerLetter"/>
      <w:lvlText w:val="%2."/>
      <w:lvlJc w:val="left"/>
      <w:pPr>
        <w:ind w:left="2639" w:hanging="360"/>
      </w:pPr>
    </w:lvl>
    <w:lvl w:ilvl="2" w:tplc="040C001B" w:tentative="1">
      <w:start w:val="1"/>
      <w:numFmt w:val="lowerRoman"/>
      <w:lvlText w:val="%3."/>
      <w:lvlJc w:val="right"/>
      <w:pPr>
        <w:ind w:left="3359" w:hanging="180"/>
      </w:pPr>
    </w:lvl>
    <w:lvl w:ilvl="3" w:tplc="040C000F" w:tentative="1">
      <w:start w:val="1"/>
      <w:numFmt w:val="decimal"/>
      <w:lvlText w:val="%4."/>
      <w:lvlJc w:val="left"/>
      <w:pPr>
        <w:ind w:left="4079" w:hanging="360"/>
      </w:pPr>
    </w:lvl>
    <w:lvl w:ilvl="4" w:tplc="040C0019" w:tentative="1">
      <w:start w:val="1"/>
      <w:numFmt w:val="lowerLetter"/>
      <w:lvlText w:val="%5."/>
      <w:lvlJc w:val="left"/>
      <w:pPr>
        <w:ind w:left="4799" w:hanging="360"/>
      </w:pPr>
    </w:lvl>
    <w:lvl w:ilvl="5" w:tplc="040C001B" w:tentative="1">
      <w:start w:val="1"/>
      <w:numFmt w:val="lowerRoman"/>
      <w:lvlText w:val="%6."/>
      <w:lvlJc w:val="right"/>
      <w:pPr>
        <w:ind w:left="5519" w:hanging="180"/>
      </w:pPr>
    </w:lvl>
    <w:lvl w:ilvl="6" w:tplc="040C000F" w:tentative="1">
      <w:start w:val="1"/>
      <w:numFmt w:val="decimal"/>
      <w:lvlText w:val="%7."/>
      <w:lvlJc w:val="left"/>
      <w:pPr>
        <w:ind w:left="6239" w:hanging="360"/>
      </w:pPr>
    </w:lvl>
    <w:lvl w:ilvl="7" w:tplc="040C0019" w:tentative="1">
      <w:start w:val="1"/>
      <w:numFmt w:val="lowerLetter"/>
      <w:lvlText w:val="%8."/>
      <w:lvlJc w:val="left"/>
      <w:pPr>
        <w:ind w:left="6959" w:hanging="360"/>
      </w:pPr>
    </w:lvl>
    <w:lvl w:ilvl="8" w:tplc="040C001B" w:tentative="1">
      <w:start w:val="1"/>
      <w:numFmt w:val="lowerRoman"/>
      <w:lvlText w:val="%9."/>
      <w:lvlJc w:val="right"/>
      <w:pPr>
        <w:ind w:left="7679" w:hanging="180"/>
      </w:pPr>
    </w:lvl>
  </w:abstractNum>
  <w:abstractNum w:abstractNumId="25" w15:restartNumberingAfterBreak="0">
    <w:nsid w:val="69647BE6"/>
    <w:multiLevelType w:val="hybridMultilevel"/>
    <w:tmpl w:val="F57EA74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D83673"/>
    <w:multiLevelType w:val="hybridMultilevel"/>
    <w:tmpl w:val="8966837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E271B1E"/>
    <w:multiLevelType w:val="hybridMultilevel"/>
    <w:tmpl w:val="71FC2E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4A700A2"/>
    <w:multiLevelType w:val="multilevel"/>
    <w:tmpl w:val="E50A2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D034CA"/>
    <w:multiLevelType w:val="hybridMultilevel"/>
    <w:tmpl w:val="F1943F32"/>
    <w:lvl w:ilvl="0" w:tplc="040C0001">
      <w:start w:val="1"/>
      <w:numFmt w:val="bullet"/>
      <w:lvlText w:val=""/>
      <w:lvlJc w:val="left"/>
      <w:pPr>
        <w:ind w:left="2214" w:hanging="360"/>
      </w:pPr>
      <w:rPr>
        <w:rFonts w:ascii="Symbol" w:hAnsi="Symbol" w:hint="default"/>
      </w:rPr>
    </w:lvl>
    <w:lvl w:ilvl="1" w:tplc="040C0003" w:tentative="1">
      <w:start w:val="1"/>
      <w:numFmt w:val="bullet"/>
      <w:lvlText w:val="o"/>
      <w:lvlJc w:val="left"/>
      <w:pPr>
        <w:ind w:left="2934" w:hanging="360"/>
      </w:pPr>
      <w:rPr>
        <w:rFonts w:ascii="Courier New" w:hAnsi="Courier New" w:cs="Courier New" w:hint="default"/>
      </w:rPr>
    </w:lvl>
    <w:lvl w:ilvl="2" w:tplc="040C0005" w:tentative="1">
      <w:start w:val="1"/>
      <w:numFmt w:val="bullet"/>
      <w:lvlText w:val=""/>
      <w:lvlJc w:val="left"/>
      <w:pPr>
        <w:ind w:left="3654" w:hanging="360"/>
      </w:pPr>
      <w:rPr>
        <w:rFonts w:ascii="Wingdings" w:hAnsi="Wingdings" w:hint="default"/>
      </w:rPr>
    </w:lvl>
    <w:lvl w:ilvl="3" w:tplc="040C0001" w:tentative="1">
      <w:start w:val="1"/>
      <w:numFmt w:val="bullet"/>
      <w:lvlText w:val=""/>
      <w:lvlJc w:val="left"/>
      <w:pPr>
        <w:ind w:left="4374" w:hanging="360"/>
      </w:pPr>
      <w:rPr>
        <w:rFonts w:ascii="Symbol" w:hAnsi="Symbol" w:hint="default"/>
      </w:rPr>
    </w:lvl>
    <w:lvl w:ilvl="4" w:tplc="040C0003" w:tentative="1">
      <w:start w:val="1"/>
      <w:numFmt w:val="bullet"/>
      <w:lvlText w:val="o"/>
      <w:lvlJc w:val="left"/>
      <w:pPr>
        <w:ind w:left="5094" w:hanging="360"/>
      </w:pPr>
      <w:rPr>
        <w:rFonts w:ascii="Courier New" w:hAnsi="Courier New" w:cs="Courier New" w:hint="default"/>
      </w:rPr>
    </w:lvl>
    <w:lvl w:ilvl="5" w:tplc="040C0005" w:tentative="1">
      <w:start w:val="1"/>
      <w:numFmt w:val="bullet"/>
      <w:lvlText w:val=""/>
      <w:lvlJc w:val="left"/>
      <w:pPr>
        <w:ind w:left="5814" w:hanging="360"/>
      </w:pPr>
      <w:rPr>
        <w:rFonts w:ascii="Wingdings" w:hAnsi="Wingdings" w:hint="default"/>
      </w:rPr>
    </w:lvl>
    <w:lvl w:ilvl="6" w:tplc="040C0001" w:tentative="1">
      <w:start w:val="1"/>
      <w:numFmt w:val="bullet"/>
      <w:lvlText w:val=""/>
      <w:lvlJc w:val="left"/>
      <w:pPr>
        <w:ind w:left="6534" w:hanging="360"/>
      </w:pPr>
      <w:rPr>
        <w:rFonts w:ascii="Symbol" w:hAnsi="Symbol" w:hint="default"/>
      </w:rPr>
    </w:lvl>
    <w:lvl w:ilvl="7" w:tplc="040C0003" w:tentative="1">
      <w:start w:val="1"/>
      <w:numFmt w:val="bullet"/>
      <w:lvlText w:val="o"/>
      <w:lvlJc w:val="left"/>
      <w:pPr>
        <w:ind w:left="7254" w:hanging="360"/>
      </w:pPr>
      <w:rPr>
        <w:rFonts w:ascii="Courier New" w:hAnsi="Courier New" w:cs="Courier New" w:hint="default"/>
      </w:rPr>
    </w:lvl>
    <w:lvl w:ilvl="8" w:tplc="040C0005" w:tentative="1">
      <w:start w:val="1"/>
      <w:numFmt w:val="bullet"/>
      <w:lvlText w:val=""/>
      <w:lvlJc w:val="left"/>
      <w:pPr>
        <w:ind w:left="7974" w:hanging="360"/>
      </w:pPr>
      <w:rPr>
        <w:rFonts w:ascii="Wingdings" w:hAnsi="Wingdings" w:hint="default"/>
      </w:rPr>
    </w:lvl>
  </w:abstractNum>
  <w:abstractNum w:abstractNumId="30" w15:restartNumberingAfterBreak="0">
    <w:nsid w:val="7F0C4D44"/>
    <w:multiLevelType w:val="multilevel"/>
    <w:tmpl w:val="F4B8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6"/>
  </w:num>
  <w:num w:numId="3">
    <w:abstractNumId w:val="1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7"/>
  </w:num>
  <w:num w:numId="7">
    <w:abstractNumId w:val="24"/>
  </w:num>
  <w:num w:numId="8">
    <w:abstractNumId w:val="26"/>
  </w:num>
  <w:num w:numId="9">
    <w:abstractNumId w:val="5"/>
  </w:num>
  <w:num w:numId="10">
    <w:abstractNumId w:val="1"/>
  </w:num>
  <w:num w:numId="11">
    <w:abstractNumId w:val="25"/>
  </w:num>
  <w:num w:numId="12">
    <w:abstractNumId w:val="12"/>
  </w:num>
  <w:num w:numId="13">
    <w:abstractNumId w:val="19"/>
  </w:num>
  <w:num w:numId="14">
    <w:abstractNumId w:val="21"/>
  </w:num>
  <w:num w:numId="15">
    <w:abstractNumId w:val="7"/>
  </w:num>
  <w:num w:numId="16">
    <w:abstractNumId w:val="8"/>
  </w:num>
  <w:num w:numId="17">
    <w:abstractNumId w:val="29"/>
  </w:num>
  <w:num w:numId="18">
    <w:abstractNumId w:val="0"/>
  </w:num>
  <w:num w:numId="19">
    <w:abstractNumId w:val="6"/>
  </w:num>
  <w:num w:numId="20">
    <w:abstractNumId w:val="14"/>
  </w:num>
  <w:num w:numId="21">
    <w:abstractNumId w:val="4"/>
  </w:num>
  <w:num w:numId="22">
    <w:abstractNumId w:val="10"/>
  </w:num>
  <w:num w:numId="23">
    <w:abstractNumId w:val="28"/>
  </w:num>
  <w:num w:numId="24">
    <w:abstractNumId w:val="30"/>
  </w:num>
  <w:num w:numId="25">
    <w:abstractNumId w:val="27"/>
  </w:num>
  <w:num w:numId="26">
    <w:abstractNumId w:val="9"/>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13"/>
  </w:num>
  <w:num w:numId="30">
    <w:abstractNumId w:val="11"/>
  </w:num>
  <w:num w:numId="31">
    <w:abstractNumId w:val="23"/>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BFC"/>
    <w:rsid w:val="000407DF"/>
    <w:rsid w:val="00061827"/>
    <w:rsid w:val="000C0A5A"/>
    <w:rsid w:val="000C1846"/>
    <w:rsid w:val="000E0D3E"/>
    <w:rsid w:val="000F6D84"/>
    <w:rsid w:val="00105803"/>
    <w:rsid w:val="00107F24"/>
    <w:rsid w:val="00150338"/>
    <w:rsid w:val="0018033F"/>
    <w:rsid w:val="00184AD4"/>
    <w:rsid w:val="0019002E"/>
    <w:rsid w:val="001967A0"/>
    <w:rsid w:val="001A51DF"/>
    <w:rsid w:val="001C0C0A"/>
    <w:rsid w:val="00225BAB"/>
    <w:rsid w:val="00266A8A"/>
    <w:rsid w:val="00274AE5"/>
    <w:rsid w:val="002B0BF6"/>
    <w:rsid w:val="002E507E"/>
    <w:rsid w:val="002F6052"/>
    <w:rsid w:val="003069F3"/>
    <w:rsid w:val="00325BBE"/>
    <w:rsid w:val="00350C97"/>
    <w:rsid w:val="00381EAA"/>
    <w:rsid w:val="003B651C"/>
    <w:rsid w:val="003B6906"/>
    <w:rsid w:val="003E146D"/>
    <w:rsid w:val="003E75DF"/>
    <w:rsid w:val="003F403C"/>
    <w:rsid w:val="004231F7"/>
    <w:rsid w:val="00432FEC"/>
    <w:rsid w:val="004366CE"/>
    <w:rsid w:val="00483390"/>
    <w:rsid w:val="004A322D"/>
    <w:rsid w:val="00531B7C"/>
    <w:rsid w:val="005542E1"/>
    <w:rsid w:val="00555D22"/>
    <w:rsid w:val="00560BB9"/>
    <w:rsid w:val="00592CD7"/>
    <w:rsid w:val="005F09FC"/>
    <w:rsid w:val="005F3872"/>
    <w:rsid w:val="006132DD"/>
    <w:rsid w:val="00621F6A"/>
    <w:rsid w:val="00637F53"/>
    <w:rsid w:val="00646DDA"/>
    <w:rsid w:val="00684313"/>
    <w:rsid w:val="006B1395"/>
    <w:rsid w:val="00704D3C"/>
    <w:rsid w:val="00711BA9"/>
    <w:rsid w:val="00717A12"/>
    <w:rsid w:val="00784BFC"/>
    <w:rsid w:val="007937CF"/>
    <w:rsid w:val="007A21BF"/>
    <w:rsid w:val="007B4EE3"/>
    <w:rsid w:val="00821A63"/>
    <w:rsid w:val="008305F3"/>
    <w:rsid w:val="00866D5D"/>
    <w:rsid w:val="00893087"/>
    <w:rsid w:val="0089606E"/>
    <w:rsid w:val="008B0E93"/>
    <w:rsid w:val="008C7F79"/>
    <w:rsid w:val="008F3BDA"/>
    <w:rsid w:val="008F41D8"/>
    <w:rsid w:val="00955473"/>
    <w:rsid w:val="009729B7"/>
    <w:rsid w:val="009971AE"/>
    <w:rsid w:val="009C41E8"/>
    <w:rsid w:val="009F20D2"/>
    <w:rsid w:val="00A109C3"/>
    <w:rsid w:val="00A54D5E"/>
    <w:rsid w:val="00A8584E"/>
    <w:rsid w:val="00A90854"/>
    <w:rsid w:val="00AA77C2"/>
    <w:rsid w:val="00B508B4"/>
    <w:rsid w:val="00B85356"/>
    <w:rsid w:val="00BC51A0"/>
    <w:rsid w:val="00C146D3"/>
    <w:rsid w:val="00C34331"/>
    <w:rsid w:val="00C5778B"/>
    <w:rsid w:val="00C648BD"/>
    <w:rsid w:val="00C9020D"/>
    <w:rsid w:val="00C9552E"/>
    <w:rsid w:val="00CA5438"/>
    <w:rsid w:val="00D16BE8"/>
    <w:rsid w:val="00D26B2B"/>
    <w:rsid w:val="00D31285"/>
    <w:rsid w:val="00D602DC"/>
    <w:rsid w:val="00D6584F"/>
    <w:rsid w:val="00DB00FC"/>
    <w:rsid w:val="00DE1A1C"/>
    <w:rsid w:val="00DE77C6"/>
    <w:rsid w:val="00E23138"/>
    <w:rsid w:val="00E4078C"/>
    <w:rsid w:val="00E56B5A"/>
    <w:rsid w:val="00E85D51"/>
    <w:rsid w:val="00EE0F1F"/>
    <w:rsid w:val="00EF6B8B"/>
    <w:rsid w:val="00F35B3C"/>
    <w:rsid w:val="00FA4C84"/>
    <w:rsid w:val="00FC0152"/>
    <w:rsid w:val="00FC1981"/>
    <w:rsid w:val="00FC3376"/>
    <w:rsid w:val="00FD480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48CAB"/>
  <w15:chartTrackingRefBased/>
  <w15:docId w15:val="{C4F6C478-CFC6-4EE1-BA79-8BC33A94A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autoRedefine/>
    <w:uiPriority w:val="9"/>
    <w:qFormat/>
    <w:rsid w:val="008F41D8"/>
    <w:pPr>
      <w:keepNext/>
      <w:keepLines/>
      <w:spacing w:before="240" w:line="360" w:lineRule="auto"/>
      <w:jc w:val="center"/>
      <w:outlineLvl w:val="0"/>
    </w:pPr>
    <w:rPr>
      <w:rFonts w:asciiTheme="majorHAnsi" w:eastAsiaTheme="majorEastAsia" w:hAnsiTheme="majorHAnsi" w:cstheme="majorBidi"/>
      <w:b/>
      <w:sz w:val="32"/>
      <w:szCs w:val="32"/>
    </w:rPr>
  </w:style>
  <w:style w:type="paragraph" w:styleId="Titre2">
    <w:name w:val="heading 2"/>
    <w:basedOn w:val="Paragraphedeliste"/>
    <w:next w:val="Normal"/>
    <w:link w:val="Titre2Car"/>
    <w:autoRedefine/>
    <w:uiPriority w:val="9"/>
    <w:unhideWhenUsed/>
    <w:qFormat/>
    <w:rsid w:val="002E507E"/>
    <w:pPr>
      <w:numPr>
        <w:numId w:val="3"/>
      </w:numPr>
      <w:spacing w:line="360" w:lineRule="auto"/>
      <w:outlineLvl w:val="1"/>
    </w:pPr>
    <w:rPr>
      <w:b/>
      <w:bCs/>
      <w:sz w:val="28"/>
    </w:rPr>
  </w:style>
  <w:style w:type="paragraph" w:styleId="Titre3">
    <w:name w:val="heading 3"/>
    <w:basedOn w:val="Paragraphedeliste"/>
    <w:next w:val="Normal"/>
    <w:link w:val="Titre3Car"/>
    <w:autoRedefine/>
    <w:uiPriority w:val="9"/>
    <w:unhideWhenUsed/>
    <w:qFormat/>
    <w:rsid w:val="00B508B4"/>
    <w:pPr>
      <w:tabs>
        <w:tab w:val="num" w:pos="720"/>
      </w:tabs>
      <w:spacing w:line="360" w:lineRule="auto"/>
      <w:ind w:left="1429" w:hanging="360"/>
      <w:outlineLvl w:val="2"/>
    </w:pPr>
    <w:rPr>
      <w:b/>
      <w:sz w:val="24"/>
    </w:rPr>
  </w:style>
  <w:style w:type="paragraph" w:styleId="Titre4">
    <w:name w:val="heading 4"/>
    <w:basedOn w:val="Normal"/>
    <w:next w:val="Normal"/>
    <w:link w:val="Titre4Car"/>
    <w:uiPriority w:val="9"/>
    <w:unhideWhenUsed/>
    <w:qFormat/>
    <w:rsid w:val="00B508B4"/>
    <w:pPr>
      <w:keepNext/>
      <w:keepLines/>
      <w:spacing w:before="40"/>
      <w:outlineLvl w:val="3"/>
    </w:pPr>
    <w:rPr>
      <w:rFonts w:asciiTheme="majorHAnsi" w:eastAsiaTheme="majorEastAsia" w:hAnsiTheme="majorHAnsi" w:cstheme="majorBidi"/>
      <w:iCs/>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2E507E"/>
    <w:rPr>
      <w:b/>
      <w:bCs/>
      <w:sz w:val="28"/>
    </w:rPr>
  </w:style>
  <w:style w:type="paragraph" w:styleId="Paragraphedeliste">
    <w:name w:val="List Paragraph"/>
    <w:basedOn w:val="Normal"/>
    <w:uiPriority w:val="34"/>
    <w:qFormat/>
    <w:rsid w:val="007B4EE3"/>
    <w:pPr>
      <w:ind w:left="720"/>
      <w:contextualSpacing/>
    </w:pPr>
  </w:style>
  <w:style w:type="character" w:customStyle="1" w:styleId="Titre3Car">
    <w:name w:val="Titre 3 Car"/>
    <w:basedOn w:val="Policepardfaut"/>
    <w:link w:val="Titre3"/>
    <w:uiPriority w:val="9"/>
    <w:rsid w:val="00B508B4"/>
    <w:rPr>
      <w:b/>
      <w:sz w:val="24"/>
    </w:rPr>
  </w:style>
  <w:style w:type="character" w:customStyle="1" w:styleId="Titre1Car">
    <w:name w:val="Titre 1 Car"/>
    <w:basedOn w:val="Policepardfaut"/>
    <w:link w:val="Titre1"/>
    <w:uiPriority w:val="9"/>
    <w:rsid w:val="008F41D8"/>
    <w:rPr>
      <w:rFonts w:asciiTheme="majorHAnsi" w:eastAsiaTheme="majorEastAsia" w:hAnsiTheme="majorHAnsi" w:cstheme="majorBidi"/>
      <w:b/>
      <w:sz w:val="32"/>
      <w:szCs w:val="32"/>
    </w:rPr>
  </w:style>
  <w:style w:type="character" w:customStyle="1" w:styleId="Titre4Car">
    <w:name w:val="Titre 4 Car"/>
    <w:basedOn w:val="Policepardfaut"/>
    <w:link w:val="Titre4"/>
    <w:uiPriority w:val="9"/>
    <w:rsid w:val="00B508B4"/>
    <w:rPr>
      <w:rFonts w:asciiTheme="majorHAnsi" w:eastAsiaTheme="majorEastAsia" w:hAnsiTheme="majorHAnsi" w:cstheme="majorBidi"/>
      <w:iCs/>
      <w:sz w:val="24"/>
    </w:rPr>
  </w:style>
  <w:style w:type="paragraph" w:styleId="Sansinterligne">
    <w:name w:val="No Spacing"/>
    <w:uiPriority w:val="1"/>
    <w:qFormat/>
    <w:rsid w:val="00C9552E"/>
  </w:style>
  <w:style w:type="table" w:styleId="Grilledutableau">
    <w:name w:val="Table Grid"/>
    <w:basedOn w:val="TableauNormal"/>
    <w:uiPriority w:val="39"/>
    <w:rsid w:val="00C955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37F53"/>
    <w:pPr>
      <w:spacing w:before="100" w:beforeAutospacing="1" w:after="100" w:afterAutospacing="1"/>
    </w:pPr>
    <w:rPr>
      <w:rFonts w:ascii="Times New Roman" w:eastAsia="Times New Roman" w:hAnsi="Times New Roman" w:cs="Times New Roman"/>
      <w:sz w:val="24"/>
      <w:szCs w:val="24"/>
      <w:lang w:val="fr-DZ" w:eastAsia="fr-FR"/>
    </w:rPr>
  </w:style>
  <w:style w:type="paragraph" w:styleId="En-tte">
    <w:name w:val="header"/>
    <w:basedOn w:val="Normal"/>
    <w:link w:val="En-tteCar"/>
    <w:uiPriority w:val="99"/>
    <w:unhideWhenUsed/>
    <w:rsid w:val="00C9020D"/>
    <w:pPr>
      <w:tabs>
        <w:tab w:val="center" w:pos="4513"/>
        <w:tab w:val="right" w:pos="9026"/>
      </w:tabs>
    </w:pPr>
  </w:style>
  <w:style w:type="character" w:customStyle="1" w:styleId="En-tteCar">
    <w:name w:val="En-tête Car"/>
    <w:basedOn w:val="Policepardfaut"/>
    <w:link w:val="En-tte"/>
    <w:uiPriority w:val="99"/>
    <w:rsid w:val="00C9020D"/>
  </w:style>
  <w:style w:type="paragraph" w:styleId="Pieddepage">
    <w:name w:val="footer"/>
    <w:basedOn w:val="Normal"/>
    <w:link w:val="PieddepageCar"/>
    <w:uiPriority w:val="99"/>
    <w:unhideWhenUsed/>
    <w:rsid w:val="00C9020D"/>
    <w:pPr>
      <w:tabs>
        <w:tab w:val="center" w:pos="4513"/>
        <w:tab w:val="right" w:pos="9026"/>
      </w:tabs>
    </w:pPr>
  </w:style>
  <w:style w:type="character" w:customStyle="1" w:styleId="PieddepageCar">
    <w:name w:val="Pied de page Car"/>
    <w:basedOn w:val="Policepardfaut"/>
    <w:link w:val="Pieddepage"/>
    <w:uiPriority w:val="99"/>
    <w:rsid w:val="00C9020D"/>
  </w:style>
  <w:style w:type="paragraph" w:styleId="En-ttedetabledesmatires">
    <w:name w:val="TOC Heading"/>
    <w:basedOn w:val="Titre1"/>
    <w:next w:val="Normal"/>
    <w:uiPriority w:val="39"/>
    <w:unhideWhenUsed/>
    <w:qFormat/>
    <w:rsid w:val="003E75DF"/>
    <w:pPr>
      <w:spacing w:before="480" w:line="276" w:lineRule="auto"/>
      <w:jc w:val="left"/>
      <w:outlineLvl w:val="9"/>
    </w:pPr>
    <w:rPr>
      <w:bCs/>
      <w:color w:val="2E74B5" w:themeColor="accent1" w:themeShade="BF"/>
      <w:sz w:val="28"/>
      <w:szCs w:val="28"/>
      <w:lang w:val="fr-DZ" w:eastAsia="fr-FR"/>
    </w:rPr>
  </w:style>
  <w:style w:type="paragraph" w:styleId="TM1">
    <w:name w:val="toc 1"/>
    <w:basedOn w:val="Normal"/>
    <w:next w:val="Normal"/>
    <w:autoRedefine/>
    <w:uiPriority w:val="39"/>
    <w:unhideWhenUsed/>
    <w:rsid w:val="003E75DF"/>
    <w:pPr>
      <w:spacing w:before="120"/>
    </w:pPr>
    <w:rPr>
      <w:rFonts w:cstheme="minorHAnsi"/>
      <w:b/>
      <w:bCs/>
      <w:i/>
      <w:iCs/>
      <w:sz w:val="24"/>
      <w:szCs w:val="28"/>
    </w:rPr>
  </w:style>
  <w:style w:type="paragraph" w:styleId="TM2">
    <w:name w:val="toc 2"/>
    <w:basedOn w:val="Normal"/>
    <w:next w:val="Normal"/>
    <w:autoRedefine/>
    <w:uiPriority w:val="39"/>
    <w:unhideWhenUsed/>
    <w:rsid w:val="003E75DF"/>
    <w:pPr>
      <w:spacing w:before="120"/>
      <w:ind w:left="220"/>
    </w:pPr>
    <w:rPr>
      <w:rFonts w:cstheme="minorHAnsi"/>
      <w:b/>
      <w:bCs/>
      <w:szCs w:val="26"/>
    </w:rPr>
  </w:style>
  <w:style w:type="character" w:styleId="Lienhypertexte">
    <w:name w:val="Hyperlink"/>
    <w:basedOn w:val="Policepardfaut"/>
    <w:uiPriority w:val="99"/>
    <w:unhideWhenUsed/>
    <w:rsid w:val="003E75DF"/>
    <w:rPr>
      <w:color w:val="0563C1" w:themeColor="hyperlink"/>
      <w:u w:val="single"/>
    </w:rPr>
  </w:style>
  <w:style w:type="paragraph" w:styleId="TM3">
    <w:name w:val="toc 3"/>
    <w:basedOn w:val="Normal"/>
    <w:next w:val="Normal"/>
    <w:autoRedefine/>
    <w:uiPriority w:val="39"/>
    <w:semiHidden/>
    <w:unhideWhenUsed/>
    <w:rsid w:val="003E75DF"/>
    <w:pPr>
      <w:ind w:left="440"/>
    </w:pPr>
    <w:rPr>
      <w:rFonts w:cstheme="minorHAnsi"/>
      <w:sz w:val="20"/>
      <w:szCs w:val="24"/>
    </w:rPr>
  </w:style>
  <w:style w:type="paragraph" w:styleId="TM4">
    <w:name w:val="toc 4"/>
    <w:basedOn w:val="Normal"/>
    <w:next w:val="Normal"/>
    <w:autoRedefine/>
    <w:uiPriority w:val="39"/>
    <w:semiHidden/>
    <w:unhideWhenUsed/>
    <w:rsid w:val="003E75DF"/>
    <w:pPr>
      <w:ind w:left="660"/>
    </w:pPr>
    <w:rPr>
      <w:rFonts w:cstheme="minorHAnsi"/>
      <w:sz w:val="20"/>
      <w:szCs w:val="24"/>
    </w:rPr>
  </w:style>
  <w:style w:type="paragraph" w:styleId="TM5">
    <w:name w:val="toc 5"/>
    <w:basedOn w:val="Normal"/>
    <w:next w:val="Normal"/>
    <w:autoRedefine/>
    <w:uiPriority w:val="39"/>
    <w:semiHidden/>
    <w:unhideWhenUsed/>
    <w:rsid w:val="003E75DF"/>
    <w:pPr>
      <w:ind w:left="880"/>
    </w:pPr>
    <w:rPr>
      <w:rFonts w:cstheme="minorHAnsi"/>
      <w:sz w:val="20"/>
      <w:szCs w:val="24"/>
    </w:rPr>
  </w:style>
  <w:style w:type="paragraph" w:styleId="TM6">
    <w:name w:val="toc 6"/>
    <w:basedOn w:val="Normal"/>
    <w:next w:val="Normal"/>
    <w:autoRedefine/>
    <w:uiPriority w:val="39"/>
    <w:semiHidden/>
    <w:unhideWhenUsed/>
    <w:rsid w:val="003E75DF"/>
    <w:pPr>
      <w:ind w:left="1100"/>
    </w:pPr>
    <w:rPr>
      <w:rFonts w:cstheme="minorHAnsi"/>
      <w:sz w:val="20"/>
      <w:szCs w:val="24"/>
    </w:rPr>
  </w:style>
  <w:style w:type="paragraph" w:styleId="TM7">
    <w:name w:val="toc 7"/>
    <w:basedOn w:val="Normal"/>
    <w:next w:val="Normal"/>
    <w:autoRedefine/>
    <w:uiPriority w:val="39"/>
    <w:semiHidden/>
    <w:unhideWhenUsed/>
    <w:rsid w:val="003E75DF"/>
    <w:pPr>
      <w:ind w:left="1320"/>
    </w:pPr>
    <w:rPr>
      <w:rFonts w:cstheme="minorHAnsi"/>
      <w:sz w:val="20"/>
      <w:szCs w:val="24"/>
    </w:rPr>
  </w:style>
  <w:style w:type="paragraph" w:styleId="TM8">
    <w:name w:val="toc 8"/>
    <w:basedOn w:val="Normal"/>
    <w:next w:val="Normal"/>
    <w:autoRedefine/>
    <w:uiPriority w:val="39"/>
    <w:semiHidden/>
    <w:unhideWhenUsed/>
    <w:rsid w:val="003E75DF"/>
    <w:pPr>
      <w:ind w:left="1540"/>
    </w:pPr>
    <w:rPr>
      <w:rFonts w:cstheme="minorHAnsi"/>
      <w:sz w:val="20"/>
      <w:szCs w:val="24"/>
    </w:rPr>
  </w:style>
  <w:style w:type="paragraph" w:styleId="TM9">
    <w:name w:val="toc 9"/>
    <w:basedOn w:val="Normal"/>
    <w:next w:val="Normal"/>
    <w:autoRedefine/>
    <w:uiPriority w:val="39"/>
    <w:semiHidden/>
    <w:unhideWhenUsed/>
    <w:rsid w:val="003E75DF"/>
    <w:pPr>
      <w:ind w:left="1760"/>
    </w:pPr>
    <w:rPr>
      <w:rFonts w:cstheme="minorHAnsi"/>
      <w:sz w:val="20"/>
      <w:szCs w:val="24"/>
    </w:rPr>
  </w:style>
  <w:style w:type="paragraph" w:styleId="Lgende">
    <w:name w:val="caption"/>
    <w:basedOn w:val="Normal"/>
    <w:next w:val="Normal"/>
    <w:uiPriority w:val="35"/>
    <w:unhideWhenUsed/>
    <w:qFormat/>
    <w:rsid w:val="00DE77C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456965">
      <w:bodyDiv w:val="1"/>
      <w:marLeft w:val="0"/>
      <w:marRight w:val="0"/>
      <w:marTop w:val="0"/>
      <w:marBottom w:val="0"/>
      <w:divBdr>
        <w:top w:val="none" w:sz="0" w:space="0" w:color="auto"/>
        <w:left w:val="none" w:sz="0" w:space="0" w:color="auto"/>
        <w:bottom w:val="none" w:sz="0" w:space="0" w:color="auto"/>
        <w:right w:val="none" w:sz="0" w:space="0" w:color="auto"/>
      </w:divBdr>
      <w:divsChild>
        <w:div w:id="840046409">
          <w:marLeft w:val="0"/>
          <w:marRight w:val="0"/>
          <w:marTop w:val="0"/>
          <w:marBottom w:val="0"/>
          <w:divBdr>
            <w:top w:val="none" w:sz="0" w:space="0" w:color="auto"/>
            <w:left w:val="none" w:sz="0" w:space="0" w:color="auto"/>
            <w:bottom w:val="none" w:sz="0" w:space="0" w:color="auto"/>
            <w:right w:val="none" w:sz="0" w:space="0" w:color="auto"/>
          </w:divBdr>
          <w:divsChild>
            <w:div w:id="815805625">
              <w:marLeft w:val="0"/>
              <w:marRight w:val="0"/>
              <w:marTop w:val="0"/>
              <w:marBottom w:val="0"/>
              <w:divBdr>
                <w:top w:val="none" w:sz="0" w:space="0" w:color="auto"/>
                <w:left w:val="none" w:sz="0" w:space="0" w:color="auto"/>
                <w:bottom w:val="none" w:sz="0" w:space="0" w:color="auto"/>
                <w:right w:val="none" w:sz="0" w:space="0" w:color="auto"/>
              </w:divBdr>
              <w:divsChild>
                <w:div w:id="11345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34881">
          <w:marLeft w:val="0"/>
          <w:marRight w:val="0"/>
          <w:marTop w:val="0"/>
          <w:marBottom w:val="0"/>
          <w:divBdr>
            <w:top w:val="none" w:sz="0" w:space="0" w:color="auto"/>
            <w:left w:val="none" w:sz="0" w:space="0" w:color="auto"/>
            <w:bottom w:val="none" w:sz="0" w:space="0" w:color="auto"/>
            <w:right w:val="none" w:sz="0" w:space="0" w:color="auto"/>
          </w:divBdr>
          <w:divsChild>
            <w:div w:id="993799539">
              <w:marLeft w:val="0"/>
              <w:marRight w:val="0"/>
              <w:marTop w:val="0"/>
              <w:marBottom w:val="0"/>
              <w:divBdr>
                <w:top w:val="none" w:sz="0" w:space="0" w:color="auto"/>
                <w:left w:val="none" w:sz="0" w:space="0" w:color="auto"/>
                <w:bottom w:val="none" w:sz="0" w:space="0" w:color="auto"/>
                <w:right w:val="none" w:sz="0" w:space="0" w:color="auto"/>
              </w:divBdr>
              <w:divsChild>
                <w:div w:id="1423796923">
                  <w:marLeft w:val="0"/>
                  <w:marRight w:val="0"/>
                  <w:marTop w:val="0"/>
                  <w:marBottom w:val="0"/>
                  <w:divBdr>
                    <w:top w:val="none" w:sz="0" w:space="0" w:color="auto"/>
                    <w:left w:val="none" w:sz="0" w:space="0" w:color="auto"/>
                    <w:bottom w:val="none" w:sz="0" w:space="0" w:color="auto"/>
                    <w:right w:val="none" w:sz="0" w:space="0" w:color="auto"/>
                  </w:divBdr>
                </w:div>
              </w:divsChild>
            </w:div>
            <w:div w:id="820268929">
              <w:marLeft w:val="0"/>
              <w:marRight w:val="0"/>
              <w:marTop w:val="0"/>
              <w:marBottom w:val="0"/>
              <w:divBdr>
                <w:top w:val="none" w:sz="0" w:space="0" w:color="auto"/>
                <w:left w:val="none" w:sz="0" w:space="0" w:color="auto"/>
                <w:bottom w:val="none" w:sz="0" w:space="0" w:color="auto"/>
                <w:right w:val="none" w:sz="0" w:space="0" w:color="auto"/>
              </w:divBdr>
              <w:divsChild>
                <w:div w:id="68478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150">
          <w:marLeft w:val="0"/>
          <w:marRight w:val="0"/>
          <w:marTop w:val="0"/>
          <w:marBottom w:val="0"/>
          <w:divBdr>
            <w:top w:val="none" w:sz="0" w:space="0" w:color="auto"/>
            <w:left w:val="none" w:sz="0" w:space="0" w:color="auto"/>
            <w:bottom w:val="none" w:sz="0" w:space="0" w:color="auto"/>
            <w:right w:val="none" w:sz="0" w:space="0" w:color="auto"/>
          </w:divBdr>
          <w:divsChild>
            <w:div w:id="702632030">
              <w:marLeft w:val="0"/>
              <w:marRight w:val="0"/>
              <w:marTop w:val="0"/>
              <w:marBottom w:val="0"/>
              <w:divBdr>
                <w:top w:val="none" w:sz="0" w:space="0" w:color="auto"/>
                <w:left w:val="none" w:sz="0" w:space="0" w:color="auto"/>
                <w:bottom w:val="none" w:sz="0" w:space="0" w:color="auto"/>
                <w:right w:val="none" w:sz="0" w:space="0" w:color="auto"/>
              </w:divBdr>
              <w:divsChild>
                <w:div w:id="179143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14357">
          <w:marLeft w:val="0"/>
          <w:marRight w:val="0"/>
          <w:marTop w:val="0"/>
          <w:marBottom w:val="0"/>
          <w:divBdr>
            <w:top w:val="none" w:sz="0" w:space="0" w:color="auto"/>
            <w:left w:val="none" w:sz="0" w:space="0" w:color="auto"/>
            <w:bottom w:val="none" w:sz="0" w:space="0" w:color="auto"/>
            <w:right w:val="none" w:sz="0" w:space="0" w:color="auto"/>
          </w:divBdr>
          <w:divsChild>
            <w:div w:id="1333486667">
              <w:marLeft w:val="0"/>
              <w:marRight w:val="0"/>
              <w:marTop w:val="0"/>
              <w:marBottom w:val="0"/>
              <w:divBdr>
                <w:top w:val="none" w:sz="0" w:space="0" w:color="auto"/>
                <w:left w:val="none" w:sz="0" w:space="0" w:color="auto"/>
                <w:bottom w:val="none" w:sz="0" w:space="0" w:color="auto"/>
                <w:right w:val="none" w:sz="0" w:space="0" w:color="auto"/>
              </w:divBdr>
              <w:divsChild>
                <w:div w:id="115903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57617">
          <w:marLeft w:val="0"/>
          <w:marRight w:val="0"/>
          <w:marTop w:val="0"/>
          <w:marBottom w:val="0"/>
          <w:divBdr>
            <w:top w:val="none" w:sz="0" w:space="0" w:color="auto"/>
            <w:left w:val="none" w:sz="0" w:space="0" w:color="auto"/>
            <w:bottom w:val="none" w:sz="0" w:space="0" w:color="auto"/>
            <w:right w:val="none" w:sz="0" w:space="0" w:color="auto"/>
          </w:divBdr>
          <w:divsChild>
            <w:div w:id="395669066">
              <w:marLeft w:val="0"/>
              <w:marRight w:val="0"/>
              <w:marTop w:val="0"/>
              <w:marBottom w:val="0"/>
              <w:divBdr>
                <w:top w:val="none" w:sz="0" w:space="0" w:color="auto"/>
                <w:left w:val="none" w:sz="0" w:space="0" w:color="auto"/>
                <w:bottom w:val="none" w:sz="0" w:space="0" w:color="auto"/>
                <w:right w:val="none" w:sz="0" w:space="0" w:color="auto"/>
              </w:divBdr>
              <w:divsChild>
                <w:div w:id="1624463944">
                  <w:marLeft w:val="0"/>
                  <w:marRight w:val="0"/>
                  <w:marTop w:val="0"/>
                  <w:marBottom w:val="0"/>
                  <w:divBdr>
                    <w:top w:val="none" w:sz="0" w:space="0" w:color="auto"/>
                    <w:left w:val="none" w:sz="0" w:space="0" w:color="auto"/>
                    <w:bottom w:val="none" w:sz="0" w:space="0" w:color="auto"/>
                    <w:right w:val="none" w:sz="0" w:space="0" w:color="auto"/>
                  </w:divBdr>
                </w:div>
              </w:divsChild>
            </w:div>
            <w:div w:id="1828545623">
              <w:marLeft w:val="0"/>
              <w:marRight w:val="0"/>
              <w:marTop w:val="0"/>
              <w:marBottom w:val="0"/>
              <w:divBdr>
                <w:top w:val="none" w:sz="0" w:space="0" w:color="auto"/>
                <w:left w:val="none" w:sz="0" w:space="0" w:color="auto"/>
                <w:bottom w:val="none" w:sz="0" w:space="0" w:color="auto"/>
                <w:right w:val="none" w:sz="0" w:space="0" w:color="auto"/>
              </w:divBdr>
              <w:divsChild>
                <w:div w:id="9387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ersonnalisé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B706C-7A89-49C4-879E-630AB7E79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19</Pages>
  <Words>2407</Words>
  <Characters>13241</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Dounia</dc:creator>
  <cp:keywords/>
  <dc:description/>
  <cp:lastModifiedBy>anatomiegherroucha@gmail.com</cp:lastModifiedBy>
  <cp:revision>39</cp:revision>
  <cp:lastPrinted>2022-03-12T14:39:00Z</cp:lastPrinted>
  <dcterms:created xsi:type="dcterms:W3CDTF">2022-03-02T04:48:00Z</dcterms:created>
  <dcterms:modified xsi:type="dcterms:W3CDTF">2022-12-14T04:56:00Z</dcterms:modified>
</cp:coreProperties>
</file>