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E1695" w14:textId="77777777" w:rsidR="004C5A52" w:rsidRPr="0015250A" w:rsidRDefault="004C5A52" w:rsidP="0015250A">
      <w:pPr>
        <w:tabs>
          <w:tab w:val="left" w:pos="284"/>
        </w:tabs>
        <w:spacing w:line="360" w:lineRule="auto"/>
        <w:ind w:left="567"/>
        <w:jc w:val="center"/>
        <w:rPr>
          <w:rFonts w:ascii="Times New Roman" w:hAnsi="Times New Roman"/>
          <w:b/>
          <w:color w:val="000000" w:themeColor="text1"/>
          <w:sz w:val="32"/>
          <w:szCs w:val="21"/>
        </w:rPr>
      </w:pPr>
      <w:r w:rsidRPr="0015250A">
        <w:rPr>
          <w:rFonts w:ascii="Times New Roman" w:hAnsi="Times New Roman"/>
          <w:b/>
          <w:color w:val="000000" w:themeColor="text1"/>
          <w:sz w:val="32"/>
          <w:szCs w:val="21"/>
        </w:rPr>
        <w:t>Carence en phosphore - Hémoglobinurie du post-partum</w:t>
      </w:r>
    </w:p>
    <w:p w14:paraId="23754B24" w14:textId="77777777" w:rsidR="004C5A52" w:rsidRDefault="004C5A52" w:rsidP="0015250A">
      <w:pPr>
        <w:tabs>
          <w:tab w:val="left" w:pos="284"/>
        </w:tabs>
        <w:spacing w:line="360" w:lineRule="auto"/>
        <w:ind w:left="567"/>
        <w:jc w:val="both"/>
        <w:rPr>
          <w:rFonts w:ascii="Times New Roman" w:hAnsi="Times New Roman"/>
        </w:rPr>
      </w:pPr>
    </w:p>
    <w:p w14:paraId="65D0650A" w14:textId="77777777" w:rsidR="004C5A52" w:rsidRDefault="004C5A52" w:rsidP="009B2CE7">
      <w:pPr>
        <w:pStyle w:val="Cardio1bis"/>
        <w:numPr>
          <w:ilvl w:val="0"/>
          <w:numId w:val="11"/>
        </w:numPr>
        <w:tabs>
          <w:tab w:val="left" w:pos="284"/>
        </w:tabs>
        <w:spacing w:line="360" w:lineRule="auto"/>
        <w:ind w:left="567"/>
        <w:rPr>
          <w:b/>
        </w:rPr>
      </w:pPr>
      <w:r>
        <w:rPr>
          <w:b/>
        </w:rPr>
        <w:t>Etiologie :</w:t>
      </w:r>
    </w:p>
    <w:p w14:paraId="06C11CFC" w14:textId="77777777" w:rsidR="009206C6" w:rsidRDefault="004C5A52" w:rsidP="009B2CE7">
      <w:pPr>
        <w:pStyle w:val="Cardio2"/>
        <w:numPr>
          <w:ilvl w:val="0"/>
          <w:numId w:val="12"/>
        </w:numPr>
        <w:tabs>
          <w:tab w:val="left" w:pos="284"/>
        </w:tabs>
        <w:spacing w:line="360" w:lineRule="auto"/>
        <w:ind w:left="567"/>
        <w:jc w:val="both"/>
      </w:pPr>
      <w:r>
        <w:rPr>
          <w:b/>
        </w:rPr>
        <w:t>Carence primaire :</w:t>
      </w:r>
      <w:r>
        <w:t xml:space="preserve"> par carence absolue en P dans la ration.</w:t>
      </w:r>
    </w:p>
    <w:p w14:paraId="398195B0" w14:textId="77777777" w:rsidR="009206C6" w:rsidRPr="009206C6" w:rsidRDefault="004C5A52" w:rsidP="009B2CE7">
      <w:pPr>
        <w:pStyle w:val="Cardio2"/>
        <w:numPr>
          <w:ilvl w:val="0"/>
          <w:numId w:val="12"/>
        </w:numPr>
        <w:tabs>
          <w:tab w:val="left" w:pos="284"/>
        </w:tabs>
        <w:spacing w:line="360" w:lineRule="auto"/>
        <w:ind w:left="567"/>
        <w:jc w:val="both"/>
      </w:pPr>
      <w:r w:rsidRPr="009206C6">
        <w:rPr>
          <w:b/>
        </w:rPr>
        <w:t>Carence secondaire :</w:t>
      </w:r>
    </w:p>
    <w:p w14:paraId="3B5845DF" w14:textId="77777777" w:rsidR="009206C6" w:rsidRDefault="004C5A52" w:rsidP="0015250A">
      <w:pPr>
        <w:pStyle w:val="Cardio2"/>
        <w:numPr>
          <w:ilvl w:val="0"/>
          <w:numId w:val="0"/>
        </w:numPr>
        <w:tabs>
          <w:tab w:val="left" w:pos="284"/>
        </w:tabs>
        <w:spacing w:line="360" w:lineRule="auto"/>
        <w:ind w:left="567"/>
        <w:jc w:val="both"/>
      </w:pPr>
      <w:r>
        <w:t>Favorisée par les rations riches en Ca et/ou pauvres en vitamine D.</w:t>
      </w:r>
    </w:p>
    <w:p w14:paraId="7857D9D3" w14:textId="66DDCC3A" w:rsidR="00C21A10" w:rsidRDefault="004C5A52" w:rsidP="0015250A">
      <w:pPr>
        <w:pStyle w:val="Cardio2"/>
        <w:numPr>
          <w:ilvl w:val="0"/>
          <w:numId w:val="0"/>
        </w:numPr>
        <w:tabs>
          <w:tab w:val="left" w:pos="284"/>
        </w:tabs>
        <w:spacing w:line="360" w:lineRule="auto"/>
        <w:ind w:left="567"/>
        <w:jc w:val="both"/>
      </w:pPr>
      <w:r>
        <w:t>Survient plutôt avec des teneurs marginales en P dans la ration (aussi lors de carences en soleil).</w:t>
      </w:r>
    </w:p>
    <w:p w14:paraId="17F456A1" w14:textId="77777777" w:rsidR="004C5A52" w:rsidRPr="006C18EC" w:rsidRDefault="004C5A52" w:rsidP="009B2CE7">
      <w:pPr>
        <w:pStyle w:val="cardio2bis"/>
        <w:numPr>
          <w:ilvl w:val="0"/>
          <w:numId w:val="11"/>
        </w:numPr>
        <w:tabs>
          <w:tab w:val="left" w:pos="284"/>
        </w:tabs>
        <w:spacing w:line="360" w:lineRule="auto"/>
        <w:ind w:left="567"/>
        <w:jc w:val="both"/>
        <w:rPr>
          <w:b/>
          <w:u w:val="single"/>
        </w:rPr>
      </w:pPr>
      <w:r w:rsidRPr="006C18EC">
        <w:rPr>
          <w:b/>
          <w:u w:val="single"/>
        </w:rPr>
        <w:t>Rôles du P dans l'organisme :</w:t>
      </w:r>
    </w:p>
    <w:p w14:paraId="13AC10EB" w14:textId="77777777" w:rsidR="004C5A52" w:rsidRDefault="004C5A52" w:rsidP="009B2CE7">
      <w:pPr>
        <w:pStyle w:val="Cardio3"/>
        <w:numPr>
          <w:ilvl w:val="0"/>
          <w:numId w:val="13"/>
        </w:numPr>
        <w:tabs>
          <w:tab w:val="left" w:pos="284"/>
        </w:tabs>
        <w:spacing w:line="360" w:lineRule="auto"/>
        <w:ind w:left="567"/>
        <w:jc w:val="both"/>
      </w:pPr>
      <w:r>
        <w:t>PO</w:t>
      </w:r>
      <w:r>
        <w:rPr>
          <w:vertAlign w:val="subscript"/>
        </w:rPr>
        <w:t>4</w:t>
      </w:r>
      <w:r>
        <w:t xml:space="preserve"> sous forme inorganique (liquides extracellulaires).</w:t>
      </w:r>
    </w:p>
    <w:p w14:paraId="4B11C436" w14:textId="77777777" w:rsidR="004C5A52" w:rsidRPr="0015250A" w:rsidRDefault="004C5A52" w:rsidP="009B2CE7">
      <w:pPr>
        <w:pStyle w:val="cardio3bis"/>
        <w:numPr>
          <w:ilvl w:val="0"/>
          <w:numId w:val="13"/>
        </w:numPr>
        <w:tabs>
          <w:tab w:val="left" w:pos="284"/>
        </w:tabs>
        <w:spacing w:line="360" w:lineRule="auto"/>
        <w:ind w:left="567"/>
        <w:jc w:val="both"/>
        <w:rPr>
          <w:u w:val="none"/>
        </w:rPr>
      </w:pPr>
      <w:r w:rsidRPr="0015250A">
        <w:rPr>
          <w:u w:val="none"/>
        </w:rPr>
        <w:t>PO</w:t>
      </w:r>
      <w:r w:rsidRPr="0015250A">
        <w:rPr>
          <w:u w:val="none"/>
          <w:vertAlign w:val="subscript"/>
        </w:rPr>
        <w:t>4</w:t>
      </w:r>
      <w:r w:rsidRPr="0015250A">
        <w:rPr>
          <w:u w:val="none"/>
        </w:rPr>
        <w:t xml:space="preserve"> sous forme organique (intracellulaire) retrouvé dans différents composants cellulaires :</w:t>
      </w:r>
    </w:p>
    <w:p w14:paraId="03A13858" w14:textId="77777777" w:rsidR="009206C6" w:rsidRDefault="004C5A52" w:rsidP="0015250A">
      <w:pPr>
        <w:pStyle w:val="cardio4"/>
        <w:numPr>
          <w:ilvl w:val="0"/>
          <w:numId w:val="0"/>
        </w:numPr>
        <w:tabs>
          <w:tab w:val="left" w:pos="284"/>
        </w:tabs>
        <w:spacing w:line="360" w:lineRule="auto"/>
        <w:ind w:left="567"/>
        <w:rPr>
          <w:lang w:val="fr-FR"/>
        </w:rPr>
      </w:pPr>
      <w:r>
        <w:rPr>
          <w:lang w:val="fr-FR"/>
        </w:rPr>
        <w:t>Structuraux (phospholipides, phosphoprotéines)</w:t>
      </w:r>
    </w:p>
    <w:p w14:paraId="5AFB2A96" w14:textId="77777777" w:rsidR="009206C6" w:rsidRDefault="004C5A52" w:rsidP="0015250A">
      <w:pPr>
        <w:pStyle w:val="cardio4"/>
        <w:numPr>
          <w:ilvl w:val="0"/>
          <w:numId w:val="0"/>
        </w:numPr>
        <w:tabs>
          <w:tab w:val="left" w:pos="284"/>
        </w:tabs>
        <w:spacing w:line="360" w:lineRule="auto"/>
        <w:ind w:left="567"/>
        <w:rPr>
          <w:lang w:val="fr-FR"/>
        </w:rPr>
      </w:pPr>
      <w:r w:rsidRPr="009206C6">
        <w:rPr>
          <w:lang w:val="fr-FR"/>
        </w:rPr>
        <w:t>Métaboliques (ATP, enzymes, cofacteurs ...)</w:t>
      </w:r>
    </w:p>
    <w:p w14:paraId="59B1E28B" w14:textId="65F0C720" w:rsidR="00C21A10" w:rsidRPr="009206C6" w:rsidRDefault="004C5A52" w:rsidP="0015250A">
      <w:pPr>
        <w:pStyle w:val="cardio4"/>
        <w:numPr>
          <w:ilvl w:val="0"/>
          <w:numId w:val="0"/>
        </w:numPr>
        <w:tabs>
          <w:tab w:val="left" w:pos="284"/>
        </w:tabs>
        <w:spacing w:line="360" w:lineRule="auto"/>
        <w:ind w:left="567"/>
        <w:rPr>
          <w:lang w:val="fr-FR"/>
        </w:rPr>
      </w:pPr>
      <w:r w:rsidRPr="009206C6">
        <w:rPr>
          <w:lang w:val="fr-FR"/>
        </w:rPr>
        <w:t>Chimiques (</w:t>
      </w:r>
      <w:proofErr w:type="spellStart"/>
      <w:r w:rsidRPr="009206C6">
        <w:rPr>
          <w:lang w:val="fr-FR"/>
        </w:rPr>
        <w:t>AMPc</w:t>
      </w:r>
      <w:proofErr w:type="spellEnd"/>
      <w:r w:rsidRPr="009206C6">
        <w:rPr>
          <w:lang w:val="fr-FR"/>
        </w:rPr>
        <w:t>, acides nucléiques).</w:t>
      </w:r>
    </w:p>
    <w:p w14:paraId="58D8CCEF" w14:textId="5C00E4E3" w:rsidR="00C21A10" w:rsidRPr="006C18EC" w:rsidRDefault="002663A6" w:rsidP="009B2CE7">
      <w:pPr>
        <w:pStyle w:val="cardio2bis"/>
        <w:numPr>
          <w:ilvl w:val="0"/>
          <w:numId w:val="11"/>
        </w:numPr>
        <w:tabs>
          <w:tab w:val="left" w:pos="284"/>
        </w:tabs>
        <w:spacing w:line="360" w:lineRule="auto"/>
        <w:ind w:left="567"/>
        <w:jc w:val="both"/>
        <w:rPr>
          <w:b/>
          <w:u w:val="single"/>
        </w:rPr>
      </w:pPr>
      <w:r w:rsidRPr="006C18EC">
        <w:rPr>
          <w:b/>
          <w:u w:val="single"/>
        </w:rPr>
        <w:t>Carence en PO</w:t>
      </w:r>
      <w:r w:rsidRPr="006C18EC">
        <w:rPr>
          <w:b/>
          <w:u w:val="single"/>
          <w:vertAlign w:val="subscript"/>
        </w:rPr>
        <w:t>4</w:t>
      </w:r>
    </w:p>
    <w:p w14:paraId="5469F734" w14:textId="77777777" w:rsidR="004C5A52" w:rsidRPr="006C18EC" w:rsidRDefault="004C5A52" w:rsidP="009B2CE7">
      <w:pPr>
        <w:pStyle w:val="cardio2bis"/>
        <w:numPr>
          <w:ilvl w:val="1"/>
          <w:numId w:val="11"/>
        </w:numPr>
        <w:tabs>
          <w:tab w:val="left" w:pos="284"/>
        </w:tabs>
        <w:spacing w:line="360" w:lineRule="auto"/>
        <w:ind w:left="567"/>
        <w:jc w:val="both"/>
        <w:rPr>
          <w:b/>
          <w:u w:val="none"/>
        </w:rPr>
      </w:pPr>
      <w:r w:rsidRPr="006C18EC">
        <w:rPr>
          <w:b/>
          <w:u w:val="none"/>
        </w:rPr>
        <w:t>Carence aiguë en PO</w:t>
      </w:r>
      <w:r w:rsidRPr="006C18EC">
        <w:rPr>
          <w:b/>
          <w:u w:val="none"/>
          <w:vertAlign w:val="subscript"/>
        </w:rPr>
        <w:t>4</w:t>
      </w:r>
      <w:r w:rsidRPr="006C18EC">
        <w:rPr>
          <w:b/>
          <w:u w:val="none"/>
        </w:rPr>
        <w:t xml:space="preserve"> :</w:t>
      </w:r>
    </w:p>
    <w:p w14:paraId="003D6AC0" w14:textId="77777777" w:rsidR="004C5A52" w:rsidRDefault="004C5A52" w:rsidP="009B2CE7">
      <w:pPr>
        <w:pStyle w:val="Cardio3"/>
        <w:numPr>
          <w:ilvl w:val="0"/>
          <w:numId w:val="14"/>
        </w:numPr>
        <w:tabs>
          <w:tab w:val="left" w:pos="284"/>
        </w:tabs>
        <w:spacing w:line="360" w:lineRule="auto"/>
        <w:ind w:left="567"/>
        <w:jc w:val="both"/>
      </w:pPr>
      <w:r>
        <w:t>Effets catastrophiques, surtout du point de vue des processus métaboliques qui fournissent l'énergie aux cellules (ATP).</w:t>
      </w:r>
    </w:p>
    <w:p w14:paraId="3AAA9082" w14:textId="064609CA" w:rsidR="00C21A10" w:rsidRDefault="004C5A52" w:rsidP="009B2CE7">
      <w:pPr>
        <w:pStyle w:val="Cardio3"/>
        <w:numPr>
          <w:ilvl w:val="0"/>
          <w:numId w:val="14"/>
        </w:numPr>
        <w:tabs>
          <w:tab w:val="left" w:pos="284"/>
        </w:tabs>
        <w:spacing w:line="360" w:lineRule="auto"/>
        <w:ind w:left="567"/>
        <w:jc w:val="both"/>
      </w:pPr>
      <w:r>
        <w:t>Déplétion en 2,3-DPG qui est essentiel pour l'intégrité des globules rouges (risque d'hémolyse).</w:t>
      </w:r>
    </w:p>
    <w:p w14:paraId="3BA593A1" w14:textId="77777777" w:rsidR="004C5A52" w:rsidRPr="006C18EC" w:rsidRDefault="004C5A52" w:rsidP="009B2CE7">
      <w:pPr>
        <w:pStyle w:val="cardio2bis"/>
        <w:numPr>
          <w:ilvl w:val="1"/>
          <w:numId w:val="11"/>
        </w:numPr>
        <w:tabs>
          <w:tab w:val="left" w:pos="284"/>
        </w:tabs>
        <w:spacing w:line="360" w:lineRule="auto"/>
        <w:ind w:left="567"/>
        <w:jc w:val="both"/>
        <w:rPr>
          <w:b/>
          <w:u w:val="none"/>
        </w:rPr>
      </w:pPr>
      <w:r w:rsidRPr="006C18EC">
        <w:rPr>
          <w:b/>
          <w:u w:val="none"/>
        </w:rPr>
        <w:t>Carence chronique en PO</w:t>
      </w:r>
      <w:r w:rsidRPr="006C18EC">
        <w:rPr>
          <w:b/>
          <w:u w:val="none"/>
          <w:vertAlign w:val="subscript"/>
        </w:rPr>
        <w:t>4</w:t>
      </w:r>
      <w:r w:rsidRPr="006C18EC">
        <w:rPr>
          <w:b/>
          <w:u w:val="none"/>
        </w:rPr>
        <w:t xml:space="preserve"> :</w:t>
      </w:r>
    </w:p>
    <w:p w14:paraId="315745C7" w14:textId="1B88B6E9" w:rsidR="004C5A52" w:rsidRDefault="004C5A52" w:rsidP="0015250A">
      <w:pPr>
        <w:tabs>
          <w:tab w:val="left" w:pos="284"/>
        </w:tabs>
        <w:spacing w:line="360" w:lineRule="auto"/>
        <w:ind w:left="567"/>
        <w:jc w:val="both"/>
        <w:rPr>
          <w:rFonts w:ascii="Times New Roman" w:hAnsi="Times New Roman"/>
        </w:rPr>
      </w:pPr>
      <w:r>
        <w:rPr>
          <w:rFonts w:ascii="Times New Roman" w:hAnsi="Times New Roman"/>
        </w:rPr>
        <w:t>Atteinte plus insidieuse de fonctions moins importantes comme la croissance et le maintien du squelette et la fonction de reproduction (ces fonctions sont malgré tout importantes du point de vue économique).</w:t>
      </w:r>
    </w:p>
    <w:p w14:paraId="7C1CBF60" w14:textId="77777777" w:rsidR="004C5A52" w:rsidRDefault="004C5A52" w:rsidP="009B2CE7">
      <w:pPr>
        <w:pStyle w:val="Cardio1bis"/>
        <w:numPr>
          <w:ilvl w:val="0"/>
          <w:numId w:val="11"/>
        </w:numPr>
        <w:tabs>
          <w:tab w:val="left" w:pos="284"/>
        </w:tabs>
        <w:spacing w:line="360" w:lineRule="auto"/>
        <w:ind w:left="567"/>
        <w:rPr>
          <w:b/>
        </w:rPr>
      </w:pPr>
      <w:r>
        <w:rPr>
          <w:b/>
        </w:rPr>
        <w:t>Physiopathologie :</w:t>
      </w:r>
    </w:p>
    <w:p w14:paraId="646FC28F" w14:textId="0C8731AB" w:rsidR="00C21A10" w:rsidRPr="006C18EC" w:rsidRDefault="004C5A52" w:rsidP="0015250A">
      <w:pPr>
        <w:pStyle w:val="cardio2bis"/>
        <w:tabs>
          <w:tab w:val="left" w:pos="284"/>
        </w:tabs>
        <w:spacing w:line="360" w:lineRule="auto"/>
        <w:ind w:left="567"/>
        <w:jc w:val="both"/>
        <w:rPr>
          <w:u w:val="none"/>
        </w:rPr>
      </w:pPr>
      <w:r w:rsidRPr="006C18EC">
        <w:rPr>
          <w:u w:val="none"/>
        </w:rPr>
        <w:t>Le PO</w:t>
      </w:r>
      <w:r w:rsidRPr="006C18EC">
        <w:rPr>
          <w:u w:val="none"/>
          <w:vertAlign w:val="subscript"/>
        </w:rPr>
        <w:t>4</w:t>
      </w:r>
      <w:r w:rsidRPr="006C18EC">
        <w:rPr>
          <w:u w:val="none"/>
        </w:rPr>
        <w:t xml:space="preserve"> intervenant partout dans l'organisme, une carence dans ce minéral va entraîner l'altération de toutes ses fonctions, dont :</w:t>
      </w:r>
    </w:p>
    <w:p w14:paraId="446CAFBC" w14:textId="47D8676A" w:rsidR="006C18EC" w:rsidRDefault="004C5A52" w:rsidP="009B2CE7">
      <w:pPr>
        <w:pStyle w:val="Cardio3"/>
        <w:numPr>
          <w:ilvl w:val="0"/>
          <w:numId w:val="20"/>
        </w:numPr>
        <w:tabs>
          <w:tab w:val="left" w:pos="284"/>
        </w:tabs>
        <w:spacing w:line="360" w:lineRule="auto"/>
        <w:ind w:left="567"/>
        <w:jc w:val="both"/>
      </w:pPr>
      <w:r>
        <w:rPr>
          <w:b/>
        </w:rPr>
        <w:t>Diminution de l'appétit</w:t>
      </w:r>
      <w:r>
        <w:t xml:space="preserve"> avec développement d'autres carences alimentaires</w:t>
      </w:r>
      <w:r w:rsidR="006C18EC">
        <w:t> ;</w:t>
      </w:r>
    </w:p>
    <w:p w14:paraId="1476E36D" w14:textId="77777777" w:rsidR="004C5A52" w:rsidRPr="006C18EC" w:rsidRDefault="004C5A52" w:rsidP="009B2CE7">
      <w:pPr>
        <w:pStyle w:val="cardio3bis"/>
        <w:numPr>
          <w:ilvl w:val="0"/>
          <w:numId w:val="20"/>
        </w:numPr>
        <w:tabs>
          <w:tab w:val="left" w:pos="284"/>
        </w:tabs>
        <w:spacing w:line="360" w:lineRule="auto"/>
        <w:ind w:left="567"/>
        <w:jc w:val="both"/>
        <w:rPr>
          <w:b/>
          <w:u w:val="none"/>
        </w:rPr>
      </w:pPr>
      <w:r w:rsidRPr="006C18EC">
        <w:rPr>
          <w:b/>
          <w:u w:val="none"/>
        </w:rPr>
        <w:t>Déminéralisation osseuse :</w:t>
      </w:r>
    </w:p>
    <w:p w14:paraId="2FFF8266" w14:textId="77777777" w:rsidR="004C5A52" w:rsidRDefault="004C5A52" w:rsidP="0015250A">
      <w:pPr>
        <w:pStyle w:val="cardio4"/>
        <w:numPr>
          <w:ilvl w:val="0"/>
          <w:numId w:val="0"/>
        </w:numPr>
        <w:tabs>
          <w:tab w:val="left" w:pos="284"/>
        </w:tabs>
        <w:spacing w:line="360" w:lineRule="auto"/>
        <w:ind w:left="851"/>
        <w:rPr>
          <w:lang w:val="fr-FR"/>
        </w:rPr>
      </w:pPr>
      <w:r>
        <w:rPr>
          <w:lang w:val="fr-FR"/>
        </w:rPr>
        <w:t xml:space="preserve">Elle est due à une activité normale (l'hypophosphatémie ne stimule pas la résorption osseuse) des ostéoclastes face à une activité </w:t>
      </w:r>
      <w:proofErr w:type="spellStart"/>
      <w:r>
        <w:rPr>
          <w:lang w:val="fr-FR"/>
        </w:rPr>
        <w:t>ostéoblastique</w:t>
      </w:r>
      <w:proofErr w:type="spellEnd"/>
      <w:r>
        <w:rPr>
          <w:lang w:val="fr-FR"/>
        </w:rPr>
        <w:t xml:space="preserve"> fortement déprimée.</w:t>
      </w:r>
    </w:p>
    <w:p w14:paraId="29337348" w14:textId="2774638B" w:rsidR="00C21A10" w:rsidRPr="0015250A" w:rsidRDefault="004C5A52" w:rsidP="0015250A">
      <w:pPr>
        <w:pStyle w:val="cardio4"/>
        <w:numPr>
          <w:ilvl w:val="0"/>
          <w:numId w:val="0"/>
        </w:numPr>
        <w:tabs>
          <w:tab w:val="left" w:pos="284"/>
        </w:tabs>
        <w:spacing w:line="360" w:lineRule="auto"/>
        <w:ind w:left="851"/>
        <w:rPr>
          <w:lang w:val="fr-FR"/>
        </w:rPr>
      </w:pPr>
      <w:r>
        <w:rPr>
          <w:lang w:val="fr-FR"/>
        </w:rPr>
        <w:lastRenderedPageBreak/>
        <w:t>La formation de la matrice osseuse organique continue et remplace progressivement l'os minéralisé qui est résorbé progressivement.</w:t>
      </w:r>
    </w:p>
    <w:p w14:paraId="1381B5C4" w14:textId="696A0A28" w:rsidR="00C21A10" w:rsidRPr="006C18EC" w:rsidRDefault="009206C6" w:rsidP="0015250A">
      <w:pPr>
        <w:pStyle w:val="cardio4bis"/>
        <w:numPr>
          <w:ilvl w:val="0"/>
          <w:numId w:val="0"/>
        </w:numPr>
        <w:tabs>
          <w:tab w:val="left" w:pos="284"/>
        </w:tabs>
        <w:spacing w:line="360" w:lineRule="auto"/>
        <w:ind w:left="207"/>
        <w:rPr>
          <w:b/>
          <w:u w:val="none"/>
          <w:lang w:val="fr-FR"/>
        </w:rPr>
      </w:pPr>
      <w:r w:rsidRPr="006C18EC">
        <w:rPr>
          <w:b/>
          <w:u w:val="none"/>
          <w:lang w:val="fr-FR"/>
        </w:rPr>
        <w:t xml:space="preserve">Elle peut se </w:t>
      </w:r>
      <w:r w:rsidR="004C5A52" w:rsidRPr="006C18EC">
        <w:rPr>
          <w:b/>
          <w:u w:val="none"/>
          <w:lang w:val="fr-FR"/>
        </w:rPr>
        <w:t>m</w:t>
      </w:r>
      <w:r w:rsidRPr="006C18EC">
        <w:rPr>
          <w:b/>
          <w:u w:val="none"/>
          <w:lang w:val="fr-FR"/>
        </w:rPr>
        <w:t>a</w:t>
      </w:r>
      <w:r w:rsidR="004C5A52" w:rsidRPr="006C18EC">
        <w:rPr>
          <w:b/>
          <w:u w:val="none"/>
          <w:lang w:val="fr-FR"/>
        </w:rPr>
        <w:t>nifester (</w:t>
      </w:r>
      <w:r w:rsidR="004C5A52" w:rsidRPr="00411907">
        <w:rPr>
          <w:b/>
          <w:u w:val="none"/>
          <w:lang w:val="fr-FR"/>
        </w:rPr>
        <w:t>en fonction de l'âge</w:t>
      </w:r>
      <w:r w:rsidR="004C5A52" w:rsidRPr="006C18EC">
        <w:rPr>
          <w:b/>
          <w:u w:val="none"/>
          <w:lang w:val="fr-FR"/>
        </w:rPr>
        <w:t>) sous la forme de :</w:t>
      </w:r>
    </w:p>
    <w:p w14:paraId="3C204A42" w14:textId="77777777" w:rsidR="004C5A52" w:rsidRPr="006C18EC" w:rsidRDefault="004C5A52" w:rsidP="009B2CE7">
      <w:pPr>
        <w:pStyle w:val="cardio5bis"/>
        <w:numPr>
          <w:ilvl w:val="0"/>
          <w:numId w:val="15"/>
        </w:numPr>
        <w:tabs>
          <w:tab w:val="left" w:pos="284"/>
        </w:tabs>
        <w:spacing w:line="360" w:lineRule="auto"/>
        <w:ind w:left="567"/>
        <w:rPr>
          <w:b/>
          <w:u w:val="none"/>
        </w:rPr>
      </w:pPr>
      <w:r w:rsidRPr="006C18EC">
        <w:rPr>
          <w:b/>
          <w:u w:val="none"/>
        </w:rPr>
        <w:t>Ostéomalacie :</w:t>
      </w:r>
    </w:p>
    <w:p w14:paraId="3DCD97B9" w14:textId="77777777" w:rsidR="004C5A52" w:rsidRDefault="004C5A52" w:rsidP="009B2CE7">
      <w:pPr>
        <w:pStyle w:val="cardio6"/>
        <w:numPr>
          <w:ilvl w:val="0"/>
          <w:numId w:val="16"/>
        </w:numPr>
        <w:tabs>
          <w:tab w:val="left" w:pos="284"/>
        </w:tabs>
        <w:spacing w:line="360" w:lineRule="auto"/>
        <w:ind w:left="567"/>
      </w:pPr>
      <w:r>
        <w:t>Chez l'adulte</w:t>
      </w:r>
    </w:p>
    <w:p w14:paraId="570C4673" w14:textId="759B93B1" w:rsidR="00C21A10" w:rsidRDefault="004C5A52" w:rsidP="009B2CE7">
      <w:pPr>
        <w:pStyle w:val="cardio6"/>
        <w:numPr>
          <w:ilvl w:val="0"/>
          <w:numId w:val="16"/>
        </w:numPr>
        <w:tabs>
          <w:tab w:val="left" w:pos="284"/>
        </w:tabs>
        <w:spacing w:line="360" w:lineRule="auto"/>
        <w:ind w:left="567"/>
      </w:pPr>
      <w:r>
        <w:t>Les os des animaux se ramollissent, avec prédisposition aux fractures</w:t>
      </w:r>
    </w:p>
    <w:p w14:paraId="777EA8C7" w14:textId="77777777" w:rsidR="004C5A52" w:rsidRPr="006C18EC" w:rsidRDefault="004C5A52" w:rsidP="009B2CE7">
      <w:pPr>
        <w:pStyle w:val="cardio5bis"/>
        <w:numPr>
          <w:ilvl w:val="0"/>
          <w:numId w:val="15"/>
        </w:numPr>
        <w:tabs>
          <w:tab w:val="left" w:pos="284"/>
        </w:tabs>
        <w:spacing w:line="360" w:lineRule="auto"/>
        <w:ind w:left="567"/>
        <w:rPr>
          <w:b/>
          <w:u w:val="none"/>
        </w:rPr>
      </w:pPr>
      <w:r w:rsidRPr="006C18EC">
        <w:rPr>
          <w:b/>
          <w:u w:val="none"/>
        </w:rPr>
        <w:t>Rachitisme :</w:t>
      </w:r>
    </w:p>
    <w:p w14:paraId="511DCCC8" w14:textId="3F8F3408" w:rsidR="004C5A52" w:rsidRDefault="004C5A52" w:rsidP="009B2CE7">
      <w:pPr>
        <w:pStyle w:val="cardio6"/>
        <w:numPr>
          <w:ilvl w:val="0"/>
          <w:numId w:val="17"/>
        </w:numPr>
        <w:tabs>
          <w:tab w:val="left" w:pos="284"/>
        </w:tabs>
        <w:spacing w:line="360" w:lineRule="auto"/>
        <w:ind w:left="567"/>
      </w:pPr>
      <w:r>
        <w:t>Il correspond à une mauvaise ossification des cartilages de croissance :</w:t>
      </w:r>
    </w:p>
    <w:p w14:paraId="7F460379" w14:textId="77777777" w:rsidR="004C5A52" w:rsidRDefault="004C5A52" w:rsidP="009B2CE7">
      <w:pPr>
        <w:pStyle w:val="cardio6"/>
        <w:numPr>
          <w:ilvl w:val="0"/>
          <w:numId w:val="17"/>
        </w:numPr>
        <w:tabs>
          <w:tab w:val="left" w:pos="284"/>
        </w:tabs>
        <w:spacing w:line="360" w:lineRule="auto"/>
        <w:ind w:left="567"/>
      </w:pPr>
      <w:r>
        <w:t>Chez les animaux en croissance.</w:t>
      </w:r>
    </w:p>
    <w:p w14:paraId="113E7685" w14:textId="53757878" w:rsidR="00C21A10" w:rsidRDefault="004C5A52" w:rsidP="009B2CE7">
      <w:pPr>
        <w:pStyle w:val="cardio6"/>
        <w:numPr>
          <w:ilvl w:val="0"/>
          <w:numId w:val="17"/>
        </w:numPr>
        <w:tabs>
          <w:tab w:val="left" w:pos="284"/>
        </w:tabs>
        <w:spacing w:line="360" w:lineRule="auto"/>
        <w:ind w:left="567"/>
      </w:pPr>
      <w:r>
        <w:t>Ces cartilages de croissance ont alors tendance à se déformer sous le poids.  Ils deviennent gonflés et douloureux.</w:t>
      </w:r>
    </w:p>
    <w:p w14:paraId="6D95631F" w14:textId="73CBE4C1" w:rsidR="004C5A52" w:rsidRPr="006C18EC" w:rsidRDefault="004C5A52" w:rsidP="009B2CE7">
      <w:pPr>
        <w:pStyle w:val="cardio3bis"/>
        <w:numPr>
          <w:ilvl w:val="0"/>
          <w:numId w:val="15"/>
        </w:numPr>
        <w:tabs>
          <w:tab w:val="left" w:pos="284"/>
        </w:tabs>
        <w:spacing w:line="360" w:lineRule="auto"/>
        <w:ind w:left="567"/>
        <w:jc w:val="both"/>
        <w:rPr>
          <w:b/>
          <w:u w:val="none"/>
        </w:rPr>
      </w:pPr>
      <w:r w:rsidRPr="006C18EC">
        <w:rPr>
          <w:b/>
          <w:u w:val="none"/>
        </w:rPr>
        <w:t xml:space="preserve">Hémolyse intravasculaire dans ce qu'on appelle l'hémoglobinurie du post-partum </w:t>
      </w:r>
    </w:p>
    <w:p w14:paraId="3F3980A2" w14:textId="02E2CD24" w:rsidR="004C5A52" w:rsidRPr="006C18EC" w:rsidRDefault="004C5A52" w:rsidP="0015250A">
      <w:pPr>
        <w:pStyle w:val="cardio4"/>
        <w:numPr>
          <w:ilvl w:val="0"/>
          <w:numId w:val="0"/>
        </w:numPr>
        <w:tabs>
          <w:tab w:val="left" w:pos="284"/>
        </w:tabs>
        <w:spacing w:line="360" w:lineRule="auto"/>
        <w:ind w:left="567"/>
        <w:rPr>
          <w:lang w:val="fr-FR"/>
        </w:rPr>
      </w:pPr>
      <w:r>
        <w:rPr>
          <w:lang w:val="fr-FR"/>
        </w:rPr>
        <w:t>Chez les vaches en post-partum</w:t>
      </w:r>
      <w:r w:rsidR="0015250A">
        <w:rPr>
          <w:lang w:val="fr-FR"/>
        </w:rPr>
        <w:t xml:space="preserve"> l</w:t>
      </w:r>
      <w:r w:rsidRPr="006C18EC">
        <w:rPr>
          <w:lang w:val="fr-FR"/>
        </w:rPr>
        <w:t>e mécanisme exact reste encore inconnu, mais différentes hypothèses existent :</w:t>
      </w:r>
    </w:p>
    <w:p w14:paraId="1C089288" w14:textId="77777777" w:rsidR="004C5A52" w:rsidRDefault="004C5A52" w:rsidP="009B2CE7">
      <w:pPr>
        <w:pStyle w:val="cardio5"/>
        <w:numPr>
          <w:ilvl w:val="0"/>
          <w:numId w:val="21"/>
        </w:numPr>
        <w:tabs>
          <w:tab w:val="left" w:pos="284"/>
        </w:tabs>
        <w:spacing w:line="360" w:lineRule="auto"/>
        <w:ind w:left="1134"/>
      </w:pPr>
      <w:r>
        <w:t>Trouble de la glycolyse dans les G.R., avec déplétion en ATP qui servent au fonctionnement des pompes à Na-K ?</w:t>
      </w:r>
    </w:p>
    <w:p w14:paraId="26503783" w14:textId="3A53D4F1" w:rsidR="004C5A52" w:rsidRPr="0015250A" w:rsidRDefault="004C5A52" w:rsidP="009B2CE7">
      <w:pPr>
        <w:pStyle w:val="cardio5bis"/>
        <w:numPr>
          <w:ilvl w:val="0"/>
          <w:numId w:val="21"/>
        </w:numPr>
        <w:tabs>
          <w:tab w:val="left" w:pos="284"/>
        </w:tabs>
        <w:spacing w:line="360" w:lineRule="auto"/>
        <w:ind w:left="1134"/>
        <w:rPr>
          <w:u w:val="none"/>
        </w:rPr>
      </w:pPr>
      <w:r w:rsidRPr="00C04813">
        <w:rPr>
          <w:u w:val="none"/>
        </w:rPr>
        <w:t>Haute teneur en oxydants ? :</w:t>
      </w:r>
      <w:r w:rsidR="0015250A">
        <w:rPr>
          <w:u w:val="none"/>
        </w:rPr>
        <w:t xml:space="preserve"> </w:t>
      </w:r>
      <w:r w:rsidR="0015250A" w:rsidRPr="0015250A">
        <w:rPr>
          <w:u w:val="none"/>
        </w:rPr>
        <w:t>O</w:t>
      </w:r>
      <w:r w:rsidRPr="0015250A">
        <w:rPr>
          <w:u w:val="none"/>
        </w:rPr>
        <w:t>n a en effet souvent l'apparition d'une hémoglobinurie du post-partum lorsque les vaches en lactation ingèrent certaines plantes, et plus particulièrem</w:t>
      </w:r>
      <w:r w:rsidR="00376B82" w:rsidRPr="0015250A">
        <w:rPr>
          <w:u w:val="none"/>
        </w:rPr>
        <w:t>en</w:t>
      </w:r>
      <w:r w:rsidRPr="0015250A">
        <w:rPr>
          <w:u w:val="none"/>
        </w:rPr>
        <w:t>t les crucifères (choux, navets…)</w:t>
      </w:r>
    </w:p>
    <w:p w14:paraId="6E6E70BB" w14:textId="77777777" w:rsidR="004C5A52" w:rsidRDefault="004C5A52" w:rsidP="009B2CE7">
      <w:pPr>
        <w:pStyle w:val="cardio5"/>
        <w:numPr>
          <w:ilvl w:val="0"/>
          <w:numId w:val="22"/>
        </w:numPr>
        <w:tabs>
          <w:tab w:val="left" w:pos="284"/>
        </w:tabs>
        <w:spacing w:line="360" w:lineRule="auto"/>
        <w:ind w:left="1134"/>
      </w:pPr>
      <w:r>
        <w:t>Augmentation de la susceptibilité aux oxydants par carence en NADH et NADPH (</w:t>
      </w:r>
      <w:proofErr w:type="spellStart"/>
      <w:r>
        <w:t>anti-oxydants</w:t>
      </w:r>
      <w:proofErr w:type="spellEnd"/>
      <w:r>
        <w:t>) favorisée par l'hypophosphatémie ?</w:t>
      </w:r>
    </w:p>
    <w:p w14:paraId="1DE7B577" w14:textId="77777777" w:rsidR="004C5A52" w:rsidRPr="0015250A" w:rsidRDefault="004C5A52" w:rsidP="009B2CE7">
      <w:pPr>
        <w:pStyle w:val="cardio5bis"/>
        <w:numPr>
          <w:ilvl w:val="0"/>
          <w:numId w:val="22"/>
        </w:numPr>
        <w:tabs>
          <w:tab w:val="left" w:pos="284"/>
        </w:tabs>
        <w:spacing w:line="360" w:lineRule="auto"/>
        <w:ind w:left="1134"/>
        <w:rPr>
          <w:u w:val="none"/>
        </w:rPr>
      </w:pPr>
      <w:r w:rsidRPr="0015250A">
        <w:rPr>
          <w:u w:val="none"/>
        </w:rPr>
        <w:t xml:space="preserve">Faible teneur en </w:t>
      </w:r>
      <w:proofErr w:type="spellStart"/>
      <w:r w:rsidRPr="0015250A">
        <w:rPr>
          <w:u w:val="none"/>
        </w:rPr>
        <w:t>anti-oxydants</w:t>
      </w:r>
      <w:proofErr w:type="spellEnd"/>
      <w:r w:rsidRPr="0015250A">
        <w:rPr>
          <w:u w:val="none"/>
        </w:rPr>
        <w:t xml:space="preserve"> ? :</w:t>
      </w:r>
    </w:p>
    <w:p w14:paraId="5D294FB3" w14:textId="77777777" w:rsidR="004C5A52" w:rsidRDefault="004C5A52" w:rsidP="009B2CE7">
      <w:pPr>
        <w:pStyle w:val="cardio6"/>
        <w:numPr>
          <w:ilvl w:val="0"/>
          <w:numId w:val="18"/>
        </w:numPr>
        <w:tabs>
          <w:tab w:val="left" w:pos="284"/>
        </w:tabs>
        <w:spacing w:line="360" w:lineRule="auto"/>
        <w:ind w:left="1134"/>
      </w:pPr>
      <w:r>
        <w:t xml:space="preserve">Carence en </w:t>
      </w:r>
      <w:proofErr w:type="spellStart"/>
      <w:r>
        <w:t>superoxyde</w:t>
      </w:r>
      <w:proofErr w:type="spellEnd"/>
      <w:r>
        <w:t xml:space="preserve"> </w:t>
      </w:r>
      <w:proofErr w:type="spellStart"/>
      <w:r>
        <w:t>dismutase</w:t>
      </w:r>
      <w:proofErr w:type="spellEnd"/>
      <w:r>
        <w:t xml:space="preserve"> (nécessite du Cu)</w:t>
      </w:r>
    </w:p>
    <w:p w14:paraId="14E36C15" w14:textId="320D9821" w:rsidR="004C5A52" w:rsidRDefault="004C5A52" w:rsidP="009B2CE7">
      <w:pPr>
        <w:pStyle w:val="cardio6"/>
        <w:numPr>
          <w:ilvl w:val="0"/>
          <w:numId w:val="18"/>
        </w:numPr>
        <w:tabs>
          <w:tab w:val="left" w:pos="284"/>
        </w:tabs>
        <w:spacing w:line="360" w:lineRule="auto"/>
        <w:ind w:left="1134"/>
      </w:pPr>
      <w:r>
        <w:t>Carence en glutathion peroxydase (nécessite du S</w:t>
      </w:r>
      <w:r w:rsidR="00B910C5">
        <w:t>e</w:t>
      </w:r>
      <w:r>
        <w:t>)</w:t>
      </w:r>
    </w:p>
    <w:p w14:paraId="67149BFC" w14:textId="19ADCF1C" w:rsidR="004C5A52" w:rsidRDefault="004C5A52" w:rsidP="009B2CE7">
      <w:pPr>
        <w:pStyle w:val="cardio6"/>
        <w:numPr>
          <w:ilvl w:val="0"/>
          <w:numId w:val="18"/>
        </w:numPr>
        <w:tabs>
          <w:tab w:val="left" w:pos="284"/>
        </w:tabs>
        <w:spacing w:line="360" w:lineRule="auto"/>
        <w:ind w:left="1134"/>
      </w:pPr>
      <w:r>
        <w:t>Carence en vitamine E</w:t>
      </w:r>
    </w:p>
    <w:p w14:paraId="7DCCAF28" w14:textId="77F43160" w:rsidR="00C21A10" w:rsidRPr="00C21A10" w:rsidRDefault="004C5A52" w:rsidP="009B2CE7">
      <w:pPr>
        <w:pStyle w:val="Cardio1bis"/>
        <w:numPr>
          <w:ilvl w:val="0"/>
          <w:numId w:val="11"/>
        </w:numPr>
        <w:tabs>
          <w:tab w:val="left" w:pos="284"/>
        </w:tabs>
        <w:spacing w:line="360" w:lineRule="auto"/>
        <w:ind w:left="567"/>
        <w:rPr>
          <w:b/>
        </w:rPr>
      </w:pPr>
      <w:r>
        <w:rPr>
          <w:b/>
        </w:rPr>
        <w:t>Epidémiologie :</w:t>
      </w:r>
    </w:p>
    <w:p w14:paraId="4E435747" w14:textId="77777777" w:rsidR="004C5A52" w:rsidRPr="00C04813" w:rsidRDefault="004C5A52" w:rsidP="0015250A">
      <w:pPr>
        <w:pStyle w:val="cardio2bis"/>
        <w:tabs>
          <w:tab w:val="left" w:pos="284"/>
        </w:tabs>
        <w:spacing w:line="360" w:lineRule="auto"/>
        <w:ind w:left="567"/>
        <w:jc w:val="both"/>
        <w:rPr>
          <w:u w:val="none"/>
        </w:rPr>
      </w:pPr>
      <w:r w:rsidRPr="00C04813">
        <w:rPr>
          <w:u w:val="none"/>
        </w:rPr>
        <w:t>La carence en PO</w:t>
      </w:r>
      <w:r w:rsidRPr="00C04813">
        <w:rPr>
          <w:u w:val="none"/>
          <w:vertAlign w:val="subscript"/>
        </w:rPr>
        <w:t>4</w:t>
      </w:r>
      <w:r w:rsidRPr="00C04813">
        <w:rPr>
          <w:u w:val="none"/>
        </w:rPr>
        <w:t xml:space="preserve"> dans la ration dépend très fortement de la teneur en PO</w:t>
      </w:r>
      <w:r w:rsidRPr="00C04813">
        <w:rPr>
          <w:u w:val="none"/>
          <w:vertAlign w:val="subscript"/>
        </w:rPr>
        <w:t>4</w:t>
      </w:r>
      <w:r w:rsidRPr="00C04813">
        <w:rPr>
          <w:u w:val="none"/>
        </w:rPr>
        <w:t xml:space="preserve"> du sol :</w:t>
      </w:r>
    </w:p>
    <w:p w14:paraId="08781E1B" w14:textId="77777777" w:rsidR="004C5A52" w:rsidRDefault="004C5A52" w:rsidP="009B2CE7">
      <w:pPr>
        <w:pStyle w:val="Cardio3"/>
        <w:numPr>
          <w:ilvl w:val="0"/>
          <w:numId w:val="19"/>
        </w:numPr>
        <w:tabs>
          <w:tab w:val="left" w:pos="284"/>
        </w:tabs>
        <w:spacing w:line="360" w:lineRule="auto"/>
        <w:ind w:left="567"/>
        <w:jc w:val="both"/>
      </w:pPr>
      <w:r>
        <w:rPr>
          <w:b/>
        </w:rPr>
        <w:t>Sols carencés en PO</w:t>
      </w:r>
      <w:r>
        <w:rPr>
          <w:b/>
          <w:vertAlign w:val="subscript"/>
        </w:rPr>
        <w:t>4</w:t>
      </w:r>
      <w:r>
        <w:t xml:space="preserve"> plus fréquemment rencontrés dans les régions tropicales sèches.</w:t>
      </w:r>
    </w:p>
    <w:p w14:paraId="0327A716" w14:textId="77777777" w:rsidR="004C5A52" w:rsidRPr="00C04813" w:rsidRDefault="004C5A52" w:rsidP="009B2CE7">
      <w:pPr>
        <w:pStyle w:val="cardio3bis"/>
        <w:numPr>
          <w:ilvl w:val="0"/>
          <w:numId w:val="19"/>
        </w:numPr>
        <w:tabs>
          <w:tab w:val="left" w:pos="284"/>
        </w:tabs>
        <w:spacing w:line="360" w:lineRule="auto"/>
        <w:ind w:left="567"/>
        <w:jc w:val="both"/>
        <w:rPr>
          <w:b/>
          <w:u w:val="none"/>
        </w:rPr>
      </w:pPr>
      <w:r w:rsidRPr="00C04813">
        <w:rPr>
          <w:b/>
          <w:u w:val="none"/>
        </w:rPr>
        <w:t>Mais on peut malgré tout avoir chez nous la production d'aliments carencés en phosphore en raison de :</w:t>
      </w:r>
    </w:p>
    <w:p w14:paraId="2341B017" w14:textId="77777777" w:rsidR="004C5A52" w:rsidRDefault="004C5A52" w:rsidP="009B2CE7">
      <w:pPr>
        <w:pStyle w:val="cardio4"/>
        <w:numPr>
          <w:ilvl w:val="0"/>
          <w:numId w:val="23"/>
        </w:numPr>
        <w:tabs>
          <w:tab w:val="left" w:pos="284"/>
        </w:tabs>
        <w:spacing w:line="360" w:lineRule="auto"/>
        <w:ind w:left="993"/>
        <w:rPr>
          <w:lang w:val="fr-FR"/>
        </w:rPr>
      </w:pPr>
      <w:r>
        <w:rPr>
          <w:lang w:val="fr-FR"/>
        </w:rPr>
        <w:t>Sols délavés par des pluies abondantes</w:t>
      </w:r>
    </w:p>
    <w:p w14:paraId="2A0D2592" w14:textId="77777777" w:rsidR="004C5A52" w:rsidRDefault="004C5A52" w:rsidP="009B2CE7">
      <w:pPr>
        <w:pStyle w:val="cardio4"/>
        <w:numPr>
          <w:ilvl w:val="0"/>
          <w:numId w:val="23"/>
        </w:numPr>
        <w:tabs>
          <w:tab w:val="left" w:pos="284"/>
        </w:tabs>
        <w:spacing w:line="360" w:lineRule="auto"/>
        <w:ind w:left="993"/>
        <w:rPr>
          <w:lang w:val="fr-FR"/>
        </w:rPr>
      </w:pPr>
      <w:r>
        <w:rPr>
          <w:lang w:val="fr-FR"/>
        </w:rPr>
        <w:t>Après de nombreuses récoltes sans remplacement du PO</w:t>
      </w:r>
      <w:r>
        <w:rPr>
          <w:vertAlign w:val="subscript"/>
          <w:lang w:val="fr-FR"/>
        </w:rPr>
        <w:t>4</w:t>
      </w:r>
      <w:r>
        <w:rPr>
          <w:lang w:val="fr-FR"/>
        </w:rPr>
        <w:t xml:space="preserve"> prélevé</w:t>
      </w:r>
    </w:p>
    <w:p w14:paraId="556719E5" w14:textId="05EB2463" w:rsidR="004C5A52" w:rsidRDefault="004C5A52" w:rsidP="009B2CE7">
      <w:pPr>
        <w:pStyle w:val="cardio4"/>
        <w:numPr>
          <w:ilvl w:val="0"/>
          <w:numId w:val="23"/>
        </w:numPr>
        <w:tabs>
          <w:tab w:val="left" w:pos="284"/>
        </w:tabs>
        <w:spacing w:line="360" w:lineRule="auto"/>
        <w:ind w:left="993"/>
        <w:rPr>
          <w:lang w:val="fr-FR"/>
        </w:rPr>
      </w:pPr>
      <w:r>
        <w:rPr>
          <w:lang w:val="fr-FR"/>
        </w:rPr>
        <w:lastRenderedPageBreak/>
        <w:t xml:space="preserve">Sols avec de haut taux de </w:t>
      </w:r>
      <w:proofErr w:type="gramStart"/>
      <w:r>
        <w:rPr>
          <w:lang w:val="fr-FR"/>
        </w:rPr>
        <w:t>Ca</w:t>
      </w:r>
      <w:proofErr w:type="gramEnd"/>
      <w:r>
        <w:rPr>
          <w:lang w:val="fr-FR"/>
        </w:rPr>
        <w:t>, Fe et Al, ce qui cause la formation de complexes insolubles contenant le PO</w:t>
      </w:r>
      <w:r>
        <w:rPr>
          <w:vertAlign w:val="subscript"/>
          <w:lang w:val="fr-FR"/>
        </w:rPr>
        <w:t>4</w:t>
      </w:r>
      <w:r>
        <w:rPr>
          <w:lang w:val="fr-FR"/>
        </w:rPr>
        <w:t xml:space="preserve"> rendu indisponible pour les plantes.</w:t>
      </w:r>
    </w:p>
    <w:p w14:paraId="6F594772" w14:textId="77777777" w:rsidR="004C5A52" w:rsidRPr="0015250A" w:rsidRDefault="004C5A52" w:rsidP="009B2CE7">
      <w:pPr>
        <w:pStyle w:val="cardio4"/>
        <w:numPr>
          <w:ilvl w:val="0"/>
          <w:numId w:val="23"/>
        </w:numPr>
        <w:tabs>
          <w:tab w:val="left" w:pos="284"/>
          <w:tab w:val="num" w:pos="1199"/>
        </w:tabs>
        <w:spacing w:line="360" w:lineRule="auto"/>
        <w:ind w:left="993"/>
        <w:rPr>
          <w:lang w:val="fr-FR"/>
        </w:rPr>
      </w:pPr>
      <w:r w:rsidRPr="0015250A">
        <w:rPr>
          <w:lang w:val="fr-FR"/>
        </w:rPr>
        <w:t>Fourrages récoltés trop vieux ou sur lesquels il aurait plu.</w:t>
      </w:r>
    </w:p>
    <w:p w14:paraId="4F16D7C6" w14:textId="77777777" w:rsidR="004C5A52" w:rsidRPr="0015250A" w:rsidRDefault="004C5A52" w:rsidP="00B910C5">
      <w:pPr>
        <w:pStyle w:val="cardio4"/>
        <w:numPr>
          <w:ilvl w:val="0"/>
          <w:numId w:val="0"/>
        </w:numPr>
        <w:tabs>
          <w:tab w:val="left" w:pos="284"/>
          <w:tab w:val="num" w:pos="1199"/>
        </w:tabs>
        <w:spacing w:line="360" w:lineRule="auto"/>
        <w:ind w:left="510"/>
        <w:rPr>
          <w:lang w:val="fr-FR"/>
        </w:rPr>
      </w:pPr>
      <w:r w:rsidRPr="0015250A">
        <w:rPr>
          <w:lang w:val="fr-FR"/>
        </w:rPr>
        <w:t>La symptomatologie varie en vitesse d'évolution et en expression clinique en fonction de l'importance et de la durée de la carence.</w:t>
      </w:r>
    </w:p>
    <w:p w14:paraId="0E4A4C5B" w14:textId="623DADEB" w:rsidR="004C5A52" w:rsidRPr="00C04813" w:rsidRDefault="004C5A52" w:rsidP="0015250A">
      <w:pPr>
        <w:pStyle w:val="cardio2bis"/>
        <w:tabs>
          <w:tab w:val="left" w:pos="284"/>
        </w:tabs>
        <w:spacing w:line="360" w:lineRule="auto"/>
        <w:ind w:left="567"/>
        <w:jc w:val="both"/>
        <w:rPr>
          <w:u w:val="none"/>
        </w:rPr>
      </w:pPr>
      <w:r w:rsidRPr="00C04813">
        <w:rPr>
          <w:u w:val="none"/>
        </w:rPr>
        <w:t xml:space="preserve">Affecte plus sévèrement les animaux ayant des besoins métaboliques assez élevés </w:t>
      </w:r>
      <w:r w:rsidR="00C04813">
        <w:rPr>
          <w:u w:val="none"/>
        </w:rPr>
        <w:t xml:space="preserve">tels que </w:t>
      </w:r>
      <w:r w:rsidR="00C04813" w:rsidRPr="00411907">
        <w:rPr>
          <w:u w:val="none"/>
        </w:rPr>
        <w:t>l</w:t>
      </w:r>
      <w:r w:rsidRPr="00411907">
        <w:rPr>
          <w:u w:val="none"/>
        </w:rPr>
        <w:t>es animaux</w:t>
      </w:r>
      <w:r w:rsidRPr="00C04813">
        <w:rPr>
          <w:u w:val="none"/>
        </w:rPr>
        <w:t xml:space="preserve"> en </w:t>
      </w:r>
      <w:r w:rsidRPr="00C04813">
        <w:rPr>
          <w:b/>
          <w:bCs/>
          <w:u w:val="none"/>
        </w:rPr>
        <w:t>croissance</w:t>
      </w:r>
      <w:r w:rsidR="00C04813">
        <w:rPr>
          <w:b/>
          <w:bCs/>
          <w:u w:val="none"/>
        </w:rPr>
        <w:t xml:space="preserve">, </w:t>
      </w:r>
      <w:r w:rsidR="00C04813" w:rsidRPr="00C04813">
        <w:rPr>
          <w:u w:val="none"/>
        </w:rPr>
        <w:t>l</w:t>
      </w:r>
      <w:r w:rsidRPr="00C04813">
        <w:rPr>
          <w:u w:val="none"/>
        </w:rPr>
        <w:t xml:space="preserve">es </w:t>
      </w:r>
      <w:r w:rsidRPr="00C04813">
        <w:rPr>
          <w:b/>
          <w:bCs/>
          <w:u w:val="none"/>
        </w:rPr>
        <w:t>vaches gestantes</w:t>
      </w:r>
      <w:r w:rsidR="00C04813">
        <w:rPr>
          <w:b/>
          <w:bCs/>
          <w:u w:val="none"/>
        </w:rPr>
        <w:t xml:space="preserve"> </w:t>
      </w:r>
      <w:r w:rsidR="00C04813" w:rsidRPr="00C04813">
        <w:rPr>
          <w:u w:val="none"/>
        </w:rPr>
        <w:t>et l</w:t>
      </w:r>
      <w:r w:rsidRPr="00C04813">
        <w:rPr>
          <w:u w:val="none"/>
        </w:rPr>
        <w:t xml:space="preserve">es </w:t>
      </w:r>
      <w:r w:rsidRPr="00C04813">
        <w:rPr>
          <w:b/>
          <w:bCs/>
          <w:u w:val="none"/>
        </w:rPr>
        <w:t>vaches en lactation</w:t>
      </w:r>
      <w:r w:rsidR="00C04813" w:rsidRPr="00C04813">
        <w:rPr>
          <w:u w:val="none"/>
        </w:rPr>
        <w:t>.</w:t>
      </w:r>
    </w:p>
    <w:p w14:paraId="38049B86" w14:textId="77777777" w:rsidR="00C21A10" w:rsidRDefault="00C21A10" w:rsidP="0015250A">
      <w:pPr>
        <w:pStyle w:val="Cardio3"/>
        <w:numPr>
          <w:ilvl w:val="0"/>
          <w:numId w:val="0"/>
        </w:numPr>
        <w:tabs>
          <w:tab w:val="left" w:pos="284"/>
        </w:tabs>
        <w:spacing w:line="360" w:lineRule="auto"/>
        <w:ind w:left="567"/>
        <w:jc w:val="both"/>
      </w:pPr>
    </w:p>
    <w:p w14:paraId="535FEFB0" w14:textId="77777777" w:rsidR="004C5A52" w:rsidRPr="009A3030" w:rsidRDefault="004C5A52" w:rsidP="0015250A">
      <w:pPr>
        <w:pStyle w:val="cardio2bis"/>
        <w:tabs>
          <w:tab w:val="left" w:pos="284"/>
        </w:tabs>
        <w:spacing w:line="360" w:lineRule="auto"/>
        <w:ind w:left="567"/>
        <w:jc w:val="both"/>
        <w:rPr>
          <w:b/>
          <w:sz w:val="22"/>
          <w:szCs w:val="18"/>
          <w:u w:val="none"/>
        </w:rPr>
      </w:pPr>
      <w:r w:rsidRPr="009A3030">
        <w:rPr>
          <w:b/>
          <w:u w:val="none"/>
        </w:rPr>
        <w:t xml:space="preserve">Hémoglobinurie du post-partum </w:t>
      </w:r>
      <w:r w:rsidRPr="009A3030">
        <w:rPr>
          <w:b/>
          <w:sz w:val="22"/>
          <w:szCs w:val="18"/>
          <w:u w:val="none"/>
        </w:rPr>
        <w:t>:</w:t>
      </w:r>
    </w:p>
    <w:p w14:paraId="227B085C" w14:textId="77777777" w:rsidR="004C5A52" w:rsidRDefault="004C5A52" w:rsidP="009B2CE7">
      <w:pPr>
        <w:pStyle w:val="Cardio3"/>
        <w:numPr>
          <w:ilvl w:val="0"/>
          <w:numId w:val="24"/>
        </w:numPr>
        <w:tabs>
          <w:tab w:val="left" w:pos="284"/>
        </w:tabs>
        <w:spacing w:line="360" w:lineRule="auto"/>
        <w:ind w:left="993"/>
        <w:jc w:val="both"/>
      </w:pPr>
      <w:r>
        <w:t xml:space="preserve">Survient surtout chez les </w:t>
      </w:r>
      <w:r>
        <w:rPr>
          <w:b/>
        </w:rPr>
        <w:t>VLHP de 3 à 10 ans</w:t>
      </w:r>
      <w:r>
        <w:t xml:space="preserve"> en général</w:t>
      </w:r>
    </w:p>
    <w:p w14:paraId="64FC6798" w14:textId="77777777" w:rsidR="004C5A52" w:rsidRDefault="004C5A52" w:rsidP="009B2CE7">
      <w:pPr>
        <w:pStyle w:val="Cardio3"/>
        <w:numPr>
          <w:ilvl w:val="0"/>
          <w:numId w:val="24"/>
        </w:numPr>
        <w:tabs>
          <w:tab w:val="left" w:pos="284"/>
        </w:tabs>
        <w:spacing w:line="360" w:lineRule="auto"/>
        <w:ind w:left="993"/>
        <w:jc w:val="both"/>
      </w:pPr>
      <w:r>
        <w:t>Mais elle est  possible aussi chez les autres vaches</w:t>
      </w:r>
    </w:p>
    <w:p w14:paraId="421F1892" w14:textId="77777777" w:rsidR="004C5A52" w:rsidRDefault="004C5A52" w:rsidP="009B2CE7">
      <w:pPr>
        <w:pStyle w:val="Cardio3"/>
        <w:numPr>
          <w:ilvl w:val="0"/>
          <w:numId w:val="24"/>
        </w:numPr>
        <w:tabs>
          <w:tab w:val="left" w:pos="284"/>
        </w:tabs>
        <w:spacing w:line="360" w:lineRule="auto"/>
        <w:ind w:left="993"/>
        <w:jc w:val="both"/>
      </w:pPr>
      <w:r>
        <w:rPr>
          <w:b/>
        </w:rPr>
        <w:t>Faible incidence :</w:t>
      </w:r>
      <w:r>
        <w:t xml:space="preserve"> 1 ou 2 cas en même temps dans un troupeau.</w:t>
      </w:r>
    </w:p>
    <w:p w14:paraId="6212F67E" w14:textId="3238A334" w:rsidR="00C21A10" w:rsidRDefault="004C5A52" w:rsidP="009B2CE7">
      <w:pPr>
        <w:pStyle w:val="Cardio3"/>
        <w:numPr>
          <w:ilvl w:val="0"/>
          <w:numId w:val="24"/>
        </w:numPr>
        <w:tabs>
          <w:tab w:val="left" w:pos="284"/>
        </w:tabs>
        <w:spacing w:line="360" w:lineRule="auto"/>
        <w:ind w:left="993"/>
        <w:jc w:val="both"/>
      </w:pPr>
      <w:r>
        <w:t xml:space="preserve">Elle survient </w:t>
      </w:r>
      <w:r>
        <w:rPr>
          <w:b/>
        </w:rPr>
        <w:t>dans les 6 semaines après le vêlage</w:t>
      </w:r>
      <w:r>
        <w:t>, avec la plupart des cas</w:t>
      </w:r>
      <w:r w:rsidR="00C21A10">
        <w:t xml:space="preserve"> </w:t>
      </w:r>
      <w:r>
        <w:t>entre 10 et 21 jours de post-partum.</w:t>
      </w:r>
    </w:p>
    <w:p w14:paraId="663C2B64" w14:textId="1586A2EE" w:rsidR="004C5A52" w:rsidRPr="00C04813" w:rsidRDefault="004C5A52" w:rsidP="009B2CE7">
      <w:pPr>
        <w:pStyle w:val="cardio3bis"/>
        <w:numPr>
          <w:ilvl w:val="0"/>
          <w:numId w:val="5"/>
        </w:numPr>
        <w:tabs>
          <w:tab w:val="left" w:pos="284"/>
        </w:tabs>
        <w:spacing w:line="360" w:lineRule="auto"/>
        <w:ind w:left="993"/>
        <w:jc w:val="both"/>
        <w:rPr>
          <w:b/>
          <w:u w:val="none"/>
        </w:rPr>
      </w:pPr>
      <w:r w:rsidRPr="00C04813">
        <w:rPr>
          <w:b/>
          <w:u w:val="none"/>
        </w:rPr>
        <w:t>Associée avec la consommation de</w:t>
      </w:r>
      <w:r w:rsidR="00411907">
        <w:rPr>
          <w:b/>
          <w:u w:val="none"/>
        </w:rPr>
        <w:t xml:space="preserve"> : </w:t>
      </w:r>
    </w:p>
    <w:p w14:paraId="31B78365" w14:textId="4AE8AE81" w:rsidR="004C5A52" w:rsidRDefault="004C5A52" w:rsidP="00411907">
      <w:pPr>
        <w:pStyle w:val="cardio4"/>
        <w:numPr>
          <w:ilvl w:val="0"/>
          <w:numId w:val="0"/>
        </w:numPr>
        <w:tabs>
          <w:tab w:val="left" w:pos="284"/>
        </w:tabs>
        <w:spacing w:line="360" w:lineRule="auto"/>
        <w:ind w:left="360"/>
        <w:rPr>
          <w:lang w:val="fr-FR"/>
        </w:rPr>
      </w:pPr>
      <w:r>
        <w:rPr>
          <w:lang w:val="fr-FR"/>
        </w:rPr>
        <w:t>Avoine verte</w:t>
      </w:r>
      <w:r w:rsidR="00411907">
        <w:rPr>
          <w:lang w:val="fr-FR"/>
        </w:rPr>
        <w:t>, r</w:t>
      </w:r>
      <w:r w:rsidR="00C21A10">
        <w:rPr>
          <w:lang w:val="fr-FR"/>
        </w:rPr>
        <w:t>aygrass</w:t>
      </w:r>
      <w:r>
        <w:rPr>
          <w:lang w:val="fr-FR"/>
        </w:rPr>
        <w:t xml:space="preserve"> luxuriant</w:t>
      </w:r>
      <w:r w:rsidR="00411907">
        <w:rPr>
          <w:lang w:val="fr-FR"/>
        </w:rPr>
        <w:t>, t</w:t>
      </w:r>
      <w:r>
        <w:rPr>
          <w:lang w:val="fr-FR"/>
        </w:rPr>
        <w:t>rèfle</w:t>
      </w:r>
      <w:r w:rsidR="00411907">
        <w:rPr>
          <w:lang w:val="fr-FR"/>
        </w:rPr>
        <w:t>, l</w:t>
      </w:r>
      <w:r>
        <w:rPr>
          <w:lang w:val="fr-FR"/>
        </w:rPr>
        <w:t>uzerne</w:t>
      </w:r>
      <w:r w:rsidR="00411907">
        <w:rPr>
          <w:lang w:val="fr-FR"/>
        </w:rPr>
        <w:t>, n</w:t>
      </w:r>
      <w:r>
        <w:rPr>
          <w:lang w:val="fr-FR"/>
        </w:rPr>
        <w:t>avets</w:t>
      </w:r>
      <w:r w:rsidR="00411907">
        <w:rPr>
          <w:lang w:val="fr-FR"/>
        </w:rPr>
        <w:t>, et p</w:t>
      </w:r>
      <w:r>
        <w:rPr>
          <w:lang w:val="fr-FR"/>
        </w:rPr>
        <w:t>ulpes de betterave</w:t>
      </w:r>
      <w:r w:rsidR="00411907">
        <w:rPr>
          <w:lang w:val="fr-FR"/>
        </w:rPr>
        <w:t>, c</w:t>
      </w:r>
      <w:r>
        <w:rPr>
          <w:lang w:val="fr-FR"/>
        </w:rPr>
        <w:t>houx, colza et autres crucifères</w:t>
      </w:r>
      <w:r w:rsidR="00411907">
        <w:rPr>
          <w:lang w:val="fr-FR"/>
        </w:rPr>
        <w:t> ;</w:t>
      </w:r>
    </w:p>
    <w:p w14:paraId="68388A03" w14:textId="77777777" w:rsidR="004C5A52" w:rsidRDefault="004C5A52" w:rsidP="0015250A">
      <w:pPr>
        <w:tabs>
          <w:tab w:val="left" w:pos="284"/>
        </w:tabs>
        <w:spacing w:line="360" w:lineRule="auto"/>
        <w:ind w:left="567"/>
        <w:jc w:val="both"/>
        <w:rPr>
          <w:rFonts w:ascii="Times New Roman" w:hAnsi="Times New Roman"/>
        </w:rPr>
      </w:pPr>
      <w:r>
        <w:rPr>
          <w:rFonts w:ascii="Times New Roman" w:hAnsi="Times New Roman"/>
        </w:rPr>
        <w:t>L'hémoglobinurie associée à l'ingestion de crucifères intervient également chez les autres ruminants qui ne sont pas carencés en P.</w:t>
      </w:r>
    </w:p>
    <w:p w14:paraId="5C138A80" w14:textId="77777777" w:rsidR="004C5A52" w:rsidRDefault="004C5A52" w:rsidP="009B2CE7">
      <w:pPr>
        <w:pStyle w:val="Cardio3"/>
        <w:numPr>
          <w:ilvl w:val="0"/>
          <w:numId w:val="5"/>
        </w:numPr>
        <w:tabs>
          <w:tab w:val="left" w:pos="284"/>
        </w:tabs>
        <w:spacing w:line="360" w:lineRule="auto"/>
        <w:ind w:left="993"/>
        <w:jc w:val="both"/>
      </w:pPr>
      <w:r>
        <w:t>Un climat froid et la consommation d'eau froide peuvent précipiter le syndrome (</w:t>
      </w:r>
      <w:r>
        <w:sym w:font="Wingdings" w:char="F0F0"/>
      </w:r>
      <w:r>
        <w:t xml:space="preserve"> choc thermique qui provoque l'hémolyse).</w:t>
      </w:r>
    </w:p>
    <w:p w14:paraId="74B5428A" w14:textId="77777777" w:rsidR="004C5A52" w:rsidRDefault="004C5A52" w:rsidP="0015250A">
      <w:pPr>
        <w:pStyle w:val="Cardio3"/>
        <w:numPr>
          <w:ilvl w:val="0"/>
          <w:numId w:val="0"/>
        </w:numPr>
        <w:tabs>
          <w:tab w:val="left" w:pos="284"/>
        </w:tabs>
        <w:spacing w:line="360" w:lineRule="auto"/>
        <w:ind w:left="567"/>
        <w:jc w:val="both"/>
      </w:pPr>
    </w:p>
    <w:p w14:paraId="68C69381" w14:textId="77777777" w:rsidR="004C5A52" w:rsidRDefault="004C5A52" w:rsidP="009B2CE7">
      <w:pPr>
        <w:pStyle w:val="Cardio1bis"/>
        <w:numPr>
          <w:ilvl w:val="0"/>
          <w:numId w:val="11"/>
        </w:numPr>
        <w:tabs>
          <w:tab w:val="left" w:pos="284"/>
        </w:tabs>
        <w:spacing w:line="360" w:lineRule="auto"/>
        <w:ind w:left="567"/>
        <w:rPr>
          <w:b/>
        </w:rPr>
      </w:pPr>
      <w:r>
        <w:rPr>
          <w:b/>
        </w:rPr>
        <w:t>Symptômes :</w:t>
      </w:r>
    </w:p>
    <w:p w14:paraId="2515A0F2" w14:textId="4B8E8498" w:rsidR="004C5A52" w:rsidRPr="00411907" w:rsidRDefault="00411907" w:rsidP="0015250A">
      <w:pPr>
        <w:pStyle w:val="cardio2bis"/>
        <w:tabs>
          <w:tab w:val="left" w:pos="284"/>
        </w:tabs>
        <w:spacing w:line="360" w:lineRule="auto"/>
        <w:ind w:left="567"/>
        <w:jc w:val="both"/>
        <w:rPr>
          <w:b/>
          <w:u w:val="none"/>
        </w:rPr>
      </w:pPr>
      <w:r>
        <w:rPr>
          <w:b/>
          <w:u w:val="none"/>
        </w:rPr>
        <w:t xml:space="preserve">6.1. </w:t>
      </w:r>
      <w:r w:rsidR="004C5A52" w:rsidRPr="00411907">
        <w:rPr>
          <w:b/>
          <w:u w:val="none"/>
        </w:rPr>
        <w:t>Carence chronique en PO</w:t>
      </w:r>
      <w:r w:rsidR="004C5A52" w:rsidRPr="00411907">
        <w:rPr>
          <w:b/>
          <w:u w:val="none"/>
          <w:vertAlign w:val="subscript"/>
        </w:rPr>
        <w:t>4</w:t>
      </w:r>
      <w:r w:rsidR="004C5A52" w:rsidRPr="00411907">
        <w:rPr>
          <w:b/>
          <w:u w:val="none"/>
        </w:rPr>
        <w:t xml:space="preserve"> :</w:t>
      </w:r>
    </w:p>
    <w:p w14:paraId="49CC18AA" w14:textId="018BA151" w:rsidR="004C5A52" w:rsidRPr="00411907" w:rsidRDefault="00B76181" w:rsidP="00411907">
      <w:pPr>
        <w:pStyle w:val="cardio3bis"/>
        <w:tabs>
          <w:tab w:val="left" w:pos="284"/>
        </w:tabs>
        <w:spacing w:line="360" w:lineRule="auto"/>
        <w:ind w:left="851"/>
        <w:jc w:val="both"/>
        <w:rPr>
          <w:b/>
          <w:u w:val="none"/>
        </w:rPr>
      </w:pPr>
      <w:r>
        <w:rPr>
          <w:b/>
          <w:u w:val="none"/>
        </w:rPr>
        <w:t xml:space="preserve">a. </w:t>
      </w:r>
      <w:r w:rsidR="004C5A52" w:rsidRPr="00411907">
        <w:rPr>
          <w:b/>
          <w:u w:val="none"/>
        </w:rPr>
        <w:t>Les premiers signes ne sont pas très spécifiques :</w:t>
      </w:r>
    </w:p>
    <w:p w14:paraId="35DB06CD" w14:textId="77777777" w:rsidR="004C5A52" w:rsidRDefault="004C5A52" w:rsidP="009B2CE7">
      <w:pPr>
        <w:pStyle w:val="cardio4"/>
        <w:numPr>
          <w:ilvl w:val="0"/>
          <w:numId w:val="25"/>
        </w:numPr>
        <w:tabs>
          <w:tab w:val="left" w:pos="284"/>
        </w:tabs>
        <w:spacing w:line="360" w:lineRule="auto"/>
        <w:ind w:left="1560"/>
        <w:rPr>
          <w:lang w:val="fr-FR"/>
        </w:rPr>
      </w:pPr>
      <w:r>
        <w:rPr>
          <w:lang w:val="fr-FR"/>
        </w:rPr>
        <w:t>Diminution de l'appétit</w:t>
      </w:r>
    </w:p>
    <w:p w14:paraId="2EA0C688" w14:textId="77777777" w:rsidR="004C5A52" w:rsidRDefault="004C5A52" w:rsidP="009B2CE7">
      <w:pPr>
        <w:pStyle w:val="cardio4"/>
        <w:numPr>
          <w:ilvl w:val="0"/>
          <w:numId w:val="25"/>
        </w:numPr>
        <w:tabs>
          <w:tab w:val="left" w:pos="284"/>
        </w:tabs>
        <w:spacing w:line="360" w:lineRule="auto"/>
        <w:ind w:left="1560"/>
        <w:rPr>
          <w:lang w:val="fr-FR"/>
        </w:rPr>
      </w:pPr>
      <w:r>
        <w:rPr>
          <w:lang w:val="fr-FR"/>
        </w:rPr>
        <w:t>Perte de poids</w:t>
      </w:r>
    </w:p>
    <w:p w14:paraId="68ED2400" w14:textId="77777777" w:rsidR="004C5A52" w:rsidRDefault="004C5A52" w:rsidP="009B2CE7">
      <w:pPr>
        <w:pStyle w:val="cardio4"/>
        <w:numPr>
          <w:ilvl w:val="0"/>
          <w:numId w:val="25"/>
        </w:numPr>
        <w:tabs>
          <w:tab w:val="left" w:pos="284"/>
        </w:tabs>
        <w:spacing w:line="360" w:lineRule="auto"/>
        <w:ind w:left="1560"/>
        <w:rPr>
          <w:lang w:val="fr-FR"/>
        </w:rPr>
      </w:pPr>
      <w:r>
        <w:rPr>
          <w:lang w:val="fr-FR"/>
        </w:rPr>
        <w:t>Retard de croissance</w:t>
      </w:r>
    </w:p>
    <w:p w14:paraId="6C8AF09C" w14:textId="77777777" w:rsidR="004C5A52" w:rsidRDefault="004C5A52" w:rsidP="009B2CE7">
      <w:pPr>
        <w:pStyle w:val="cardio4"/>
        <w:numPr>
          <w:ilvl w:val="0"/>
          <w:numId w:val="25"/>
        </w:numPr>
        <w:tabs>
          <w:tab w:val="left" w:pos="284"/>
        </w:tabs>
        <w:spacing w:line="360" w:lineRule="auto"/>
        <w:ind w:left="1560"/>
        <w:rPr>
          <w:lang w:val="fr-FR"/>
        </w:rPr>
      </w:pPr>
      <w:r>
        <w:rPr>
          <w:lang w:val="fr-FR"/>
        </w:rPr>
        <w:t>Baisse de la production laitière</w:t>
      </w:r>
    </w:p>
    <w:p w14:paraId="293D7DFE" w14:textId="77777777" w:rsidR="004C5A52" w:rsidRDefault="004C5A52" w:rsidP="009B2CE7">
      <w:pPr>
        <w:pStyle w:val="cardio4"/>
        <w:numPr>
          <w:ilvl w:val="0"/>
          <w:numId w:val="25"/>
        </w:numPr>
        <w:tabs>
          <w:tab w:val="left" w:pos="284"/>
        </w:tabs>
        <w:spacing w:line="360" w:lineRule="auto"/>
        <w:ind w:left="1560"/>
        <w:rPr>
          <w:lang w:val="fr-FR"/>
        </w:rPr>
      </w:pPr>
      <w:r>
        <w:rPr>
          <w:lang w:val="fr-FR"/>
        </w:rPr>
        <w:t>Diminution de la fertilité</w:t>
      </w:r>
    </w:p>
    <w:p w14:paraId="371753B6" w14:textId="77777777" w:rsidR="004C5A52" w:rsidRDefault="004C5A52" w:rsidP="009B2CE7">
      <w:pPr>
        <w:pStyle w:val="cardio4"/>
        <w:numPr>
          <w:ilvl w:val="0"/>
          <w:numId w:val="25"/>
        </w:numPr>
        <w:tabs>
          <w:tab w:val="left" w:pos="284"/>
        </w:tabs>
        <w:spacing w:line="360" w:lineRule="auto"/>
        <w:ind w:left="1560"/>
        <w:rPr>
          <w:lang w:val="fr-FR"/>
        </w:rPr>
      </w:pPr>
      <w:proofErr w:type="spellStart"/>
      <w:r>
        <w:rPr>
          <w:lang w:val="fr-FR"/>
        </w:rPr>
        <w:t>Anoestrus</w:t>
      </w:r>
      <w:proofErr w:type="spellEnd"/>
    </w:p>
    <w:p w14:paraId="14F3502D" w14:textId="77777777" w:rsidR="004C5A52" w:rsidRDefault="004C5A52" w:rsidP="009B2CE7">
      <w:pPr>
        <w:pStyle w:val="cardio4"/>
        <w:numPr>
          <w:ilvl w:val="0"/>
          <w:numId w:val="25"/>
        </w:numPr>
        <w:tabs>
          <w:tab w:val="left" w:pos="284"/>
        </w:tabs>
        <w:spacing w:line="360" w:lineRule="auto"/>
        <w:ind w:left="1560"/>
        <w:rPr>
          <w:lang w:val="fr-FR"/>
        </w:rPr>
      </w:pPr>
      <w:r>
        <w:rPr>
          <w:lang w:val="fr-FR"/>
        </w:rPr>
        <w:t>Retard d'apparition de la puberté</w:t>
      </w:r>
    </w:p>
    <w:p w14:paraId="1D73C9E6" w14:textId="77777777" w:rsidR="00411907" w:rsidRDefault="004C5A52" w:rsidP="009B2CE7">
      <w:pPr>
        <w:pStyle w:val="cardio4"/>
        <w:numPr>
          <w:ilvl w:val="0"/>
          <w:numId w:val="25"/>
        </w:numPr>
        <w:tabs>
          <w:tab w:val="left" w:pos="284"/>
        </w:tabs>
        <w:spacing w:line="360" w:lineRule="auto"/>
        <w:ind w:left="1560"/>
        <w:rPr>
          <w:lang w:val="fr-FR"/>
        </w:rPr>
      </w:pPr>
      <w:r>
        <w:rPr>
          <w:lang w:val="fr-FR"/>
        </w:rPr>
        <w:t>Cycles irréguliers</w:t>
      </w:r>
    </w:p>
    <w:p w14:paraId="19DA04CB" w14:textId="7FAFFC6C" w:rsidR="004C5A52" w:rsidRPr="00411907" w:rsidRDefault="004C5A52" w:rsidP="009B2CE7">
      <w:pPr>
        <w:pStyle w:val="cardio4"/>
        <w:numPr>
          <w:ilvl w:val="0"/>
          <w:numId w:val="25"/>
        </w:numPr>
        <w:tabs>
          <w:tab w:val="left" w:pos="284"/>
        </w:tabs>
        <w:spacing w:line="360" w:lineRule="auto"/>
        <w:ind w:left="1560"/>
        <w:rPr>
          <w:lang w:val="fr-FR"/>
        </w:rPr>
      </w:pPr>
      <w:r w:rsidRPr="00411907">
        <w:rPr>
          <w:lang w:val="fr-FR"/>
        </w:rPr>
        <w:t>Réduction du taux de conception.</w:t>
      </w:r>
    </w:p>
    <w:p w14:paraId="5BF68F53" w14:textId="16362484" w:rsidR="004C5A52" w:rsidRPr="00411907" w:rsidRDefault="00B76181" w:rsidP="00B76181">
      <w:pPr>
        <w:pStyle w:val="cardio3bis"/>
        <w:tabs>
          <w:tab w:val="left" w:pos="284"/>
        </w:tabs>
        <w:spacing w:line="360" w:lineRule="auto"/>
        <w:ind w:left="851"/>
        <w:jc w:val="both"/>
        <w:rPr>
          <w:b/>
          <w:u w:val="none"/>
        </w:rPr>
      </w:pPr>
      <w:r>
        <w:rPr>
          <w:b/>
          <w:u w:val="none"/>
        </w:rPr>
        <w:lastRenderedPageBreak/>
        <w:t xml:space="preserve">b. </w:t>
      </w:r>
      <w:r w:rsidR="004C5A52" w:rsidRPr="00411907">
        <w:rPr>
          <w:b/>
          <w:u w:val="none"/>
        </w:rPr>
        <w:t>Ensuite :</w:t>
      </w:r>
    </w:p>
    <w:p w14:paraId="1CE54A1B" w14:textId="6D53AC5E" w:rsidR="004C5A52" w:rsidRDefault="004C5A52" w:rsidP="00B76181">
      <w:pPr>
        <w:pStyle w:val="cardio4"/>
        <w:numPr>
          <w:ilvl w:val="0"/>
          <w:numId w:val="0"/>
        </w:numPr>
        <w:tabs>
          <w:tab w:val="left" w:pos="284"/>
        </w:tabs>
        <w:spacing w:line="360" w:lineRule="auto"/>
        <w:ind w:left="1134"/>
        <w:rPr>
          <w:b/>
          <w:lang w:val="fr-FR"/>
        </w:rPr>
      </w:pPr>
      <w:r>
        <w:rPr>
          <w:b/>
          <w:lang w:val="fr-FR"/>
        </w:rPr>
        <w:t>Symptômes d'ostéomalacie</w:t>
      </w:r>
    </w:p>
    <w:p w14:paraId="2358B751" w14:textId="77777777" w:rsidR="004C5A52" w:rsidRDefault="004C5A52" w:rsidP="009B2CE7">
      <w:pPr>
        <w:pStyle w:val="cardio4"/>
        <w:numPr>
          <w:ilvl w:val="0"/>
          <w:numId w:val="26"/>
        </w:numPr>
        <w:tabs>
          <w:tab w:val="left" w:pos="284"/>
        </w:tabs>
        <w:spacing w:line="360" w:lineRule="auto"/>
        <w:ind w:left="1701"/>
        <w:rPr>
          <w:lang w:val="fr-FR"/>
        </w:rPr>
      </w:pPr>
      <w:proofErr w:type="spellStart"/>
      <w:r>
        <w:rPr>
          <w:lang w:val="fr-FR"/>
        </w:rPr>
        <w:t>Emaciation</w:t>
      </w:r>
      <w:proofErr w:type="spellEnd"/>
    </w:p>
    <w:p w14:paraId="1D7D592C" w14:textId="77777777" w:rsidR="004C5A52" w:rsidRDefault="004C5A52" w:rsidP="009B2CE7">
      <w:pPr>
        <w:pStyle w:val="cardio4"/>
        <w:numPr>
          <w:ilvl w:val="0"/>
          <w:numId w:val="26"/>
        </w:numPr>
        <w:tabs>
          <w:tab w:val="left" w:pos="284"/>
        </w:tabs>
        <w:spacing w:line="360" w:lineRule="auto"/>
        <w:ind w:left="1701"/>
        <w:rPr>
          <w:lang w:val="fr-FR"/>
        </w:rPr>
      </w:pPr>
      <w:r>
        <w:rPr>
          <w:lang w:val="fr-FR"/>
        </w:rPr>
        <w:t>Poil terne et cassant</w:t>
      </w:r>
    </w:p>
    <w:p w14:paraId="6CD2B00B" w14:textId="77777777" w:rsidR="004C5A52" w:rsidRDefault="004C5A52" w:rsidP="009B2CE7">
      <w:pPr>
        <w:pStyle w:val="cardio4"/>
        <w:numPr>
          <w:ilvl w:val="0"/>
          <w:numId w:val="26"/>
        </w:numPr>
        <w:tabs>
          <w:tab w:val="left" w:pos="284"/>
        </w:tabs>
        <w:spacing w:line="360" w:lineRule="auto"/>
        <w:ind w:left="1701"/>
        <w:rPr>
          <w:lang w:val="fr-FR"/>
        </w:rPr>
      </w:pPr>
      <w:r>
        <w:rPr>
          <w:lang w:val="fr-FR"/>
        </w:rPr>
        <w:t>Démarche raide et changeante</w:t>
      </w:r>
    </w:p>
    <w:p w14:paraId="69B885A3" w14:textId="77777777" w:rsidR="004C5A52" w:rsidRDefault="004C5A52" w:rsidP="009B2CE7">
      <w:pPr>
        <w:pStyle w:val="cardio4"/>
        <w:numPr>
          <w:ilvl w:val="0"/>
          <w:numId w:val="26"/>
        </w:numPr>
        <w:tabs>
          <w:tab w:val="left" w:pos="284"/>
        </w:tabs>
        <w:spacing w:line="360" w:lineRule="auto"/>
        <w:ind w:left="1701"/>
        <w:rPr>
          <w:lang w:val="fr-FR"/>
        </w:rPr>
      </w:pPr>
      <w:r>
        <w:rPr>
          <w:lang w:val="fr-FR"/>
        </w:rPr>
        <w:t>Fractures spontanées qui ne guérissent pas</w:t>
      </w:r>
    </w:p>
    <w:p w14:paraId="66EBB0EE" w14:textId="77777777" w:rsidR="004C5A52" w:rsidRPr="009B2CE7" w:rsidRDefault="004C5A52" w:rsidP="009B2CE7">
      <w:pPr>
        <w:pStyle w:val="cardio4bis"/>
        <w:numPr>
          <w:ilvl w:val="0"/>
          <w:numId w:val="26"/>
        </w:numPr>
        <w:tabs>
          <w:tab w:val="left" w:pos="284"/>
        </w:tabs>
        <w:spacing w:line="360" w:lineRule="auto"/>
        <w:ind w:left="1701"/>
        <w:rPr>
          <w:u w:val="none"/>
          <w:lang w:val="fr-FR"/>
        </w:rPr>
      </w:pPr>
      <w:r w:rsidRPr="009B2CE7">
        <w:rPr>
          <w:u w:val="none"/>
          <w:lang w:val="fr-FR"/>
        </w:rPr>
        <w:t>Rachitisme chez les jeunes animaux en croissance :</w:t>
      </w:r>
    </w:p>
    <w:p w14:paraId="7AEF77D1" w14:textId="224F2FF8" w:rsidR="004C5A52" w:rsidRDefault="004C5A52" w:rsidP="009B2CE7">
      <w:pPr>
        <w:pStyle w:val="Paragraphedeliste"/>
        <w:numPr>
          <w:ilvl w:val="0"/>
          <w:numId w:val="26"/>
        </w:numPr>
        <w:tabs>
          <w:tab w:val="left" w:pos="284"/>
        </w:tabs>
        <w:spacing w:line="360" w:lineRule="auto"/>
        <w:ind w:left="1701"/>
        <w:jc w:val="both"/>
      </w:pPr>
      <w:r>
        <w:t xml:space="preserve">Gonflement douloureux des cartilages de conjugaison des os longs et des jonctions </w:t>
      </w:r>
      <w:proofErr w:type="spellStart"/>
      <w:r>
        <w:t>chondro</w:t>
      </w:r>
      <w:proofErr w:type="spellEnd"/>
      <w:r>
        <w:t xml:space="preserve">-costales chez des animaux raides, avec les membres antérieurs courbés ou les </w:t>
      </w:r>
      <w:proofErr w:type="spellStart"/>
      <w:r>
        <w:t>genous</w:t>
      </w:r>
      <w:proofErr w:type="spellEnd"/>
      <w:r>
        <w:t xml:space="preserve"> qui se cognent, le dos arqué.</w:t>
      </w:r>
    </w:p>
    <w:p w14:paraId="4FD49991" w14:textId="77777777" w:rsidR="004C5A52" w:rsidRPr="00B76181" w:rsidRDefault="004C5A52" w:rsidP="00B76181">
      <w:pPr>
        <w:pStyle w:val="cardio3bis"/>
        <w:tabs>
          <w:tab w:val="left" w:pos="284"/>
        </w:tabs>
        <w:spacing w:line="360" w:lineRule="auto"/>
        <w:ind w:left="1134"/>
        <w:jc w:val="both"/>
        <w:rPr>
          <w:b/>
          <w:u w:val="none"/>
        </w:rPr>
      </w:pPr>
      <w:r w:rsidRPr="00B76181">
        <w:rPr>
          <w:b/>
          <w:u w:val="none"/>
        </w:rPr>
        <w:t>Pica :</w:t>
      </w:r>
    </w:p>
    <w:p w14:paraId="2A142745" w14:textId="77777777" w:rsidR="004C5A52" w:rsidRDefault="004C5A52" w:rsidP="009B2CE7">
      <w:pPr>
        <w:pStyle w:val="cardio4"/>
        <w:numPr>
          <w:ilvl w:val="0"/>
          <w:numId w:val="27"/>
        </w:numPr>
        <w:tabs>
          <w:tab w:val="left" w:pos="284"/>
        </w:tabs>
        <w:spacing w:line="360" w:lineRule="auto"/>
        <w:ind w:left="1701"/>
        <w:rPr>
          <w:lang w:val="fr-FR"/>
        </w:rPr>
      </w:pPr>
      <w:r>
        <w:rPr>
          <w:lang w:val="fr-FR"/>
        </w:rPr>
        <w:t>Dans les pays désertiques où les animaux ont une carence en phosphores, les animaux viennent lécher les os des cadavres (</w:t>
      </w:r>
      <w:r>
        <w:sym w:font="Wingdings" w:char="F0F0"/>
      </w:r>
      <w:r>
        <w:rPr>
          <w:lang w:val="fr-FR"/>
        </w:rPr>
        <w:t xml:space="preserve"> risque de botulisme car ces os sont souvent imprégnés de toxine botulinique)</w:t>
      </w:r>
    </w:p>
    <w:p w14:paraId="62334281" w14:textId="77777777" w:rsidR="004C5A52" w:rsidRDefault="004C5A52" w:rsidP="009B2CE7">
      <w:pPr>
        <w:pStyle w:val="cardio4"/>
        <w:numPr>
          <w:ilvl w:val="0"/>
          <w:numId w:val="27"/>
        </w:numPr>
        <w:tabs>
          <w:tab w:val="left" w:pos="284"/>
        </w:tabs>
        <w:spacing w:line="360" w:lineRule="auto"/>
        <w:ind w:left="1701"/>
        <w:rPr>
          <w:lang w:val="fr-FR"/>
        </w:rPr>
      </w:pPr>
      <w:r>
        <w:rPr>
          <w:lang w:val="fr-FR"/>
        </w:rPr>
        <w:t xml:space="preserve">Non spécifique de cette carence puisque la première cause de pica est la malnutrition </w:t>
      </w:r>
      <w:proofErr w:type="spellStart"/>
      <w:r>
        <w:rPr>
          <w:lang w:val="fr-FR"/>
        </w:rPr>
        <w:t>protéocalorique</w:t>
      </w:r>
      <w:proofErr w:type="spellEnd"/>
    </w:p>
    <w:p w14:paraId="638B30CB" w14:textId="77777777" w:rsidR="004C5A52" w:rsidRDefault="004C5A52" w:rsidP="009B2CE7">
      <w:pPr>
        <w:pStyle w:val="cardio4"/>
        <w:numPr>
          <w:ilvl w:val="0"/>
          <w:numId w:val="27"/>
        </w:numPr>
        <w:tabs>
          <w:tab w:val="left" w:pos="284"/>
        </w:tabs>
        <w:spacing w:line="360" w:lineRule="auto"/>
        <w:ind w:left="1701"/>
        <w:rPr>
          <w:lang w:val="fr-FR"/>
        </w:rPr>
      </w:pPr>
      <w:r>
        <w:rPr>
          <w:lang w:val="fr-FR"/>
        </w:rPr>
        <w:t>Il faut aussi penser à une carence en sodium et en oligoéléments)</w:t>
      </w:r>
    </w:p>
    <w:p w14:paraId="23251265" w14:textId="1A9EAF0A" w:rsidR="004C5A52" w:rsidRPr="00B76181" w:rsidRDefault="00B76181" w:rsidP="00B76181">
      <w:pPr>
        <w:pStyle w:val="cardio2bis"/>
        <w:tabs>
          <w:tab w:val="left" w:pos="284"/>
        </w:tabs>
        <w:spacing w:line="360" w:lineRule="auto"/>
        <w:ind w:left="567"/>
        <w:jc w:val="both"/>
        <w:rPr>
          <w:b/>
          <w:u w:val="none"/>
        </w:rPr>
      </w:pPr>
      <w:r>
        <w:rPr>
          <w:b/>
          <w:u w:val="none"/>
        </w:rPr>
        <w:t xml:space="preserve">6.2. </w:t>
      </w:r>
      <w:r w:rsidR="004C5A52" w:rsidRPr="00B76181">
        <w:rPr>
          <w:b/>
          <w:u w:val="none"/>
        </w:rPr>
        <w:t>Hémoglobinurie du post-partum :</w:t>
      </w:r>
      <w:r>
        <w:rPr>
          <w:b/>
          <w:u w:val="none"/>
        </w:rPr>
        <w:t xml:space="preserve"> </w:t>
      </w:r>
      <w:r w:rsidR="004C5A52" w:rsidRPr="00B76181">
        <w:rPr>
          <w:u w:val="none"/>
        </w:rPr>
        <w:t xml:space="preserve">Apparition </w:t>
      </w:r>
      <w:r w:rsidR="004C5A52" w:rsidRPr="00B76181">
        <w:rPr>
          <w:b/>
          <w:u w:val="none"/>
        </w:rPr>
        <w:t>brusque.</w:t>
      </w:r>
    </w:p>
    <w:p w14:paraId="603F7D16" w14:textId="6229B7FA" w:rsidR="004C5A52" w:rsidRPr="00B76181" w:rsidRDefault="00B76181" w:rsidP="00B76181">
      <w:pPr>
        <w:pStyle w:val="cardio3bis"/>
        <w:tabs>
          <w:tab w:val="left" w:pos="284"/>
        </w:tabs>
        <w:spacing w:line="360" w:lineRule="auto"/>
        <w:ind w:left="993"/>
        <w:jc w:val="both"/>
        <w:rPr>
          <w:b/>
          <w:u w:val="none"/>
        </w:rPr>
      </w:pPr>
      <w:r>
        <w:rPr>
          <w:b/>
          <w:u w:val="none"/>
        </w:rPr>
        <w:t xml:space="preserve">a. </w:t>
      </w:r>
      <w:r w:rsidR="004C5A52" w:rsidRPr="00B76181">
        <w:rPr>
          <w:b/>
          <w:u w:val="none"/>
        </w:rPr>
        <w:t>Premiers symptômes :</w:t>
      </w:r>
    </w:p>
    <w:p w14:paraId="7EAEB15F" w14:textId="77777777" w:rsidR="004C5A52" w:rsidRDefault="004C5A52" w:rsidP="009B2CE7">
      <w:pPr>
        <w:pStyle w:val="Cardio3"/>
        <w:numPr>
          <w:ilvl w:val="0"/>
          <w:numId w:val="28"/>
        </w:numPr>
        <w:spacing w:line="360" w:lineRule="auto"/>
        <w:ind w:left="1560"/>
      </w:pPr>
      <w:r>
        <w:t>Faiblesse</w:t>
      </w:r>
    </w:p>
    <w:p w14:paraId="0ED7776F" w14:textId="77777777" w:rsidR="004C5A52" w:rsidRDefault="004C5A52" w:rsidP="009B2CE7">
      <w:pPr>
        <w:pStyle w:val="Cardio3"/>
        <w:numPr>
          <w:ilvl w:val="0"/>
          <w:numId w:val="28"/>
        </w:numPr>
        <w:spacing w:line="360" w:lineRule="auto"/>
        <w:ind w:left="1560"/>
      </w:pPr>
      <w:r>
        <w:t>Chancellement</w:t>
      </w:r>
    </w:p>
    <w:p w14:paraId="7B0DA2C8" w14:textId="77777777" w:rsidR="004C5A52" w:rsidRDefault="004C5A52" w:rsidP="009B2CE7">
      <w:pPr>
        <w:pStyle w:val="Cardio3"/>
        <w:numPr>
          <w:ilvl w:val="0"/>
          <w:numId w:val="28"/>
        </w:numPr>
        <w:spacing w:line="360" w:lineRule="auto"/>
        <w:ind w:left="1560"/>
      </w:pPr>
      <w:r>
        <w:t>Chute de la production laitière.</w:t>
      </w:r>
    </w:p>
    <w:p w14:paraId="552ABB1B" w14:textId="77777777" w:rsidR="004C5A52" w:rsidRDefault="004C5A52" w:rsidP="009B2CE7">
      <w:pPr>
        <w:pStyle w:val="Cardio3"/>
        <w:numPr>
          <w:ilvl w:val="0"/>
          <w:numId w:val="28"/>
        </w:numPr>
        <w:tabs>
          <w:tab w:val="left" w:pos="284"/>
        </w:tabs>
        <w:spacing w:line="360" w:lineRule="auto"/>
        <w:ind w:left="1560"/>
        <w:jc w:val="both"/>
      </w:pPr>
      <w:r>
        <w:rPr>
          <w:b/>
        </w:rPr>
        <w:t>Hémolyse intra-vasculaire, hémoglobinurie</w:t>
      </w:r>
      <w:r>
        <w:t xml:space="preserve"> (urine rouge-brune à noire) et </w:t>
      </w:r>
      <w:r>
        <w:rPr>
          <w:b/>
        </w:rPr>
        <w:t>anémie.</w:t>
      </w:r>
    </w:p>
    <w:p w14:paraId="6358DCBD" w14:textId="44F22ABE" w:rsidR="004C5A52" w:rsidRPr="00B76181" w:rsidRDefault="00B76181" w:rsidP="00B76181">
      <w:pPr>
        <w:pStyle w:val="cardio3bis"/>
        <w:tabs>
          <w:tab w:val="left" w:pos="284"/>
        </w:tabs>
        <w:spacing w:line="360" w:lineRule="auto"/>
        <w:ind w:left="993"/>
        <w:jc w:val="both"/>
        <w:rPr>
          <w:b/>
          <w:u w:val="none"/>
        </w:rPr>
      </w:pPr>
      <w:r>
        <w:rPr>
          <w:b/>
          <w:u w:val="none"/>
        </w:rPr>
        <w:t>b. S</w:t>
      </w:r>
      <w:r w:rsidR="004C5A52" w:rsidRPr="00B76181">
        <w:rPr>
          <w:b/>
          <w:u w:val="none"/>
        </w:rPr>
        <w:t>ymptômes associés à l'hémolyse et à l'anémie :</w:t>
      </w:r>
    </w:p>
    <w:p w14:paraId="63192802" w14:textId="77777777" w:rsidR="004C5A52" w:rsidRDefault="004C5A52" w:rsidP="009B2CE7">
      <w:pPr>
        <w:pStyle w:val="Cardio3"/>
        <w:numPr>
          <w:ilvl w:val="0"/>
          <w:numId w:val="29"/>
        </w:numPr>
        <w:spacing w:line="360" w:lineRule="auto"/>
        <w:ind w:left="1560"/>
      </w:pPr>
      <w:r>
        <w:t>Tachypnée</w:t>
      </w:r>
    </w:p>
    <w:p w14:paraId="5720BD66" w14:textId="77777777" w:rsidR="004C5A52" w:rsidRDefault="004C5A52" w:rsidP="009B2CE7">
      <w:pPr>
        <w:pStyle w:val="Cardio3"/>
        <w:numPr>
          <w:ilvl w:val="0"/>
          <w:numId w:val="29"/>
        </w:numPr>
        <w:spacing w:line="360" w:lineRule="auto"/>
        <w:ind w:left="1560"/>
      </w:pPr>
      <w:r>
        <w:t>Tachycardie</w:t>
      </w:r>
    </w:p>
    <w:p w14:paraId="1E0EE8BE" w14:textId="77777777" w:rsidR="004C5A52" w:rsidRDefault="004C5A52" w:rsidP="009B2CE7">
      <w:pPr>
        <w:pStyle w:val="Cardio3"/>
        <w:numPr>
          <w:ilvl w:val="0"/>
          <w:numId w:val="29"/>
        </w:numPr>
        <w:spacing w:line="360" w:lineRule="auto"/>
        <w:ind w:left="1560"/>
      </w:pPr>
      <w:r>
        <w:t>Faible hyperthermie (quand hémolyse très importante)</w:t>
      </w:r>
    </w:p>
    <w:p w14:paraId="3D039013" w14:textId="77777777" w:rsidR="004C5A52" w:rsidRDefault="004C5A52" w:rsidP="009B2CE7">
      <w:pPr>
        <w:pStyle w:val="Cardio3"/>
        <w:numPr>
          <w:ilvl w:val="0"/>
          <w:numId w:val="29"/>
        </w:numPr>
        <w:spacing w:line="360" w:lineRule="auto"/>
        <w:ind w:left="1560"/>
      </w:pPr>
      <w:r>
        <w:t>Muqueuses pâles</w:t>
      </w:r>
    </w:p>
    <w:p w14:paraId="4CBAF494" w14:textId="77777777" w:rsidR="004C5A52" w:rsidRDefault="004C5A52" w:rsidP="009B2CE7">
      <w:pPr>
        <w:pStyle w:val="Cardio3"/>
        <w:numPr>
          <w:ilvl w:val="0"/>
          <w:numId w:val="29"/>
        </w:numPr>
        <w:spacing w:line="360" w:lineRule="auto"/>
        <w:ind w:left="1560"/>
      </w:pPr>
      <w:r>
        <w:t>Pouls jugulaire plus prononcé.</w:t>
      </w:r>
    </w:p>
    <w:p w14:paraId="3B45BD23" w14:textId="77777777" w:rsidR="004C5A52" w:rsidRDefault="004C5A52" w:rsidP="00B76181">
      <w:pPr>
        <w:pStyle w:val="Cardio3"/>
        <w:numPr>
          <w:ilvl w:val="0"/>
          <w:numId w:val="0"/>
        </w:numPr>
        <w:tabs>
          <w:tab w:val="left" w:pos="284"/>
        </w:tabs>
        <w:spacing w:line="360" w:lineRule="auto"/>
        <w:ind w:left="170"/>
        <w:jc w:val="both"/>
      </w:pPr>
      <w:r>
        <w:t xml:space="preserve">Parfois, on peut avoir une anémie hémolytique </w:t>
      </w:r>
      <w:r>
        <w:rPr>
          <w:b/>
        </w:rPr>
        <w:t>sans hémoglobinurie</w:t>
      </w:r>
      <w:r>
        <w:t>.</w:t>
      </w:r>
    </w:p>
    <w:p w14:paraId="7D75CCB7" w14:textId="5A85DE4C" w:rsidR="004C5A52" w:rsidRDefault="004C5A52" w:rsidP="00B76181">
      <w:pPr>
        <w:pStyle w:val="Cardio3"/>
        <w:numPr>
          <w:ilvl w:val="0"/>
          <w:numId w:val="0"/>
        </w:numPr>
        <w:tabs>
          <w:tab w:val="left" w:pos="284"/>
        </w:tabs>
        <w:spacing w:line="360" w:lineRule="auto"/>
        <w:ind w:left="170"/>
        <w:jc w:val="both"/>
      </w:pPr>
      <w:r>
        <w:t xml:space="preserve">Avec l'évolution de la maladie, l'animal devient de plus en plus </w:t>
      </w:r>
      <w:r>
        <w:rPr>
          <w:b/>
        </w:rPr>
        <w:t>faible</w:t>
      </w:r>
      <w:r>
        <w:t xml:space="preserve">, reste </w:t>
      </w:r>
      <w:r>
        <w:rPr>
          <w:b/>
        </w:rPr>
        <w:t>couché</w:t>
      </w:r>
      <w:r>
        <w:t xml:space="preserve"> en décubitus permanent</w:t>
      </w:r>
      <w:r w:rsidR="00B76181">
        <w:t xml:space="preserve"> </w:t>
      </w:r>
      <w:r>
        <w:t xml:space="preserve">et est </w:t>
      </w:r>
      <w:r>
        <w:rPr>
          <w:b/>
        </w:rPr>
        <w:t>déshydraté</w:t>
      </w:r>
      <w:r>
        <w:t>.</w:t>
      </w:r>
    </w:p>
    <w:p w14:paraId="251CFD27" w14:textId="73AD6DE3" w:rsidR="004C5A52" w:rsidRDefault="004C5A52" w:rsidP="009A3030">
      <w:pPr>
        <w:pStyle w:val="Cardio3"/>
        <w:numPr>
          <w:ilvl w:val="0"/>
          <w:numId w:val="0"/>
        </w:numPr>
        <w:tabs>
          <w:tab w:val="left" w:pos="284"/>
        </w:tabs>
        <w:spacing w:line="360" w:lineRule="auto"/>
        <w:ind w:left="170"/>
        <w:jc w:val="both"/>
      </w:pPr>
      <w:r>
        <w:rPr>
          <w:b/>
        </w:rPr>
        <w:t>L'ictère</w:t>
      </w:r>
      <w:r>
        <w:t xml:space="preserve"> (ante-hépatique) se développe si l'animal survit plus de 2 ou 3 jours.</w:t>
      </w:r>
    </w:p>
    <w:p w14:paraId="64288174" w14:textId="195E8F2C" w:rsidR="004C5A52" w:rsidRPr="00B76181" w:rsidRDefault="004C5A52" w:rsidP="009B2CE7">
      <w:pPr>
        <w:pStyle w:val="Cardio1bis"/>
        <w:numPr>
          <w:ilvl w:val="0"/>
          <w:numId w:val="11"/>
        </w:numPr>
        <w:tabs>
          <w:tab w:val="left" w:pos="284"/>
        </w:tabs>
        <w:spacing w:line="360" w:lineRule="auto"/>
        <w:ind w:left="567"/>
        <w:rPr>
          <w:b/>
          <w:u w:val="none"/>
        </w:rPr>
      </w:pPr>
      <w:r w:rsidRPr="00B76181">
        <w:rPr>
          <w:b/>
        </w:rPr>
        <w:lastRenderedPageBreak/>
        <w:t>Examens complémentaires</w:t>
      </w:r>
      <w:r w:rsidRPr="00B76181">
        <w:rPr>
          <w:b/>
          <w:u w:val="none"/>
        </w:rPr>
        <w:t xml:space="preserve"> </w:t>
      </w:r>
    </w:p>
    <w:p w14:paraId="00FB3981" w14:textId="67AB1616" w:rsidR="004C5A52" w:rsidRPr="00B76181" w:rsidRDefault="00B76181" w:rsidP="00B76181">
      <w:pPr>
        <w:pStyle w:val="cardio2bis"/>
        <w:tabs>
          <w:tab w:val="left" w:pos="284"/>
        </w:tabs>
        <w:spacing w:line="360" w:lineRule="auto"/>
        <w:ind w:left="851"/>
        <w:jc w:val="both"/>
        <w:rPr>
          <w:b/>
          <w:u w:val="none"/>
        </w:rPr>
      </w:pPr>
      <w:r>
        <w:rPr>
          <w:b/>
          <w:u w:val="none"/>
        </w:rPr>
        <w:t xml:space="preserve">7.1. </w:t>
      </w:r>
      <w:r w:rsidR="004C5A52" w:rsidRPr="00B76181">
        <w:rPr>
          <w:b/>
          <w:u w:val="none"/>
        </w:rPr>
        <w:t>Carence chronique en PO</w:t>
      </w:r>
      <w:r w:rsidR="004C5A52" w:rsidRPr="00B76181">
        <w:rPr>
          <w:b/>
          <w:u w:val="none"/>
          <w:vertAlign w:val="subscript"/>
        </w:rPr>
        <w:t>4</w:t>
      </w:r>
      <w:r w:rsidR="004C5A52" w:rsidRPr="00B76181">
        <w:rPr>
          <w:b/>
          <w:u w:val="none"/>
        </w:rPr>
        <w:t xml:space="preserve"> </w:t>
      </w:r>
    </w:p>
    <w:p w14:paraId="40D9AEBA" w14:textId="77777777" w:rsidR="004C5A52" w:rsidRPr="00B76181" w:rsidRDefault="004C5A52" w:rsidP="00AD46B5">
      <w:pPr>
        <w:pStyle w:val="cardio3bis"/>
        <w:tabs>
          <w:tab w:val="left" w:pos="284"/>
        </w:tabs>
        <w:spacing w:line="360" w:lineRule="auto"/>
        <w:ind w:left="1276"/>
        <w:jc w:val="both"/>
        <w:rPr>
          <w:u w:val="none"/>
        </w:rPr>
      </w:pPr>
      <w:r w:rsidRPr="00B76181">
        <w:rPr>
          <w:b/>
          <w:u w:val="none"/>
        </w:rPr>
        <w:t>Si PO</w:t>
      </w:r>
      <w:r w:rsidRPr="00B76181">
        <w:rPr>
          <w:b/>
          <w:u w:val="none"/>
          <w:vertAlign w:val="subscript"/>
        </w:rPr>
        <w:t>4</w:t>
      </w:r>
      <w:r w:rsidRPr="00B76181">
        <w:rPr>
          <w:b/>
          <w:u w:val="none"/>
        </w:rPr>
        <w:t xml:space="preserve"> sérique diminué</w:t>
      </w:r>
      <w:r w:rsidRPr="00B76181">
        <w:rPr>
          <w:u w:val="none"/>
        </w:rPr>
        <w:t xml:space="preserve"> (1,5 à 3,5 mg/dL) </w:t>
      </w:r>
      <w:r w:rsidRPr="00B76181">
        <w:rPr>
          <w:u w:val="none"/>
        </w:rPr>
        <w:sym w:font="Wingdings" w:char="F0F0"/>
      </w:r>
      <w:r w:rsidRPr="00B76181">
        <w:rPr>
          <w:u w:val="none"/>
        </w:rPr>
        <w:t xml:space="preserve"> carence en PO</w:t>
      </w:r>
      <w:r w:rsidRPr="00B76181">
        <w:rPr>
          <w:u w:val="none"/>
          <w:vertAlign w:val="subscript"/>
        </w:rPr>
        <w:t>4</w:t>
      </w:r>
      <w:r w:rsidRPr="00B76181">
        <w:rPr>
          <w:u w:val="none"/>
        </w:rPr>
        <w:t xml:space="preserve"> :</w:t>
      </w:r>
    </w:p>
    <w:p w14:paraId="7A10FD7E" w14:textId="1E03BA19" w:rsidR="004C5A52" w:rsidRDefault="004C5A52" w:rsidP="00AD46B5">
      <w:pPr>
        <w:tabs>
          <w:tab w:val="left" w:pos="284"/>
        </w:tabs>
        <w:spacing w:line="360" w:lineRule="auto"/>
        <w:ind w:left="1276"/>
        <w:jc w:val="both"/>
        <w:rPr>
          <w:rFonts w:ascii="Times New Roman" w:hAnsi="Times New Roman"/>
        </w:rPr>
      </w:pPr>
      <w:r>
        <w:rPr>
          <w:rFonts w:ascii="Times New Roman" w:hAnsi="Times New Roman"/>
          <w:b/>
        </w:rPr>
        <w:t>Attention car une concentration sérique normale en PO</w:t>
      </w:r>
      <w:r>
        <w:rPr>
          <w:rFonts w:ascii="Times New Roman" w:hAnsi="Times New Roman"/>
          <w:b/>
          <w:vertAlign w:val="subscript"/>
        </w:rPr>
        <w:t>4</w:t>
      </w:r>
      <w:r>
        <w:rPr>
          <w:rFonts w:ascii="Times New Roman" w:hAnsi="Times New Roman"/>
          <w:b/>
        </w:rPr>
        <w:t xml:space="preserve"> n'exclut pas la possibilité d'une carence chronique en PO</w:t>
      </w:r>
      <w:r>
        <w:rPr>
          <w:rFonts w:ascii="Times New Roman" w:hAnsi="Times New Roman"/>
          <w:b/>
          <w:vertAlign w:val="subscript"/>
        </w:rPr>
        <w:t>4</w:t>
      </w:r>
      <w:r>
        <w:rPr>
          <w:rFonts w:ascii="Times New Roman" w:hAnsi="Times New Roman"/>
        </w:rPr>
        <w:t xml:space="preserve"> car la </w:t>
      </w:r>
      <w:proofErr w:type="spellStart"/>
      <w:r>
        <w:rPr>
          <w:rFonts w:ascii="Times New Roman" w:hAnsi="Times New Roman"/>
        </w:rPr>
        <w:t>phosphatémie</w:t>
      </w:r>
      <w:proofErr w:type="spellEnd"/>
      <w:r>
        <w:rPr>
          <w:rFonts w:ascii="Times New Roman" w:hAnsi="Times New Roman"/>
        </w:rPr>
        <w:t xml:space="preserve"> peut rester dans la fourchette de normalité très longtemps après le début de la carence alimentaire en PO</w:t>
      </w:r>
      <w:r>
        <w:rPr>
          <w:rFonts w:ascii="Times New Roman" w:hAnsi="Times New Roman"/>
          <w:vertAlign w:val="subscript"/>
        </w:rPr>
        <w:t>4</w:t>
      </w:r>
      <w:r>
        <w:rPr>
          <w:rFonts w:ascii="Times New Roman" w:hAnsi="Times New Roman"/>
        </w:rPr>
        <w:t>.</w:t>
      </w:r>
    </w:p>
    <w:p w14:paraId="78D9D3F7" w14:textId="77777777" w:rsidR="004C5A52" w:rsidRPr="00AD46B5" w:rsidRDefault="004C5A52" w:rsidP="00AD46B5">
      <w:pPr>
        <w:pStyle w:val="cardio3bis"/>
        <w:tabs>
          <w:tab w:val="left" w:pos="284"/>
        </w:tabs>
        <w:spacing w:line="360" w:lineRule="auto"/>
        <w:ind w:left="1276"/>
        <w:jc w:val="both"/>
        <w:rPr>
          <w:b/>
          <w:u w:val="none"/>
        </w:rPr>
      </w:pPr>
      <w:r w:rsidRPr="00AD46B5">
        <w:rPr>
          <w:b/>
          <w:u w:val="none"/>
        </w:rPr>
        <w:t>Le meilleur moyen de démontrer la carence en PO</w:t>
      </w:r>
      <w:r w:rsidRPr="00AD46B5">
        <w:rPr>
          <w:b/>
          <w:u w:val="none"/>
          <w:vertAlign w:val="subscript"/>
        </w:rPr>
        <w:t>4</w:t>
      </w:r>
      <w:r w:rsidRPr="00AD46B5">
        <w:rPr>
          <w:b/>
          <w:u w:val="none"/>
        </w:rPr>
        <w:t xml:space="preserve"> :</w:t>
      </w:r>
    </w:p>
    <w:p w14:paraId="57A59B0C" w14:textId="77777777" w:rsidR="004C5A52" w:rsidRPr="00AD46B5" w:rsidRDefault="004C5A52" w:rsidP="00AD46B5">
      <w:pPr>
        <w:pStyle w:val="cardio4bis"/>
        <w:numPr>
          <w:ilvl w:val="0"/>
          <w:numId w:val="0"/>
        </w:numPr>
        <w:tabs>
          <w:tab w:val="left" w:pos="284"/>
        </w:tabs>
        <w:spacing w:line="360" w:lineRule="auto"/>
        <w:ind w:left="1276"/>
        <w:rPr>
          <w:b/>
          <w:u w:val="none"/>
          <w:lang w:val="fr-FR"/>
        </w:rPr>
      </w:pPr>
      <w:r w:rsidRPr="00AD46B5">
        <w:rPr>
          <w:b/>
          <w:u w:val="none"/>
          <w:lang w:val="fr-FR"/>
        </w:rPr>
        <w:t xml:space="preserve">Cendres/matière organique des os &lt; </w:t>
      </w:r>
      <w:proofErr w:type="gramStart"/>
      <w:r w:rsidRPr="00AD46B5">
        <w:rPr>
          <w:b/>
          <w:u w:val="none"/>
          <w:lang w:val="fr-FR"/>
        </w:rPr>
        <w:t>3:</w:t>
      </w:r>
      <w:proofErr w:type="gramEnd"/>
      <w:r w:rsidRPr="00AD46B5">
        <w:rPr>
          <w:b/>
          <w:u w:val="none"/>
          <w:lang w:val="fr-FR"/>
        </w:rPr>
        <w:t>1:</w:t>
      </w:r>
    </w:p>
    <w:p w14:paraId="0739FFFE" w14:textId="77777777" w:rsidR="004C5A52" w:rsidRPr="00AD46B5" w:rsidRDefault="004C5A52" w:rsidP="00AD46B5">
      <w:pPr>
        <w:tabs>
          <w:tab w:val="left" w:pos="284"/>
        </w:tabs>
        <w:spacing w:line="360" w:lineRule="auto"/>
        <w:ind w:left="1276"/>
        <w:jc w:val="both"/>
        <w:rPr>
          <w:rFonts w:ascii="Times New Roman" w:hAnsi="Times New Roman"/>
        </w:rPr>
      </w:pPr>
      <w:r w:rsidRPr="00AD46B5">
        <w:rPr>
          <w:rFonts w:ascii="Times New Roman" w:hAnsi="Times New Roman"/>
        </w:rPr>
        <w:t>Peser l'os au départ, le brûler et repeser les cendres</w:t>
      </w:r>
    </w:p>
    <w:p w14:paraId="571E6493" w14:textId="77777777" w:rsidR="004C5A52" w:rsidRDefault="004C5A52" w:rsidP="00AD46B5">
      <w:pPr>
        <w:pStyle w:val="Cardio3"/>
        <w:numPr>
          <w:ilvl w:val="0"/>
          <w:numId w:val="0"/>
        </w:numPr>
        <w:tabs>
          <w:tab w:val="left" w:pos="284"/>
        </w:tabs>
        <w:spacing w:line="360" w:lineRule="auto"/>
        <w:ind w:left="1276"/>
        <w:jc w:val="both"/>
      </w:pPr>
      <w:r>
        <w:t xml:space="preserve">Dans les cas sévères : </w:t>
      </w:r>
      <w:r>
        <w:rPr>
          <w:b/>
        </w:rPr>
        <w:t>augmentation de la phosphatase alcaline sérique</w:t>
      </w:r>
    </w:p>
    <w:p w14:paraId="4405492C" w14:textId="2B30814A" w:rsidR="004C5A52" w:rsidRPr="00AD46B5" w:rsidRDefault="00AD46B5" w:rsidP="00AD46B5">
      <w:pPr>
        <w:pStyle w:val="cardio2bis"/>
        <w:tabs>
          <w:tab w:val="left" w:pos="284"/>
        </w:tabs>
        <w:spacing w:line="360" w:lineRule="auto"/>
        <w:ind w:left="851"/>
        <w:jc w:val="both"/>
        <w:rPr>
          <w:b/>
          <w:u w:val="none"/>
        </w:rPr>
      </w:pPr>
      <w:r>
        <w:rPr>
          <w:b/>
          <w:u w:val="none"/>
        </w:rPr>
        <w:t xml:space="preserve">7.2. </w:t>
      </w:r>
      <w:r w:rsidR="004C5A52" w:rsidRPr="00AD46B5">
        <w:rPr>
          <w:b/>
          <w:u w:val="none"/>
        </w:rPr>
        <w:t>Hémoglobinurie du post-partum :</w:t>
      </w:r>
    </w:p>
    <w:p w14:paraId="19D4FACC" w14:textId="03A7388C" w:rsidR="004C5A52" w:rsidRPr="00AD46B5" w:rsidRDefault="00AD46B5" w:rsidP="00AD46B5">
      <w:pPr>
        <w:pStyle w:val="cardio3bis"/>
        <w:tabs>
          <w:tab w:val="left" w:pos="284"/>
        </w:tabs>
        <w:spacing w:line="360" w:lineRule="auto"/>
        <w:ind w:left="1276"/>
        <w:jc w:val="both"/>
        <w:rPr>
          <w:b/>
          <w:u w:val="none"/>
        </w:rPr>
      </w:pPr>
      <w:r>
        <w:rPr>
          <w:b/>
          <w:u w:val="none"/>
        </w:rPr>
        <w:t xml:space="preserve">a. </w:t>
      </w:r>
      <w:r w:rsidR="004C5A52" w:rsidRPr="00AD46B5">
        <w:rPr>
          <w:b/>
          <w:u w:val="none"/>
        </w:rPr>
        <w:t>Analyse d'urine :</w:t>
      </w:r>
    </w:p>
    <w:p w14:paraId="1AA62779" w14:textId="77777777" w:rsidR="004C5A52" w:rsidRPr="00AD46B5" w:rsidRDefault="004C5A52" w:rsidP="00AD46B5">
      <w:pPr>
        <w:pStyle w:val="cardio4bis"/>
        <w:numPr>
          <w:ilvl w:val="0"/>
          <w:numId w:val="0"/>
        </w:numPr>
        <w:tabs>
          <w:tab w:val="left" w:pos="284"/>
        </w:tabs>
        <w:spacing w:line="360" w:lineRule="auto"/>
        <w:ind w:left="1276"/>
        <w:rPr>
          <w:u w:val="none"/>
          <w:lang w:val="fr-FR"/>
        </w:rPr>
      </w:pPr>
      <w:r w:rsidRPr="00AD46B5">
        <w:rPr>
          <w:u w:val="none"/>
          <w:lang w:val="fr-FR"/>
        </w:rPr>
        <w:t xml:space="preserve">La coloration ne change pas après centrifugation de l'urine, ce qui est le signe d'une hémoglobinurie mais aussi d'une </w:t>
      </w:r>
      <w:proofErr w:type="spellStart"/>
      <w:r w:rsidRPr="00AD46B5">
        <w:rPr>
          <w:u w:val="none"/>
          <w:lang w:val="fr-FR"/>
        </w:rPr>
        <w:t>myoglobinurie</w:t>
      </w:r>
      <w:proofErr w:type="spellEnd"/>
      <w:r w:rsidRPr="00AD46B5">
        <w:rPr>
          <w:u w:val="none"/>
          <w:lang w:val="fr-FR"/>
        </w:rPr>
        <w:t xml:space="preserve"> :</w:t>
      </w:r>
    </w:p>
    <w:p w14:paraId="73450BBE" w14:textId="794F27B8" w:rsidR="004C5A52" w:rsidRPr="00AD46B5" w:rsidRDefault="004C5A52" w:rsidP="00AD46B5">
      <w:pPr>
        <w:pStyle w:val="cardio5bis"/>
        <w:numPr>
          <w:ilvl w:val="0"/>
          <w:numId w:val="0"/>
        </w:numPr>
        <w:tabs>
          <w:tab w:val="left" w:pos="284"/>
        </w:tabs>
        <w:spacing w:line="360" w:lineRule="auto"/>
        <w:ind w:left="1276"/>
        <w:rPr>
          <w:u w:val="none"/>
        </w:rPr>
      </w:pPr>
      <w:r w:rsidRPr="00AD46B5">
        <w:rPr>
          <w:u w:val="none"/>
        </w:rPr>
        <w:t xml:space="preserve">Pour faire la différence, on va secouer l'échantillon d'urine assez vigoureusement, ce qui va entrainer la formation de mousse </w:t>
      </w:r>
      <w:r w:rsidR="00C21A10" w:rsidRPr="00AD46B5">
        <w:rPr>
          <w:u w:val="none"/>
        </w:rPr>
        <w:t>dont</w:t>
      </w:r>
      <w:r w:rsidRPr="00AD46B5">
        <w:rPr>
          <w:u w:val="none"/>
        </w:rPr>
        <w:t xml:space="preserve"> la couleur sera différente dans l'un et l'autre cas :</w:t>
      </w:r>
    </w:p>
    <w:p w14:paraId="51AD4C97" w14:textId="34817F78" w:rsidR="004C5A52" w:rsidRPr="00AD46B5" w:rsidRDefault="004C5A52" w:rsidP="00AD46B5">
      <w:pPr>
        <w:pStyle w:val="cardio6bis"/>
        <w:numPr>
          <w:ilvl w:val="0"/>
          <w:numId w:val="0"/>
        </w:numPr>
        <w:tabs>
          <w:tab w:val="left" w:pos="284"/>
        </w:tabs>
        <w:spacing w:line="360" w:lineRule="auto"/>
        <w:ind w:left="1276"/>
        <w:rPr>
          <w:b w:val="0"/>
          <w:bCs/>
          <w:u w:val="none"/>
        </w:rPr>
      </w:pPr>
      <w:r w:rsidRPr="00AD46B5">
        <w:rPr>
          <w:u w:val="none"/>
        </w:rPr>
        <w:t>Hémoglobinurie :</w:t>
      </w:r>
      <w:r w:rsidR="00AD46B5">
        <w:rPr>
          <w:u w:val="none"/>
        </w:rPr>
        <w:t xml:space="preserve"> </w:t>
      </w:r>
      <w:r w:rsidR="00AD46B5" w:rsidRPr="00AD46B5">
        <w:rPr>
          <w:b w:val="0"/>
          <w:bCs/>
          <w:u w:val="none"/>
        </w:rPr>
        <w:t>m</w:t>
      </w:r>
      <w:r w:rsidRPr="00AD46B5">
        <w:rPr>
          <w:b w:val="0"/>
          <w:bCs/>
          <w:u w:val="none"/>
        </w:rPr>
        <w:t>ousse de couleur rosée (car l'hémoglobine est toujours dans les globules rouges)</w:t>
      </w:r>
    </w:p>
    <w:p w14:paraId="035BC4EF" w14:textId="2DFBEB60" w:rsidR="004C5A52" w:rsidRPr="00AD46B5" w:rsidRDefault="004C5A52" w:rsidP="00AD46B5">
      <w:pPr>
        <w:pStyle w:val="cardio6bis"/>
        <w:numPr>
          <w:ilvl w:val="0"/>
          <w:numId w:val="0"/>
        </w:numPr>
        <w:tabs>
          <w:tab w:val="left" w:pos="284"/>
        </w:tabs>
        <w:spacing w:line="360" w:lineRule="auto"/>
        <w:ind w:left="1276"/>
        <w:rPr>
          <w:u w:val="none"/>
        </w:rPr>
      </w:pPr>
      <w:proofErr w:type="spellStart"/>
      <w:r w:rsidRPr="00AD46B5">
        <w:rPr>
          <w:u w:val="none"/>
        </w:rPr>
        <w:t>Myoglobinurie</w:t>
      </w:r>
      <w:proofErr w:type="spellEnd"/>
      <w:r w:rsidRPr="00AD46B5">
        <w:rPr>
          <w:u w:val="none"/>
        </w:rPr>
        <w:t xml:space="preserve"> : </w:t>
      </w:r>
      <w:r w:rsidR="00AD46B5" w:rsidRPr="00AD46B5">
        <w:rPr>
          <w:b w:val="0"/>
          <w:bCs/>
          <w:u w:val="none"/>
        </w:rPr>
        <w:t>m</w:t>
      </w:r>
      <w:r w:rsidRPr="00AD46B5">
        <w:rPr>
          <w:b w:val="0"/>
          <w:bCs/>
          <w:u w:val="none"/>
        </w:rPr>
        <w:t>ousse de couleur brune ou noirâtre</w:t>
      </w:r>
    </w:p>
    <w:p w14:paraId="729EA6D7" w14:textId="7D9DBC3D" w:rsidR="004C5A52" w:rsidRPr="00AD46B5" w:rsidRDefault="00AD46B5" w:rsidP="00AD46B5">
      <w:pPr>
        <w:pStyle w:val="cardio3bis"/>
        <w:tabs>
          <w:tab w:val="left" w:pos="284"/>
        </w:tabs>
        <w:spacing w:line="360" w:lineRule="auto"/>
        <w:ind w:left="1276"/>
        <w:jc w:val="both"/>
        <w:rPr>
          <w:b/>
          <w:u w:val="none"/>
        </w:rPr>
      </w:pPr>
      <w:r>
        <w:rPr>
          <w:b/>
          <w:u w:val="none"/>
        </w:rPr>
        <w:t xml:space="preserve">b. </w:t>
      </w:r>
      <w:r w:rsidR="004C5A52" w:rsidRPr="00AD46B5">
        <w:rPr>
          <w:b/>
          <w:u w:val="none"/>
        </w:rPr>
        <w:t>Hématologie :</w:t>
      </w:r>
    </w:p>
    <w:p w14:paraId="4B738026" w14:textId="77777777" w:rsidR="004C5A52" w:rsidRPr="00AD46B5" w:rsidRDefault="004C5A52" w:rsidP="00AD46B5">
      <w:pPr>
        <w:tabs>
          <w:tab w:val="left" w:pos="284"/>
        </w:tabs>
        <w:spacing w:line="360" w:lineRule="auto"/>
        <w:ind w:left="1276"/>
        <w:jc w:val="both"/>
        <w:rPr>
          <w:rFonts w:ascii="Times New Roman" w:hAnsi="Times New Roman"/>
        </w:rPr>
      </w:pPr>
      <w:r w:rsidRPr="00AD46B5">
        <w:rPr>
          <w:rFonts w:ascii="Times New Roman" w:hAnsi="Times New Roman"/>
        </w:rPr>
        <w:t>Diminution du nombre de G.R., de l'hématocrite et de la teneur en hémoglobine.</w:t>
      </w:r>
    </w:p>
    <w:p w14:paraId="29081709" w14:textId="77777777" w:rsidR="004C5A52" w:rsidRDefault="004C5A52" w:rsidP="00AD46B5">
      <w:pPr>
        <w:pStyle w:val="Cardio3"/>
        <w:numPr>
          <w:ilvl w:val="0"/>
          <w:numId w:val="0"/>
        </w:numPr>
        <w:tabs>
          <w:tab w:val="left" w:pos="284"/>
        </w:tabs>
        <w:spacing w:line="360" w:lineRule="auto"/>
        <w:ind w:left="1276"/>
        <w:jc w:val="both"/>
      </w:pPr>
      <w:r>
        <w:rPr>
          <w:b/>
        </w:rPr>
        <w:t>L'hypophosphatémie</w:t>
      </w:r>
      <w:r>
        <w:t xml:space="preserve"> est souvent observée.</w:t>
      </w:r>
    </w:p>
    <w:p w14:paraId="366876F5" w14:textId="77777777" w:rsidR="004C5A52" w:rsidRDefault="004C5A52" w:rsidP="00AD46B5">
      <w:pPr>
        <w:pStyle w:val="Cardio3"/>
        <w:numPr>
          <w:ilvl w:val="0"/>
          <w:numId w:val="0"/>
        </w:numPr>
        <w:tabs>
          <w:tab w:val="left" w:pos="284"/>
        </w:tabs>
        <w:spacing w:line="360" w:lineRule="auto"/>
        <w:ind w:left="1276"/>
        <w:jc w:val="both"/>
      </w:pPr>
      <w:r>
        <w:t>Elle s'accompagne souvent d'</w:t>
      </w:r>
      <w:r>
        <w:rPr>
          <w:b/>
        </w:rPr>
        <w:t>acétonémie</w:t>
      </w:r>
      <w:r>
        <w:t xml:space="preserve"> (c'est une acétonémie secondaire à la dépression de l'appétit).</w:t>
      </w:r>
    </w:p>
    <w:p w14:paraId="60A861CE" w14:textId="77777777" w:rsidR="004C5A52" w:rsidRPr="00AD46B5" w:rsidRDefault="004C5A52" w:rsidP="00AD46B5">
      <w:pPr>
        <w:pStyle w:val="cardio3bis"/>
        <w:tabs>
          <w:tab w:val="left" w:pos="284"/>
        </w:tabs>
        <w:spacing w:line="360" w:lineRule="auto"/>
        <w:ind w:left="1276"/>
        <w:jc w:val="both"/>
        <w:rPr>
          <w:u w:val="none"/>
        </w:rPr>
      </w:pPr>
      <w:r w:rsidRPr="00AD46B5">
        <w:rPr>
          <w:u w:val="none"/>
        </w:rPr>
        <w:t xml:space="preserve">Parfois, on a une hémoglobinurie du post-partum </w:t>
      </w:r>
      <w:r w:rsidRPr="00AD46B5">
        <w:rPr>
          <w:b/>
          <w:u w:val="none"/>
        </w:rPr>
        <w:t>sans hypophosphatémie</w:t>
      </w:r>
      <w:r w:rsidRPr="00AD46B5">
        <w:rPr>
          <w:u w:val="none"/>
        </w:rPr>
        <w:t xml:space="preserve"> :</w:t>
      </w:r>
    </w:p>
    <w:p w14:paraId="36BCFCA5" w14:textId="142A1B92" w:rsidR="004C5A52" w:rsidRPr="00AD46B5" w:rsidRDefault="004C5A52" w:rsidP="00AD46B5">
      <w:pPr>
        <w:tabs>
          <w:tab w:val="left" w:pos="284"/>
        </w:tabs>
        <w:spacing w:line="360" w:lineRule="auto"/>
        <w:ind w:left="1276"/>
        <w:jc w:val="both"/>
        <w:rPr>
          <w:rFonts w:ascii="Times New Roman" w:hAnsi="Times New Roman"/>
        </w:rPr>
      </w:pPr>
      <w:r w:rsidRPr="00AD46B5">
        <w:rPr>
          <w:rFonts w:ascii="Times New Roman" w:hAnsi="Times New Roman"/>
        </w:rPr>
        <w:t xml:space="preserve">C'est dû à une </w:t>
      </w:r>
      <w:r w:rsidRPr="00AD46B5">
        <w:rPr>
          <w:rFonts w:ascii="Times New Roman" w:hAnsi="Times New Roman"/>
          <w:b/>
        </w:rPr>
        <w:t xml:space="preserve">carence alimentaire en Cu et en </w:t>
      </w:r>
      <w:proofErr w:type="spellStart"/>
      <w:r w:rsidRPr="00AD46B5">
        <w:rPr>
          <w:rFonts w:ascii="Times New Roman" w:hAnsi="Times New Roman"/>
          <w:b/>
        </w:rPr>
        <w:t>Sé</w:t>
      </w:r>
      <w:proofErr w:type="spellEnd"/>
      <w:r w:rsidRPr="00AD46B5">
        <w:rPr>
          <w:rFonts w:ascii="Times New Roman" w:hAnsi="Times New Roman"/>
        </w:rPr>
        <w:t xml:space="preserve"> qui interviennent fort dans la constitution d'</w:t>
      </w:r>
      <w:r w:rsidR="00AD46B5" w:rsidRPr="00AD46B5">
        <w:rPr>
          <w:rFonts w:ascii="Times New Roman" w:hAnsi="Times New Roman"/>
        </w:rPr>
        <w:t>anti</w:t>
      </w:r>
      <w:r w:rsidR="00AD46B5">
        <w:rPr>
          <w:rFonts w:ascii="Times New Roman" w:hAnsi="Times New Roman"/>
        </w:rPr>
        <w:t>o</w:t>
      </w:r>
      <w:r w:rsidR="00AD46B5" w:rsidRPr="00AD46B5">
        <w:rPr>
          <w:rFonts w:ascii="Times New Roman" w:hAnsi="Times New Roman"/>
        </w:rPr>
        <w:t>xydants</w:t>
      </w:r>
      <w:r w:rsidRPr="00AD46B5">
        <w:rPr>
          <w:rFonts w:ascii="Times New Roman" w:hAnsi="Times New Roman"/>
        </w:rPr>
        <w:t xml:space="preserve"> capitaux pour la défense de l'organisme</w:t>
      </w:r>
    </w:p>
    <w:p w14:paraId="2DC6F214" w14:textId="31140EC9" w:rsidR="004C5A52" w:rsidRDefault="00AD46B5" w:rsidP="00AD46B5">
      <w:pPr>
        <w:spacing w:after="160" w:line="259" w:lineRule="auto"/>
        <w:rPr>
          <w:rFonts w:ascii="Times New Roman" w:hAnsi="Times New Roman"/>
        </w:rPr>
      </w:pPr>
      <w:r>
        <w:rPr>
          <w:rFonts w:ascii="Times New Roman" w:hAnsi="Times New Roman"/>
        </w:rPr>
        <w:br w:type="page"/>
      </w:r>
    </w:p>
    <w:p w14:paraId="0E39A28A" w14:textId="77777777" w:rsidR="004C5A52" w:rsidRDefault="004C5A52" w:rsidP="009B2CE7">
      <w:pPr>
        <w:pStyle w:val="Cardio1bis"/>
        <w:numPr>
          <w:ilvl w:val="0"/>
          <w:numId w:val="11"/>
        </w:numPr>
        <w:tabs>
          <w:tab w:val="left" w:pos="284"/>
        </w:tabs>
        <w:spacing w:line="360" w:lineRule="auto"/>
        <w:ind w:left="567"/>
        <w:rPr>
          <w:b/>
        </w:rPr>
      </w:pPr>
      <w:r>
        <w:rPr>
          <w:b/>
        </w:rPr>
        <w:lastRenderedPageBreak/>
        <w:t>Autopsie :</w:t>
      </w:r>
    </w:p>
    <w:p w14:paraId="541D52D6" w14:textId="72D24383" w:rsidR="004C5A52" w:rsidRPr="00AD46B5" w:rsidRDefault="00AD46B5" w:rsidP="00AD46B5">
      <w:pPr>
        <w:pStyle w:val="cardio2bis"/>
        <w:tabs>
          <w:tab w:val="left" w:pos="284"/>
        </w:tabs>
        <w:spacing w:line="360" w:lineRule="auto"/>
        <w:ind w:left="709"/>
        <w:jc w:val="both"/>
        <w:rPr>
          <w:b/>
          <w:u w:val="single"/>
        </w:rPr>
      </w:pPr>
      <w:r w:rsidRPr="00AD46B5">
        <w:rPr>
          <w:b/>
          <w:u w:val="single"/>
        </w:rPr>
        <w:t xml:space="preserve">8.1. </w:t>
      </w:r>
      <w:r w:rsidR="004C5A52" w:rsidRPr="00AD46B5">
        <w:rPr>
          <w:b/>
          <w:u w:val="single"/>
        </w:rPr>
        <w:t>Carence chronique en PO</w:t>
      </w:r>
      <w:r w:rsidR="004C5A52" w:rsidRPr="00AD46B5">
        <w:rPr>
          <w:b/>
          <w:u w:val="single"/>
          <w:vertAlign w:val="subscript"/>
        </w:rPr>
        <w:t>4</w:t>
      </w:r>
      <w:r w:rsidR="004C5A52" w:rsidRPr="00AD46B5">
        <w:rPr>
          <w:b/>
          <w:u w:val="single"/>
        </w:rPr>
        <w:t xml:space="preserve"> :</w:t>
      </w:r>
    </w:p>
    <w:p w14:paraId="03FFB942" w14:textId="77777777" w:rsidR="004C5A52" w:rsidRPr="00AD46B5" w:rsidRDefault="004C5A52" w:rsidP="0015250A">
      <w:pPr>
        <w:pStyle w:val="cardio3bis"/>
        <w:tabs>
          <w:tab w:val="left" w:pos="284"/>
        </w:tabs>
        <w:spacing w:line="360" w:lineRule="auto"/>
        <w:ind w:left="567"/>
        <w:jc w:val="both"/>
        <w:rPr>
          <w:b/>
          <w:u w:val="none"/>
        </w:rPr>
      </w:pPr>
      <w:r w:rsidRPr="00AD46B5">
        <w:rPr>
          <w:b/>
          <w:u w:val="none"/>
        </w:rPr>
        <w:t>Ostéomalacie :</w:t>
      </w:r>
    </w:p>
    <w:p w14:paraId="0472C078" w14:textId="77777777" w:rsidR="004C5A52" w:rsidRDefault="004C5A52" w:rsidP="009B2CE7">
      <w:pPr>
        <w:pStyle w:val="Cardio3"/>
        <w:numPr>
          <w:ilvl w:val="0"/>
          <w:numId w:val="30"/>
        </w:numPr>
        <w:spacing w:line="360" w:lineRule="auto"/>
        <w:ind w:left="1134"/>
      </w:pPr>
      <w:r>
        <w:t xml:space="preserve">Os mous, spongieux, qui se cassent facilement et qui peuvent même </w:t>
      </w:r>
      <w:r>
        <w:tab/>
        <w:t>être coupés avec un couteau</w:t>
      </w:r>
    </w:p>
    <w:p w14:paraId="414E6481" w14:textId="77777777" w:rsidR="004C5A52" w:rsidRDefault="004C5A52" w:rsidP="009B2CE7">
      <w:pPr>
        <w:pStyle w:val="Cardio3"/>
        <w:numPr>
          <w:ilvl w:val="0"/>
          <w:numId w:val="30"/>
        </w:numPr>
        <w:spacing w:line="360" w:lineRule="auto"/>
        <w:ind w:left="1134"/>
      </w:pPr>
      <w:r>
        <w:t>Moelle osseuse élargie et corticale fine.</w:t>
      </w:r>
    </w:p>
    <w:p w14:paraId="77728971" w14:textId="77777777" w:rsidR="004C5A52" w:rsidRDefault="004C5A52" w:rsidP="009B2CE7">
      <w:pPr>
        <w:pStyle w:val="Cardio3"/>
        <w:numPr>
          <w:ilvl w:val="0"/>
          <w:numId w:val="30"/>
        </w:numPr>
        <w:tabs>
          <w:tab w:val="left" w:pos="284"/>
        </w:tabs>
        <w:spacing w:line="360" w:lineRule="auto"/>
        <w:ind w:left="1134"/>
        <w:jc w:val="both"/>
      </w:pPr>
      <w:r>
        <w:t xml:space="preserve">Présence de </w:t>
      </w:r>
      <w:r>
        <w:rPr>
          <w:b/>
        </w:rPr>
        <w:t>fractures</w:t>
      </w:r>
      <w:r>
        <w:t xml:space="preserve"> avec formation de cals non minéralisés (</w:t>
      </w:r>
      <w:r>
        <w:sym w:font="Wingdings" w:char="F0F0"/>
      </w:r>
      <w:r>
        <w:t xml:space="preserve"> on peut trouver des fractures insoupçonnées lorsqu'on passe tout le squelette en revue).</w:t>
      </w:r>
    </w:p>
    <w:p w14:paraId="000FB96D" w14:textId="77777777" w:rsidR="004C5A52" w:rsidRDefault="004C5A52" w:rsidP="009B2CE7">
      <w:pPr>
        <w:pStyle w:val="Cardio3"/>
        <w:numPr>
          <w:ilvl w:val="0"/>
          <w:numId w:val="30"/>
        </w:numPr>
        <w:tabs>
          <w:tab w:val="left" w:pos="284"/>
        </w:tabs>
        <w:spacing w:line="360" w:lineRule="auto"/>
        <w:ind w:left="1134"/>
        <w:jc w:val="both"/>
      </w:pPr>
      <w:r>
        <w:t>Dépérissement généralisé des tissus mous (émaciation, cachectisme).</w:t>
      </w:r>
    </w:p>
    <w:p w14:paraId="76494A5C" w14:textId="77777777" w:rsidR="004C5A52" w:rsidRPr="00AD46B5" w:rsidRDefault="004C5A52" w:rsidP="0015250A">
      <w:pPr>
        <w:pStyle w:val="cardio3bis"/>
        <w:tabs>
          <w:tab w:val="left" w:pos="284"/>
        </w:tabs>
        <w:spacing w:line="360" w:lineRule="auto"/>
        <w:ind w:left="567"/>
        <w:jc w:val="both"/>
        <w:rPr>
          <w:b/>
          <w:bCs/>
          <w:u w:val="none"/>
        </w:rPr>
      </w:pPr>
      <w:r w:rsidRPr="00AD46B5">
        <w:rPr>
          <w:b/>
          <w:bCs/>
          <w:u w:val="none"/>
        </w:rPr>
        <w:t>Lésions de rachitisme chez les animaux en croissance :</w:t>
      </w:r>
    </w:p>
    <w:p w14:paraId="74B69B5D" w14:textId="77777777" w:rsidR="004C5A52" w:rsidRPr="00AD46B5" w:rsidRDefault="004C5A52" w:rsidP="009B2CE7">
      <w:pPr>
        <w:pStyle w:val="cardio4bis"/>
        <w:numPr>
          <w:ilvl w:val="0"/>
          <w:numId w:val="31"/>
        </w:numPr>
        <w:spacing w:line="360" w:lineRule="auto"/>
        <w:ind w:left="1134"/>
        <w:rPr>
          <w:u w:val="none"/>
        </w:rPr>
      </w:pPr>
      <w:r w:rsidRPr="00AD46B5">
        <w:rPr>
          <w:u w:val="none"/>
        </w:rPr>
        <w:t>Surtout visibles au niveau des os longs, avec une diaphyse courte et une forme de gourdin</w:t>
      </w:r>
    </w:p>
    <w:p w14:paraId="1C7334A6" w14:textId="77777777" w:rsidR="004C5A52" w:rsidRPr="00AD46B5" w:rsidRDefault="004C5A52" w:rsidP="009B2CE7">
      <w:pPr>
        <w:pStyle w:val="cardio4bis"/>
        <w:numPr>
          <w:ilvl w:val="0"/>
          <w:numId w:val="31"/>
        </w:numPr>
        <w:spacing w:line="360" w:lineRule="auto"/>
        <w:ind w:left="1134"/>
        <w:rPr>
          <w:u w:val="none"/>
        </w:rPr>
      </w:pPr>
      <w:r w:rsidRPr="00AD46B5">
        <w:rPr>
          <w:u w:val="none"/>
        </w:rPr>
        <w:t xml:space="preserve">On a des dépôts de substance </w:t>
      </w:r>
      <w:proofErr w:type="spellStart"/>
      <w:r w:rsidRPr="00AD46B5">
        <w:rPr>
          <w:u w:val="none"/>
        </w:rPr>
        <w:t>ostéoïde</w:t>
      </w:r>
      <w:proofErr w:type="spellEnd"/>
      <w:r w:rsidRPr="00AD46B5">
        <w:rPr>
          <w:u w:val="none"/>
        </w:rPr>
        <w:t xml:space="preserve"> en excès à la surface des métaphyses et l'élargissement des cartilages de croissance qui paraissent irréguliers.</w:t>
      </w:r>
    </w:p>
    <w:p w14:paraId="0AB79382" w14:textId="77777777" w:rsidR="004C5A52" w:rsidRDefault="004C5A52" w:rsidP="009B2CE7">
      <w:pPr>
        <w:pStyle w:val="cardio4bis"/>
        <w:numPr>
          <w:ilvl w:val="0"/>
          <w:numId w:val="31"/>
        </w:numPr>
        <w:spacing w:line="360" w:lineRule="auto"/>
        <w:ind w:left="1134"/>
      </w:pPr>
      <w:r w:rsidRPr="00AD46B5">
        <w:rPr>
          <w:u w:val="none"/>
        </w:rPr>
        <w:t>Echec de l'ossification enchondrale</w:t>
      </w:r>
    </w:p>
    <w:p w14:paraId="3FA2957A" w14:textId="77777777" w:rsidR="004C5A52" w:rsidRPr="00AD46B5" w:rsidRDefault="004C5A52" w:rsidP="00AD46B5">
      <w:pPr>
        <w:pStyle w:val="cardio4bis"/>
        <w:numPr>
          <w:ilvl w:val="0"/>
          <w:numId w:val="0"/>
        </w:numPr>
        <w:tabs>
          <w:tab w:val="left" w:pos="284"/>
        </w:tabs>
        <w:spacing w:line="360" w:lineRule="auto"/>
        <w:ind w:left="567"/>
        <w:rPr>
          <w:b/>
          <w:bCs/>
          <w:u w:val="none"/>
          <w:lang w:val="fr-FR"/>
        </w:rPr>
      </w:pPr>
      <w:r w:rsidRPr="00AD46B5">
        <w:rPr>
          <w:b/>
          <w:bCs/>
          <w:u w:val="none"/>
          <w:lang w:val="fr-FR"/>
        </w:rPr>
        <w:t>Lésions aussi bien visibles au niveau :</w:t>
      </w:r>
    </w:p>
    <w:p w14:paraId="5B4D4C73" w14:textId="77777777" w:rsidR="004C5A52" w:rsidRDefault="004C5A52" w:rsidP="009B2CE7">
      <w:pPr>
        <w:pStyle w:val="cardio5"/>
        <w:numPr>
          <w:ilvl w:val="0"/>
          <w:numId w:val="32"/>
        </w:numPr>
        <w:tabs>
          <w:tab w:val="left" w:pos="284"/>
        </w:tabs>
        <w:spacing w:line="360" w:lineRule="auto"/>
        <w:ind w:left="1134"/>
      </w:pPr>
      <w:r>
        <w:t xml:space="preserve">Des jonctions </w:t>
      </w:r>
      <w:proofErr w:type="spellStart"/>
      <w:r>
        <w:t>chondro</w:t>
      </w:r>
      <w:proofErr w:type="spellEnd"/>
      <w:r>
        <w:t>-costales</w:t>
      </w:r>
    </w:p>
    <w:p w14:paraId="3F7ABD88" w14:textId="77777777" w:rsidR="004C5A52" w:rsidRDefault="004C5A52" w:rsidP="009B2CE7">
      <w:pPr>
        <w:pStyle w:val="cardio5"/>
        <w:numPr>
          <w:ilvl w:val="0"/>
          <w:numId w:val="32"/>
        </w:numPr>
        <w:tabs>
          <w:tab w:val="left" w:pos="284"/>
        </w:tabs>
        <w:spacing w:line="360" w:lineRule="auto"/>
        <w:ind w:left="1134"/>
      </w:pPr>
      <w:r>
        <w:t>Des cartilages des mandibules</w:t>
      </w:r>
    </w:p>
    <w:p w14:paraId="62C5D781" w14:textId="77777777" w:rsidR="004C5A52" w:rsidRDefault="004C5A52" w:rsidP="009B2CE7">
      <w:pPr>
        <w:pStyle w:val="cardio5"/>
        <w:numPr>
          <w:ilvl w:val="0"/>
          <w:numId w:val="32"/>
        </w:numPr>
        <w:tabs>
          <w:tab w:val="left" w:pos="284"/>
        </w:tabs>
        <w:spacing w:line="360" w:lineRule="auto"/>
        <w:ind w:left="1134"/>
      </w:pPr>
      <w:r>
        <w:t>Des os de la base du crâne.</w:t>
      </w:r>
    </w:p>
    <w:p w14:paraId="5AE96C8B" w14:textId="21453022" w:rsidR="004C5A52" w:rsidRPr="00AD46B5" w:rsidRDefault="00AD46B5" w:rsidP="00AD46B5">
      <w:pPr>
        <w:pStyle w:val="cardio2bis"/>
        <w:tabs>
          <w:tab w:val="left" w:pos="284"/>
        </w:tabs>
        <w:spacing w:line="360" w:lineRule="auto"/>
        <w:ind w:left="709"/>
        <w:jc w:val="both"/>
        <w:rPr>
          <w:b/>
          <w:u w:val="single"/>
        </w:rPr>
      </w:pPr>
      <w:r>
        <w:rPr>
          <w:b/>
          <w:u w:val="single"/>
        </w:rPr>
        <w:t xml:space="preserve">8.2. </w:t>
      </w:r>
      <w:r w:rsidR="004C5A52" w:rsidRPr="00AD46B5">
        <w:rPr>
          <w:b/>
          <w:u w:val="single"/>
        </w:rPr>
        <w:t>Hémoglobinurie du post-partum :</w:t>
      </w:r>
    </w:p>
    <w:p w14:paraId="47F5F3ED" w14:textId="77777777" w:rsidR="004C5A52" w:rsidRDefault="004C5A52" w:rsidP="009B2CE7">
      <w:pPr>
        <w:pStyle w:val="Cardio3"/>
        <w:numPr>
          <w:ilvl w:val="0"/>
          <w:numId w:val="33"/>
        </w:numPr>
        <w:tabs>
          <w:tab w:val="left" w:pos="284"/>
        </w:tabs>
        <w:spacing w:line="360" w:lineRule="auto"/>
        <w:jc w:val="both"/>
      </w:pPr>
      <w:r>
        <w:rPr>
          <w:b/>
        </w:rPr>
        <w:t>Ictère</w:t>
      </w:r>
      <w:r>
        <w:t xml:space="preserve"> généralisé (suite à l'hémolyse)</w:t>
      </w:r>
    </w:p>
    <w:p w14:paraId="419BA65C" w14:textId="77777777" w:rsidR="004C5A52" w:rsidRDefault="004C5A52" w:rsidP="009B2CE7">
      <w:pPr>
        <w:pStyle w:val="Cardio3"/>
        <w:numPr>
          <w:ilvl w:val="0"/>
          <w:numId w:val="33"/>
        </w:numPr>
        <w:tabs>
          <w:tab w:val="left" w:pos="284"/>
        </w:tabs>
        <w:spacing w:line="360" w:lineRule="auto"/>
        <w:jc w:val="both"/>
      </w:pPr>
      <w:r>
        <w:t xml:space="preserve">Foie pâle et gonflé avec </w:t>
      </w:r>
      <w:r>
        <w:rPr>
          <w:b/>
        </w:rPr>
        <w:t>distension de la vésicule biliaire</w:t>
      </w:r>
      <w:r>
        <w:t>.</w:t>
      </w:r>
    </w:p>
    <w:p w14:paraId="0B49FA68" w14:textId="77777777" w:rsidR="004C5A52" w:rsidRDefault="004C5A52" w:rsidP="009B2CE7">
      <w:pPr>
        <w:pStyle w:val="Cardio3"/>
        <w:numPr>
          <w:ilvl w:val="0"/>
          <w:numId w:val="33"/>
        </w:numPr>
        <w:tabs>
          <w:tab w:val="left" w:pos="284"/>
        </w:tabs>
        <w:spacing w:line="360" w:lineRule="auto"/>
        <w:jc w:val="both"/>
      </w:pPr>
      <w:r>
        <w:t xml:space="preserve">Parfois, </w:t>
      </w:r>
      <w:r>
        <w:rPr>
          <w:b/>
        </w:rPr>
        <w:t>foie "muscadé"</w:t>
      </w:r>
      <w:r>
        <w:t xml:space="preserve"> dû à une nécrose centro-lobulaire due à l'anoxie anémique.</w:t>
      </w:r>
    </w:p>
    <w:p w14:paraId="3018193C" w14:textId="77777777" w:rsidR="004C5A52" w:rsidRDefault="004C5A52" w:rsidP="009B2CE7">
      <w:pPr>
        <w:pStyle w:val="Cardio3"/>
        <w:numPr>
          <w:ilvl w:val="0"/>
          <w:numId w:val="33"/>
        </w:numPr>
        <w:tabs>
          <w:tab w:val="left" w:pos="284"/>
        </w:tabs>
        <w:spacing w:line="360" w:lineRule="auto"/>
        <w:jc w:val="both"/>
      </w:pPr>
      <w:r>
        <w:t xml:space="preserve">Dans les cas suraigus : la </w:t>
      </w:r>
      <w:r>
        <w:rPr>
          <w:b/>
        </w:rPr>
        <w:t>rate</w:t>
      </w:r>
      <w:r>
        <w:t xml:space="preserve"> peut être </w:t>
      </w:r>
      <w:r>
        <w:rPr>
          <w:b/>
        </w:rPr>
        <w:t>élargie</w:t>
      </w:r>
      <w:r>
        <w:t xml:space="preserve"> et congestionnée.</w:t>
      </w:r>
    </w:p>
    <w:p w14:paraId="278CE824" w14:textId="77777777" w:rsidR="004C5A52" w:rsidRDefault="004C5A52" w:rsidP="009B2CE7">
      <w:pPr>
        <w:pStyle w:val="Cardio3"/>
        <w:numPr>
          <w:ilvl w:val="0"/>
          <w:numId w:val="33"/>
        </w:numPr>
        <w:tabs>
          <w:tab w:val="left" w:pos="284"/>
        </w:tabs>
        <w:spacing w:line="360" w:lineRule="auto"/>
        <w:jc w:val="both"/>
      </w:pPr>
      <w:r>
        <w:t>Poumons oedématiés et parfois emphysémateux.</w:t>
      </w:r>
    </w:p>
    <w:p w14:paraId="63B282A5" w14:textId="77777777" w:rsidR="004C5A52" w:rsidRDefault="004C5A52" w:rsidP="009B2CE7">
      <w:pPr>
        <w:pStyle w:val="Cardio3"/>
        <w:numPr>
          <w:ilvl w:val="0"/>
          <w:numId w:val="33"/>
        </w:numPr>
        <w:tabs>
          <w:tab w:val="left" w:pos="284"/>
        </w:tabs>
        <w:spacing w:line="360" w:lineRule="auto"/>
        <w:jc w:val="both"/>
      </w:pPr>
      <w:r>
        <w:rPr>
          <w:b/>
        </w:rPr>
        <w:t>Néphrose hémoglobinurique</w:t>
      </w:r>
      <w:r>
        <w:t xml:space="preserve"> légère à sévère (suite à l'intoxication des reins par l'hémoglobine).</w:t>
      </w:r>
    </w:p>
    <w:p w14:paraId="524ADE6A" w14:textId="77777777" w:rsidR="004C5A52" w:rsidRDefault="004C5A52" w:rsidP="0015250A">
      <w:pPr>
        <w:pStyle w:val="Cardio3"/>
        <w:numPr>
          <w:ilvl w:val="0"/>
          <w:numId w:val="0"/>
        </w:numPr>
        <w:tabs>
          <w:tab w:val="left" w:pos="284"/>
        </w:tabs>
        <w:spacing w:line="360" w:lineRule="auto"/>
        <w:ind w:left="567"/>
        <w:jc w:val="both"/>
      </w:pPr>
    </w:p>
    <w:p w14:paraId="1D43669F" w14:textId="77777777" w:rsidR="004C5A52" w:rsidRDefault="004C5A52" w:rsidP="009B2CE7">
      <w:pPr>
        <w:pStyle w:val="Cardio1bis"/>
        <w:numPr>
          <w:ilvl w:val="0"/>
          <w:numId w:val="11"/>
        </w:numPr>
        <w:tabs>
          <w:tab w:val="left" w:pos="284"/>
        </w:tabs>
        <w:spacing w:line="360" w:lineRule="auto"/>
        <w:ind w:left="567"/>
        <w:rPr>
          <w:b/>
        </w:rPr>
      </w:pPr>
      <w:r>
        <w:rPr>
          <w:b/>
        </w:rPr>
        <w:t>Traitement :</w:t>
      </w:r>
    </w:p>
    <w:p w14:paraId="3DC49AA2" w14:textId="77777777" w:rsidR="004C5A52" w:rsidRPr="00AD46B5" w:rsidRDefault="004C5A52" w:rsidP="0015250A">
      <w:pPr>
        <w:pStyle w:val="cardio2bis"/>
        <w:tabs>
          <w:tab w:val="left" w:pos="284"/>
        </w:tabs>
        <w:spacing w:line="360" w:lineRule="auto"/>
        <w:ind w:left="567"/>
        <w:jc w:val="both"/>
        <w:rPr>
          <w:b/>
          <w:u w:val="single"/>
        </w:rPr>
      </w:pPr>
      <w:r w:rsidRPr="00AD46B5">
        <w:rPr>
          <w:b/>
          <w:u w:val="single"/>
        </w:rPr>
        <w:t>Carence chronique en PO</w:t>
      </w:r>
      <w:r w:rsidRPr="00AD46B5">
        <w:rPr>
          <w:b/>
          <w:u w:val="single"/>
          <w:vertAlign w:val="subscript"/>
        </w:rPr>
        <w:t>4</w:t>
      </w:r>
      <w:r w:rsidRPr="00AD46B5">
        <w:rPr>
          <w:b/>
          <w:u w:val="single"/>
        </w:rPr>
        <w:t xml:space="preserve"> :</w:t>
      </w:r>
    </w:p>
    <w:p w14:paraId="3A6D0D85" w14:textId="77777777" w:rsidR="004C5A52" w:rsidRDefault="004C5A52" w:rsidP="009B2CE7">
      <w:pPr>
        <w:pStyle w:val="Cardio3"/>
        <w:numPr>
          <w:ilvl w:val="0"/>
          <w:numId w:val="34"/>
        </w:numPr>
        <w:tabs>
          <w:tab w:val="left" w:pos="284"/>
        </w:tabs>
        <w:spacing w:line="360" w:lineRule="auto"/>
        <w:ind w:left="993"/>
        <w:jc w:val="both"/>
      </w:pPr>
      <w:r>
        <w:t xml:space="preserve">Supplémenter en </w:t>
      </w:r>
      <w:r>
        <w:rPr>
          <w:b/>
        </w:rPr>
        <w:t>P dans la ration</w:t>
      </w:r>
      <w:r>
        <w:t>.</w:t>
      </w:r>
    </w:p>
    <w:p w14:paraId="04AC8AE6" w14:textId="4B1D1E5B" w:rsidR="004C5A52" w:rsidRDefault="004C5A52" w:rsidP="009B2CE7">
      <w:pPr>
        <w:pStyle w:val="Cardio3"/>
        <w:numPr>
          <w:ilvl w:val="0"/>
          <w:numId w:val="34"/>
        </w:numPr>
        <w:tabs>
          <w:tab w:val="left" w:pos="284"/>
        </w:tabs>
        <w:spacing w:line="360" w:lineRule="auto"/>
        <w:ind w:left="993"/>
        <w:jc w:val="both"/>
      </w:pPr>
      <w:r>
        <w:t>Une fois la ration corrigée, l'amélioration des performances (</w:t>
      </w:r>
      <w:r>
        <w:sym w:font="Symbol" w:char="F0AD"/>
      </w:r>
      <w:r>
        <w:t xml:space="preserve"> GM</w:t>
      </w:r>
      <w:r w:rsidR="009B2CE7">
        <w:t>Q</w:t>
      </w:r>
      <w:r>
        <w:t xml:space="preserve">, </w:t>
      </w:r>
      <w:r>
        <w:sym w:font="Symbol" w:char="F0AD"/>
      </w:r>
      <w:r>
        <w:t xml:space="preserve"> PL) est observée rapidement.</w:t>
      </w:r>
    </w:p>
    <w:p w14:paraId="6A595C63" w14:textId="77777777" w:rsidR="004C5A52" w:rsidRDefault="004C5A52" w:rsidP="009B2CE7">
      <w:pPr>
        <w:pStyle w:val="Cardio3"/>
        <w:numPr>
          <w:ilvl w:val="0"/>
          <w:numId w:val="34"/>
        </w:numPr>
        <w:tabs>
          <w:tab w:val="left" w:pos="284"/>
        </w:tabs>
        <w:spacing w:line="360" w:lineRule="auto"/>
        <w:ind w:left="993"/>
        <w:jc w:val="both"/>
      </w:pPr>
      <w:r>
        <w:t>Les lésions histologiques d'ostéomalacie et de rachitisme sont rapidement réversibles</w:t>
      </w:r>
    </w:p>
    <w:p w14:paraId="013A4312" w14:textId="77777777" w:rsidR="004C5A52" w:rsidRDefault="004C5A52" w:rsidP="009B2CE7">
      <w:pPr>
        <w:pStyle w:val="Cardio3"/>
        <w:numPr>
          <w:ilvl w:val="0"/>
          <w:numId w:val="34"/>
        </w:numPr>
        <w:tabs>
          <w:tab w:val="left" w:pos="284"/>
        </w:tabs>
        <w:spacing w:line="360" w:lineRule="auto"/>
        <w:ind w:left="993"/>
        <w:jc w:val="both"/>
      </w:pPr>
      <w:r>
        <w:lastRenderedPageBreak/>
        <w:t>Les déformations macroscopiques des os dans le rachitisme peuvent rester permanentes.</w:t>
      </w:r>
    </w:p>
    <w:p w14:paraId="332BBBBE" w14:textId="77777777" w:rsidR="004C5A52" w:rsidRPr="00AD46B5" w:rsidRDefault="004C5A52" w:rsidP="0015250A">
      <w:pPr>
        <w:pStyle w:val="cardio2bis"/>
        <w:tabs>
          <w:tab w:val="left" w:pos="284"/>
        </w:tabs>
        <w:spacing w:line="360" w:lineRule="auto"/>
        <w:ind w:left="567"/>
        <w:jc w:val="both"/>
        <w:rPr>
          <w:b/>
          <w:u w:val="single"/>
        </w:rPr>
      </w:pPr>
      <w:r w:rsidRPr="00AD46B5">
        <w:rPr>
          <w:b/>
          <w:u w:val="single"/>
        </w:rPr>
        <w:t>Hémoglobinurie du post-partum :</w:t>
      </w:r>
    </w:p>
    <w:p w14:paraId="2FCE3653" w14:textId="77777777" w:rsidR="004C5A52" w:rsidRPr="00AD46B5" w:rsidRDefault="004C5A52" w:rsidP="0015250A">
      <w:pPr>
        <w:pStyle w:val="cardio3bis"/>
        <w:tabs>
          <w:tab w:val="left" w:pos="284"/>
        </w:tabs>
        <w:spacing w:line="360" w:lineRule="auto"/>
        <w:ind w:left="567"/>
        <w:jc w:val="both"/>
        <w:rPr>
          <w:b/>
          <w:u w:val="none"/>
        </w:rPr>
      </w:pPr>
      <w:r w:rsidRPr="00AD46B5">
        <w:rPr>
          <w:b/>
          <w:u w:val="none"/>
        </w:rPr>
        <w:t>Transfusion (10 à 20 litres de sang) :</w:t>
      </w:r>
    </w:p>
    <w:p w14:paraId="1506EC61" w14:textId="77777777" w:rsidR="004C5A52" w:rsidRDefault="004C5A52" w:rsidP="009B2CE7">
      <w:pPr>
        <w:pStyle w:val="cardio4"/>
        <w:numPr>
          <w:ilvl w:val="0"/>
          <w:numId w:val="35"/>
        </w:numPr>
        <w:tabs>
          <w:tab w:val="left" w:pos="284"/>
        </w:tabs>
        <w:spacing w:line="360" w:lineRule="auto"/>
        <w:ind w:left="993"/>
        <w:rPr>
          <w:lang w:val="fr-FR"/>
        </w:rPr>
      </w:pPr>
      <w:r>
        <w:rPr>
          <w:lang w:val="fr-FR"/>
        </w:rPr>
        <w:t>Pour lutter contre l'anémie</w:t>
      </w:r>
    </w:p>
    <w:p w14:paraId="45A6F561" w14:textId="77777777" w:rsidR="004C5A52" w:rsidRDefault="004C5A52" w:rsidP="009B2CE7">
      <w:pPr>
        <w:pStyle w:val="cardio4"/>
        <w:numPr>
          <w:ilvl w:val="0"/>
          <w:numId w:val="35"/>
        </w:numPr>
        <w:tabs>
          <w:tab w:val="left" w:pos="284"/>
        </w:tabs>
        <w:spacing w:line="360" w:lineRule="auto"/>
        <w:ind w:left="993"/>
        <w:rPr>
          <w:lang w:val="fr-FR"/>
        </w:rPr>
      </w:pPr>
      <w:r>
        <w:rPr>
          <w:lang w:val="fr-FR"/>
        </w:rPr>
        <w:t>Difficile à réaliser puisqu'il faut aller chercher du sang sur plusieurs animaux</w:t>
      </w:r>
    </w:p>
    <w:p w14:paraId="31206BE9" w14:textId="77777777" w:rsidR="004C5A52" w:rsidRDefault="004C5A52" w:rsidP="009B2CE7">
      <w:pPr>
        <w:pStyle w:val="cardio4"/>
        <w:numPr>
          <w:ilvl w:val="0"/>
          <w:numId w:val="35"/>
        </w:numPr>
        <w:tabs>
          <w:tab w:val="left" w:pos="284"/>
        </w:tabs>
        <w:spacing w:line="360" w:lineRule="auto"/>
        <w:ind w:left="993"/>
        <w:rPr>
          <w:lang w:val="fr-FR"/>
        </w:rPr>
      </w:pPr>
      <w:r>
        <w:rPr>
          <w:lang w:val="fr-FR"/>
        </w:rPr>
        <w:t>On peut prélever de 10 à 15 ml de sang par Kg chez une vache (</w:t>
      </w:r>
      <w:r>
        <w:sym w:font="Wingdings" w:char="F0F0"/>
      </w:r>
      <w:r>
        <w:rPr>
          <w:lang w:val="fr-FR"/>
        </w:rPr>
        <w:t xml:space="preserve"> 9 litres maximum pour une vache de 600 Kg)</w:t>
      </w:r>
    </w:p>
    <w:p w14:paraId="64CEAE37" w14:textId="5048D4CD" w:rsidR="004C5A52" w:rsidRPr="009A3030" w:rsidRDefault="004C5A52" w:rsidP="009A3030">
      <w:pPr>
        <w:pStyle w:val="cardio3bis"/>
        <w:tabs>
          <w:tab w:val="left" w:pos="284"/>
        </w:tabs>
        <w:spacing w:line="360" w:lineRule="auto"/>
        <w:ind w:left="567"/>
        <w:jc w:val="both"/>
        <w:rPr>
          <w:b/>
          <w:u w:val="none"/>
        </w:rPr>
      </w:pPr>
      <w:r w:rsidRPr="00AD46B5">
        <w:rPr>
          <w:b/>
          <w:u w:val="none"/>
        </w:rPr>
        <w:t>Fluidothérapie IV (en plus de la transfusion) :</w:t>
      </w:r>
      <w:r w:rsidR="009A3030">
        <w:rPr>
          <w:b/>
          <w:u w:val="none"/>
        </w:rPr>
        <w:t xml:space="preserve"> </w:t>
      </w:r>
      <w:r w:rsidRPr="009A3030">
        <w:rPr>
          <w:u w:val="none"/>
        </w:rPr>
        <w:t>Pour les animaux de valeur</w:t>
      </w:r>
      <w:r w:rsidR="009A3030">
        <w:rPr>
          <w:u w:val="none"/>
        </w:rPr>
        <w:t xml:space="preserve"> pour :</w:t>
      </w:r>
    </w:p>
    <w:p w14:paraId="238BD0FD" w14:textId="77777777" w:rsidR="004C5A52" w:rsidRDefault="004C5A52" w:rsidP="009B2CE7">
      <w:pPr>
        <w:pStyle w:val="cardio5"/>
        <w:numPr>
          <w:ilvl w:val="0"/>
          <w:numId w:val="36"/>
        </w:numPr>
        <w:tabs>
          <w:tab w:val="left" w:pos="284"/>
        </w:tabs>
        <w:spacing w:line="360" w:lineRule="auto"/>
        <w:ind w:left="993"/>
      </w:pPr>
      <w:r>
        <w:t>Corriger la déshydratation</w:t>
      </w:r>
    </w:p>
    <w:p w14:paraId="45DD2F8F" w14:textId="77777777" w:rsidR="004C5A52" w:rsidRDefault="004C5A52" w:rsidP="009B2CE7">
      <w:pPr>
        <w:pStyle w:val="cardio5"/>
        <w:numPr>
          <w:ilvl w:val="0"/>
          <w:numId w:val="36"/>
        </w:numPr>
        <w:tabs>
          <w:tab w:val="left" w:pos="284"/>
        </w:tabs>
        <w:spacing w:line="360" w:lineRule="auto"/>
        <w:ind w:left="993"/>
      </w:pPr>
      <w:r>
        <w:t xml:space="preserve">Empêcher les dommages des </w:t>
      </w:r>
      <w:proofErr w:type="spellStart"/>
      <w:r>
        <w:t>tubuli</w:t>
      </w:r>
      <w:proofErr w:type="spellEnd"/>
      <w:r>
        <w:t xml:space="preserve"> rénaux (par formation de cylindres d'hémoglobine).</w:t>
      </w:r>
    </w:p>
    <w:p w14:paraId="51765CE3" w14:textId="77777777" w:rsidR="004C5A52" w:rsidRPr="009A3030" w:rsidRDefault="004C5A52" w:rsidP="009A3030">
      <w:pPr>
        <w:pStyle w:val="cardio3bis"/>
        <w:tabs>
          <w:tab w:val="left" w:pos="284"/>
        </w:tabs>
        <w:spacing w:line="360" w:lineRule="auto"/>
        <w:ind w:left="567"/>
        <w:jc w:val="both"/>
        <w:rPr>
          <w:b/>
          <w:u w:val="none"/>
        </w:rPr>
      </w:pPr>
      <w:r w:rsidRPr="009A3030">
        <w:rPr>
          <w:b/>
          <w:u w:val="none"/>
        </w:rPr>
        <w:t>Apport de phosphate :</w:t>
      </w:r>
    </w:p>
    <w:p w14:paraId="44D6456F" w14:textId="77777777" w:rsidR="004C5A52" w:rsidRDefault="004C5A52" w:rsidP="009B2CE7">
      <w:pPr>
        <w:pStyle w:val="cardio4"/>
        <w:numPr>
          <w:ilvl w:val="0"/>
          <w:numId w:val="37"/>
        </w:numPr>
        <w:tabs>
          <w:tab w:val="left" w:pos="284"/>
        </w:tabs>
        <w:spacing w:line="360" w:lineRule="auto"/>
        <w:ind w:left="993"/>
        <w:rPr>
          <w:lang w:val="fr-FR"/>
        </w:rPr>
      </w:pPr>
      <w:r>
        <w:rPr>
          <w:b/>
          <w:lang w:val="fr-FR"/>
        </w:rPr>
        <w:t>NaH</w:t>
      </w:r>
      <w:r>
        <w:rPr>
          <w:b/>
          <w:vertAlign w:val="subscript"/>
          <w:lang w:val="fr-FR"/>
        </w:rPr>
        <w:t>2</w:t>
      </w:r>
      <w:r>
        <w:rPr>
          <w:b/>
          <w:lang w:val="fr-FR"/>
        </w:rPr>
        <w:t>PO</w:t>
      </w:r>
      <w:r>
        <w:rPr>
          <w:b/>
          <w:vertAlign w:val="subscript"/>
          <w:lang w:val="fr-FR"/>
        </w:rPr>
        <w:t>4</w:t>
      </w:r>
      <w:r>
        <w:rPr>
          <w:b/>
          <w:lang w:val="fr-FR"/>
        </w:rPr>
        <w:t>.3H</w:t>
      </w:r>
      <w:r>
        <w:rPr>
          <w:b/>
          <w:vertAlign w:val="subscript"/>
          <w:lang w:val="fr-FR"/>
        </w:rPr>
        <w:t>2</w:t>
      </w:r>
      <w:r>
        <w:rPr>
          <w:b/>
          <w:lang w:val="fr-FR"/>
        </w:rPr>
        <w:t xml:space="preserve">O (= phosphate minéral sodique) </w:t>
      </w:r>
      <w:r>
        <w:rPr>
          <w:lang w:val="fr-FR"/>
        </w:rPr>
        <w:t>60 g/300 ml d'eau distillée, en IV la première fois, en S-C toutes les 12 heures pour 3 traitements supplémentaires par la suite.</w:t>
      </w:r>
    </w:p>
    <w:p w14:paraId="6B328C69" w14:textId="77777777" w:rsidR="004C5A52" w:rsidRDefault="004C5A52" w:rsidP="009B2CE7">
      <w:pPr>
        <w:pStyle w:val="cardio4"/>
        <w:numPr>
          <w:ilvl w:val="0"/>
          <w:numId w:val="37"/>
        </w:numPr>
        <w:tabs>
          <w:tab w:val="left" w:pos="284"/>
        </w:tabs>
        <w:spacing w:line="360" w:lineRule="auto"/>
        <w:ind w:left="993"/>
        <w:rPr>
          <w:lang w:val="fr-FR"/>
        </w:rPr>
      </w:pPr>
      <w:proofErr w:type="gramStart"/>
      <w:r>
        <w:rPr>
          <w:lang w:val="fr-FR"/>
        </w:rPr>
        <w:t>Ou</w:t>
      </w:r>
      <w:proofErr w:type="gramEnd"/>
      <w:r>
        <w:rPr>
          <w:lang w:val="fr-FR"/>
        </w:rPr>
        <w:t xml:space="preserve"> : glycérophosphate de Ca.</w:t>
      </w:r>
    </w:p>
    <w:p w14:paraId="0D41973A" w14:textId="77777777" w:rsidR="004C5A52" w:rsidRPr="009A3030" w:rsidRDefault="004C5A52" w:rsidP="0015250A">
      <w:pPr>
        <w:pStyle w:val="cardio3bis"/>
        <w:tabs>
          <w:tab w:val="left" w:pos="284"/>
        </w:tabs>
        <w:spacing w:line="360" w:lineRule="auto"/>
        <w:ind w:left="567"/>
        <w:jc w:val="both"/>
        <w:rPr>
          <w:b/>
          <w:u w:val="none"/>
        </w:rPr>
      </w:pPr>
      <w:r w:rsidRPr="009A3030">
        <w:rPr>
          <w:b/>
          <w:u w:val="none"/>
        </w:rPr>
        <w:t>Ensuite, supplémentation en P per os :</w:t>
      </w:r>
    </w:p>
    <w:p w14:paraId="285341F2" w14:textId="77777777" w:rsidR="004C5A52" w:rsidRDefault="004C5A52" w:rsidP="009B2CE7">
      <w:pPr>
        <w:pStyle w:val="cardio4"/>
        <w:numPr>
          <w:ilvl w:val="0"/>
          <w:numId w:val="38"/>
        </w:numPr>
        <w:tabs>
          <w:tab w:val="left" w:pos="284"/>
        </w:tabs>
        <w:spacing w:line="360" w:lineRule="auto"/>
        <w:ind w:left="993"/>
        <w:rPr>
          <w:lang w:val="fr-FR"/>
        </w:rPr>
      </w:pPr>
      <w:r>
        <w:rPr>
          <w:lang w:val="fr-FR"/>
        </w:rPr>
        <w:t>Pour prendre la relève du phosphate</w:t>
      </w:r>
    </w:p>
    <w:p w14:paraId="1D15AB65" w14:textId="77777777" w:rsidR="004C5A52" w:rsidRDefault="004C5A52" w:rsidP="009B2CE7">
      <w:pPr>
        <w:pStyle w:val="cardio4"/>
        <w:numPr>
          <w:ilvl w:val="0"/>
          <w:numId w:val="38"/>
        </w:numPr>
        <w:tabs>
          <w:tab w:val="left" w:pos="284"/>
        </w:tabs>
        <w:spacing w:line="360" w:lineRule="auto"/>
        <w:ind w:left="993"/>
        <w:rPr>
          <w:lang w:val="fr-FR"/>
        </w:rPr>
      </w:pPr>
      <w:r>
        <w:rPr>
          <w:lang w:val="fr-FR"/>
        </w:rPr>
        <w:t>335 g de NaH</w:t>
      </w:r>
      <w:r>
        <w:rPr>
          <w:vertAlign w:val="subscript"/>
          <w:lang w:val="fr-FR"/>
        </w:rPr>
        <w:t>2</w:t>
      </w:r>
      <w:r>
        <w:rPr>
          <w:lang w:val="fr-FR"/>
        </w:rPr>
        <w:t>PO</w:t>
      </w:r>
      <w:r>
        <w:rPr>
          <w:vertAlign w:val="subscript"/>
          <w:lang w:val="fr-FR"/>
        </w:rPr>
        <w:t>4</w:t>
      </w:r>
      <w:r>
        <w:rPr>
          <w:lang w:val="fr-FR"/>
        </w:rPr>
        <w:t xml:space="preserve"> SID pendant 5 jours.</w:t>
      </w:r>
    </w:p>
    <w:p w14:paraId="635D0A4C" w14:textId="77777777" w:rsidR="004C5A52" w:rsidRDefault="004C5A52" w:rsidP="009B2CE7">
      <w:pPr>
        <w:pStyle w:val="Cardio3"/>
        <w:numPr>
          <w:ilvl w:val="0"/>
          <w:numId w:val="38"/>
        </w:numPr>
        <w:tabs>
          <w:tab w:val="left" w:pos="284"/>
        </w:tabs>
        <w:spacing w:line="360" w:lineRule="auto"/>
        <w:ind w:left="993"/>
        <w:jc w:val="both"/>
      </w:pPr>
      <w:r>
        <w:t>Correction de la carence en P de la ration.</w:t>
      </w:r>
    </w:p>
    <w:p w14:paraId="0360DFD4" w14:textId="77777777" w:rsidR="004C5A52" w:rsidRDefault="004C5A52" w:rsidP="009B2CE7">
      <w:pPr>
        <w:pStyle w:val="Cardio3"/>
        <w:numPr>
          <w:ilvl w:val="0"/>
          <w:numId w:val="38"/>
        </w:numPr>
        <w:tabs>
          <w:tab w:val="left" w:pos="284"/>
        </w:tabs>
        <w:spacing w:line="360" w:lineRule="auto"/>
        <w:ind w:left="993"/>
        <w:jc w:val="both"/>
      </w:pPr>
      <w:r>
        <w:t>Ne plus inclure dans la ration les plantes associées à l'hémolyse.</w:t>
      </w:r>
    </w:p>
    <w:p w14:paraId="36776FCE" w14:textId="77777777" w:rsidR="004C5A52" w:rsidRDefault="004C5A52" w:rsidP="0015250A">
      <w:pPr>
        <w:pStyle w:val="Cardio3"/>
        <w:numPr>
          <w:ilvl w:val="0"/>
          <w:numId w:val="0"/>
        </w:numPr>
        <w:tabs>
          <w:tab w:val="left" w:pos="284"/>
        </w:tabs>
        <w:spacing w:line="360" w:lineRule="auto"/>
        <w:ind w:left="567"/>
        <w:jc w:val="both"/>
      </w:pPr>
    </w:p>
    <w:p w14:paraId="1F08F69F" w14:textId="77777777" w:rsidR="004C5A52" w:rsidRDefault="004C5A52" w:rsidP="009B2CE7">
      <w:pPr>
        <w:pStyle w:val="Cardio1bis"/>
        <w:numPr>
          <w:ilvl w:val="0"/>
          <w:numId w:val="11"/>
        </w:numPr>
        <w:tabs>
          <w:tab w:val="left" w:pos="284"/>
        </w:tabs>
        <w:spacing w:line="360" w:lineRule="auto"/>
        <w:ind w:left="567"/>
        <w:rPr>
          <w:b/>
        </w:rPr>
      </w:pPr>
      <w:r>
        <w:rPr>
          <w:b/>
        </w:rPr>
        <w:t>Pronostic :</w:t>
      </w:r>
    </w:p>
    <w:p w14:paraId="35EA01DC" w14:textId="77777777" w:rsidR="004C5A52" w:rsidRDefault="004C5A52" w:rsidP="009A3030">
      <w:pPr>
        <w:pStyle w:val="Cardio2"/>
        <w:numPr>
          <w:ilvl w:val="0"/>
          <w:numId w:val="0"/>
        </w:numPr>
        <w:tabs>
          <w:tab w:val="left" w:pos="284"/>
        </w:tabs>
        <w:spacing w:line="360" w:lineRule="auto"/>
        <w:ind w:left="170"/>
        <w:jc w:val="both"/>
      </w:pPr>
      <w:r>
        <w:rPr>
          <w:b/>
          <w:u w:val="single"/>
        </w:rPr>
        <w:t>Réservé pour l'hémoglobinurie du post-partum</w:t>
      </w:r>
      <w:r>
        <w:t>, et cela d'un point de vue vital (mort survient souvent en 3 à 5 jours) mais aussi économique (6 à 8 semaines sont nécessaires pour le rétablissement complet de l'animal) :</w:t>
      </w:r>
    </w:p>
    <w:p w14:paraId="6D56356D" w14:textId="77777777" w:rsidR="004C5A52" w:rsidRDefault="004C5A52" w:rsidP="009A3030">
      <w:pPr>
        <w:pStyle w:val="Cardio2"/>
        <w:numPr>
          <w:ilvl w:val="0"/>
          <w:numId w:val="0"/>
        </w:numPr>
        <w:tabs>
          <w:tab w:val="left" w:pos="284"/>
        </w:tabs>
        <w:spacing w:line="360" w:lineRule="auto"/>
        <w:ind w:left="170"/>
        <w:jc w:val="both"/>
      </w:pPr>
      <w:r>
        <w:rPr>
          <w:b/>
          <w:u w:val="single"/>
        </w:rPr>
        <w:t>Bon pour les cas de carence chronique en PO</w:t>
      </w:r>
      <w:r>
        <w:rPr>
          <w:b/>
          <w:u w:val="single"/>
          <w:vertAlign w:val="subscript"/>
        </w:rPr>
        <w:t>4</w:t>
      </w:r>
      <w:r>
        <w:t>, du point de vue vital à tout le moins :</w:t>
      </w:r>
    </w:p>
    <w:p w14:paraId="1F4C9501" w14:textId="77777777" w:rsidR="004C5A52" w:rsidRDefault="004C5A52" w:rsidP="0015250A">
      <w:pPr>
        <w:tabs>
          <w:tab w:val="left" w:pos="284"/>
        </w:tabs>
        <w:spacing w:line="360" w:lineRule="auto"/>
        <w:ind w:left="567"/>
        <w:jc w:val="both"/>
        <w:rPr>
          <w:rFonts w:ascii="Times New Roman" w:hAnsi="Times New Roman"/>
        </w:rPr>
      </w:pPr>
      <w:r>
        <w:rPr>
          <w:rFonts w:ascii="Times New Roman" w:hAnsi="Times New Roman"/>
        </w:rPr>
        <w:t>Il est un peu moins bon d'un point de vue économique puisqu'il y a parfois des retards de croissance et des déformations squelettiques, ainsi que des troubles de la reproduction pouvant mettre du temps à récupérer.</w:t>
      </w:r>
    </w:p>
    <w:p w14:paraId="6DDBB2ED" w14:textId="206C2E14" w:rsidR="004C5A52" w:rsidRDefault="009A3030" w:rsidP="009A3030">
      <w:pPr>
        <w:spacing w:after="160" w:line="259" w:lineRule="auto"/>
        <w:rPr>
          <w:rFonts w:ascii="Times New Roman" w:hAnsi="Times New Roman"/>
        </w:rPr>
      </w:pPr>
      <w:r>
        <w:rPr>
          <w:rFonts w:ascii="Times New Roman" w:hAnsi="Times New Roman"/>
        </w:rPr>
        <w:br w:type="page"/>
      </w:r>
    </w:p>
    <w:p w14:paraId="21A83F54" w14:textId="77777777" w:rsidR="004C5A52" w:rsidRDefault="004C5A52" w:rsidP="009B2CE7">
      <w:pPr>
        <w:pStyle w:val="Cardio1bis"/>
        <w:numPr>
          <w:ilvl w:val="0"/>
          <w:numId w:val="11"/>
        </w:numPr>
        <w:tabs>
          <w:tab w:val="left" w:pos="284"/>
        </w:tabs>
        <w:spacing w:line="360" w:lineRule="auto"/>
        <w:ind w:left="567"/>
        <w:rPr>
          <w:b/>
        </w:rPr>
      </w:pPr>
      <w:r>
        <w:rPr>
          <w:b/>
        </w:rPr>
        <w:lastRenderedPageBreak/>
        <w:t>Prévention :</w:t>
      </w:r>
    </w:p>
    <w:p w14:paraId="5AE00668" w14:textId="37DA2D1B" w:rsidR="004C5A52" w:rsidRPr="009A3030" w:rsidRDefault="004C5A52" w:rsidP="009A3030">
      <w:pPr>
        <w:pStyle w:val="Cardio2"/>
        <w:numPr>
          <w:ilvl w:val="0"/>
          <w:numId w:val="0"/>
        </w:numPr>
        <w:tabs>
          <w:tab w:val="left" w:pos="284"/>
        </w:tabs>
        <w:spacing w:line="360" w:lineRule="auto"/>
        <w:ind w:left="170"/>
        <w:jc w:val="both"/>
      </w:pPr>
      <w:r w:rsidRPr="009A3030">
        <w:rPr>
          <w:b/>
          <w:bCs/>
        </w:rPr>
        <w:t>Apporter suffisamment de PO</w:t>
      </w:r>
      <w:r w:rsidRPr="009A3030">
        <w:rPr>
          <w:b/>
          <w:bCs/>
          <w:vertAlign w:val="subscript"/>
        </w:rPr>
        <w:t>4</w:t>
      </w:r>
      <w:r w:rsidRPr="009A3030">
        <w:rPr>
          <w:b/>
          <w:bCs/>
        </w:rPr>
        <w:t xml:space="preserve"> </w:t>
      </w:r>
      <w:r>
        <w:t>dans la ration pour rencontrer les besoins de l'entretien et de la production :</w:t>
      </w:r>
      <w:r w:rsidR="009A3030">
        <w:t xml:space="preserve"> d</w:t>
      </w:r>
      <w:r w:rsidRPr="009A3030">
        <w:t>ifférentes sources de phosphore sont possibles :</w:t>
      </w:r>
    </w:p>
    <w:p w14:paraId="5F62AE67" w14:textId="77777777" w:rsidR="004C5A52" w:rsidRDefault="004C5A52" w:rsidP="009B2CE7">
      <w:pPr>
        <w:pStyle w:val="Cardio3"/>
        <w:numPr>
          <w:ilvl w:val="0"/>
          <w:numId w:val="39"/>
        </w:numPr>
        <w:tabs>
          <w:tab w:val="left" w:pos="284"/>
        </w:tabs>
        <w:spacing w:line="360" w:lineRule="auto"/>
        <w:jc w:val="both"/>
      </w:pPr>
      <w:r>
        <w:t>Phosphate bicalcique</w:t>
      </w:r>
    </w:p>
    <w:p w14:paraId="67C99176" w14:textId="77777777" w:rsidR="004C5A52" w:rsidRDefault="004C5A52" w:rsidP="009B2CE7">
      <w:pPr>
        <w:pStyle w:val="Cardio3"/>
        <w:numPr>
          <w:ilvl w:val="0"/>
          <w:numId w:val="39"/>
        </w:numPr>
        <w:tabs>
          <w:tab w:val="left" w:pos="284"/>
        </w:tabs>
        <w:spacing w:line="360" w:lineRule="auto"/>
        <w:jc w:val="both"/>
      </w:pPr>
      <w:r>
        <w:t>Phosphate de roche défluoré</w:t>
      </w:r>
    </w:p>
    <w:p w14:paraId="3ADE5939" w14:textId="77777777" w:rsidR="004C5A52" w:rsidRDefault="004C5A52" w:rsidP="009B2CE7">
      <w:pPr>
        <w:pStyle w:val="Cardio3"/>
        <w:numPr>
          <w:ilvl w:val="0"/>
          <w:numId w:val="39"/>
        </w:numPr>
        <w:tabs>
          <w:tab w:val="left" w:pos="284"/>
        </w:tabs>
        <w:spacing w:line="360" w:lineRule="auto"/>
        <w:jc w:val="both"/>
      </w:pPr>
      <w:r>
        <w:t>Phosphate monosodique</w:t>
      </w:r>
    </w:p>
    <w:p w14:paraId="7F11B51F" w14:textId="77777777" w:rsidR="004C5A52" w:rsidRDefault="004C5A52" w:rsidP="009B2CE7">
      <w:pPr>
        <w:pStyle w:val="Cardio3"/>
        <w:numPr>
          <w:ilvl w:val="0"/>
          <w:numId w:val="39"/>
        </w:numPr>
        <w:tabs>
          <w:tab w:val="left" w:pos="284"/>
        </w:tabs>
        <w:spacing w:line="360" w:lineRule="auto"/>
        <w:jc w:val="both"/>
      </w:pPr>
      <w:r>
        <w:t>Phosphate disodique</w:t>
      </w:r>
    </w:p>
    <w:p w14:paraId="655E6929" w14:textId="77777777" w:rsidR="004C5A52" w:rsidRDefault="004C5A52" w:rsidP="009B2CE7">
      <w:pPr>
        <w:pStyle w:val="Cardio3"/>
        <w:numPr>
          <w:ilvl w:val="0"/>
          <w:numId w:val="39"/>
        </w:numPr>
        <w:tabs>
          <w:tab w:val="left" w:pos="284"/>
        </w:tabs>
        <w:spacing w:line="360" w:lineRule="auto"/>
        <w:jc w:val="both"/>
      </w:pPr>
      <w:r>
        <w:t>Phosphate d'ammonium</w:t>
      </w:r>
    </w:p>
    <w:p w14:paraId="71F53052" w14:textId="77777777" w:rsidR="004C5A52" w:rsidRDefault="004C5A52" w:rsidP="009B2CE7">
      <w:pPr>
        <w:pStyle w:val="Cardio3"/>
        <w:numPr>
          <w:ilvl w:val="0"/>
          <w:numId w:val="39"/>
        </w:numPr>
        <w:tabs>
          <w:tab w:val="left" w:pos="284"/>
        </w:tabs>
        <w:spacing w:line="360" w:lineRule="auto"/>
        <w:jc w:val="both"/>
      </w:pPr>
      <w:r>
        <w:t>Acide phosphorique</w:t>
      </w:r>
    </w:p>
    <w:p w14:paraId="664B9F3D" w14:textId="77777777" w:rsidR="004C5A52" w:rsidRPr="009A3030" w:rsidRDefault="004C5A52" w:rsidP="009A3030">
      <w:pPr>
        <w:pStyle w:val="cardio2bis"/>
        <w:tabs>
          <w:tab w:val="left" w:pos="284"/>
        </w:tabs>
        <w:spacing w:line="360" w:lineRule="auto"/>
        <w:ind w:left="142"/>
        <w:jc w:val="both"/>
        <w:rPr>
          <w:b/>
          <w:bCs/>
          <w:u w:val="none"/>
        </w:rPr>
      </w:pPr>
      <w:r w:rsidRPr="009A3030">
        <w:rPr>
          <w:b/>
          <w:bCs/>
          <w:u w:val="none"/>
        </w:rPr>
        <w:t>Rapport Ca/P dans la ration :</w:t>
      </w:r>
    </w:p>
    <w:p w14:paraId="7E28E543" w14:textId="77777777" w:rsidR="004C5A52" w:rsidRDefault="004C5A52" w:rsidP="009B2CE7">
      <w:pPr>
        <w:pStyle w:val="Cardio3"/>
        <w:numPr>
          <w:ilvl w:val="0"/>
          <w:numId w:val="40"/>
        </w:numPr>
        <w:tabs>
          <w:tab w:val="left" w:pos="284"/>
        </w:tabs>
        <w:spacing w:line="360" w:lineRule="auto"/>
        <w:jc w:val="both"/>
      </w:pPr>
      <w:r>
        <w:t>Rapport optimal = 2:1</w:t>
      </w:r>
    </w:p>
    <w:p w14:paraId="01F03015" w14:textId="77777777" w:rsidR="004C5A52" w:rsidRDefault="004C5A52" w:rsidP="009B2CE7">
      <w:pPr>
        <w:pStyle w:val="Cardio3"/>
        <w:numPr>
          <w:ilvl w:val="0"/>
          <w:numId w:val="40"/>
        </w:numPr>
        <w:tabs>
          <w:tab w:val="left" w:pos="284"/>
        </w:tabs>
        <w:spacing w:line="360" w:lineRule="auto"/>
        <w:jc w:val="both"/>
      </w:pPr>
      <w:r>
        <w:t>Jamais &lt; 1:1.</w:t>
      </w:r>
    </w:p>
    <w:p w14:paraId="0C30DB55" w14:textId="4801447E" w:rsidR="006352EF" w:rsidRDefault="004C5A52" w:rsidP="009B2CE7">
      <w:pPr>
        <w:pStyle w:val="Cardio3"/>
        <w:numPr>
          <w:ilvl w:val="0"/>
          <w:numId w:val="40"/>
        </w:numPr>
        <w:tabs>
          <w:tab w:val="left" w:pos="284"/>
        </w:tabs>
        <w:spacing w:line="360" w:lineRule="auto"/>
        <w:jc w:val="both"/>
      </w:pPr>
      <w:r>
        <w:t>Les ruminants tolèrent un rapport Ca/P aussi élevé que 7:1 si l'apport de P est adéquat</w:t>
      </w:r>
      <w:r w:rsidR="009A3030">
        <w:t>.</w:t>
      </w:r>
    </w:p>
    <w:sectPr w:rsidR="00635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1012FFF" w:usb1="C101795B" w:usb2="01010109" w:usb3="01010101" w:csb0="010101FF" w:csb1="01010101"/>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CC"/>
    <w:family w:val="swiss"/>
    <w:pitch w:val="variable"/>
    <w:sig w:usb0="E1012BFF" w:usb1="C101257B" w:usb2="01010109" w:usb3="01010101" w:csb0="010101FF" w:csb1="01010101"/>
  </w:font>
  <w:font w:name="EU Domacr">
    <w:altName w:val="Symbol"/>
    <w:panose1 w:val="020B0604020202020204"/>
    <w:charset w:val="02"/>
    <w:family w:val="swiss"/>
    <w:pitch w:val="variable"/>
    <w:sig w:usb0="00000000" w:usb1="10000000" w:usb2="00000000" w:usb3="00000000" w:csb0="80000000" w:csb1="00000000"/>
  </w:font>
  <w:font w:name="Arial">
    <w:panose1 w:val="020B0604020202020204"/>
    <w:charset w:val="CC"/>
    <w:family w:val="swiss"/>
    <w:pitch w:val="variable"/>
    <w:sig w:usb0="E1012BFF" w:usb1="C1017943" w:usb2="01010109" w:usb3="01010101" w:csb0="010101FF" w:csb1="01010101"/>
  </w:font>
  <w:font w:name="Times">
    <w:altName w:val="﷽﷽﷽﷽﷽﷽뺘迗翿"/>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5DE4"/>
    <w:multiLevelType w:val="hybridMultilevel"/>
    <w:tmpl w:val="90E2A19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 w15:restartNumberingAfterBreak="0">
    <w:nsid w:val="06BB6570"/>
    <w:multiLevelType w:val="singleLevel"/>
    <w:tmpl w:val="F4AAD3AE"/>
    <w:lvl w:ilvl="0">
      <w:start w:val="1"/>
      <w:numFmt w:val="bullet"/>
      <w:pStyle w:val="cardio6bis"/>
      <w:lvlText w:val=""/>
      <w:lvlJc w:val="left"/>
      <w:pPr>
        <w:tabs>
          <w:tab w:val="num" w:pos="1247"/>
        </w:tabs>
        <w:ind w:left="1247" w:hanging="396"/>
      </w:pPr>
      <w:rPr>
        <w:rFonts w:ascii="Monotype Sorts" w:hAnsi="Monotype Sorts" w:hint="default"/>
      </w:rPr>
    </w:lvl>
  </w:abstractNum>
  <w:abstractNum w:abstractNumId="2" w15:restartNumberingAfterBreak="0">
    <w:nsid w:val="08990265"/>
    <w:multiLevelType w:val="hybridMultilevel"/>
    <w:tmpl w:val="3F16B4CA"/>
    <w:lvl w:ilvl="0" w:tplc="040C000F">
      <w:start w:val="1"/>
      <w:numFmt w:val="decimal"/>
      <w:lvlText w:val="%1."/>
      <w:lvlJc w:val="left"/>
      <w:pPr>
        <w:ind w:left="1077" w:hanging="360"/>
      </w:pPr>
    </w:lvl>
    <w:lvl w:ilvl="1" w:tplc="040C0019">
      <w:start w:val="1"/>
      <w:numFmt w:val="lowerLetter"/>
      <w:lvlText w:val="%2."/>
      <w:lvlJc w:val="left"/>
      <w:pPr>
        <w:ind w:left="1797" w:hanging="360"/>
      </w:pPr>
    </w:lvl>
    <w:lvl w:ilvl="2" w:tplc="040C001B" w:tentative="1">
      <w:start w:val="1"/>
      <w:numFmt w:val="lowerRoman"/>
      <w:lvlText w:val="%3."/>
      <w:lvlJc w:val="right"/>
      <w:pPr>
        <w:ind w:left="2517" w:hanging="180"/>
      </w:pPr>
    </w:lvl>
    <w:lvl w:ilvl="3" w:tplc="040C000F" w:tentative="1">
      <w:start w:val="1"/>
      <w:numFmt w:val="decimal"/>
      <w:lvlText w:val="%4."/>
      <w:lvlJc w:val="left"/>
      <w:pPr>
        <w:ind w:left="3237" w:hanging="360"/>
      </w:pPr>
    </w:lvl>
    <w:lvl w:ilvl="4" w:tplc="040C0019" w:tentative="1">
      <w:start w:val="1"/>
      <w:numFmt w:val="lowerLetter"/>
      <w:lvlText w:val="%5."/>
      <w:lvlJc w:val="left"/>
      <w:pPr>
        <w:ind w:left="3957" w:hanging="360"/>
      </w:pPr>
    </w:lvl>
    <w:lvl w:ilvl="5" w:tplc="040C001B" w:tentative="1">
      <w:start w:val="1"/>
      <w:numFmt w:val="lowerRoman"/>
      <w:lvlText w:val="%6."/>
      <w:lvlJc w:val="right"/>
      <w:pPr>
        <w:ind w:left="4677" w:hanging="180"/>
      </w:pPr>
    </w:lvl>
    <w:lvl w:ilvl="6" w:tplc="040C000F" w:tentative="1">
      <w:start w:val="1"/>
      <w:numFmt w:val="decimal"/>
      <w:lvlText w:val="%7."/>
      <w:lvlJc w:val="left"/>
      <w:pPr>
        <w:ind w:left="5397" w:hanging="360"/>
      </w:pPr>
    </w:lvl>
    <w:lvl w:ilvl="7" w:tplc="040C0019" w:tentative="1">
      <w:start w:val="1"/>
      <w:numFmt w:val="lowerLetter"/>
      <w:lvlText w:val="%8."/>
      <w:lvlJc w:val="left"/>
      <w:pPr>
        <w:ind w:left="6117" w:hanging="360"/>
      </w:pPr>
    </w:lvl>
    <w:lvl w:ilvl="8" w:tplc="040C001B" w:tentative="1">
      <w:start w:val="1"/>
      <w:numFmt w:val="lowerRoman"/>
      <w:lvlText w:val="%9."/>
      <w:lvlJc w:val="right"/>
      <w:pPr>
        <w:ind w:left="6837" w:hanging="180"/>
      </w:pPr>
    </w:lvl>
  </w:abstractNum>
  <w:abstractNum w:abstractNumId="3" w15:restartNumberingAfterBreak="0">
    <w:nsid w:val="0D3A12C0"/>
    <w:multiLevelType w:val="singleLevel"/>
    <w:tmpl w:val="C0BA1C5A"/>
    <w:lvl w:ilvl="0">
      <w:start w:val="1"/>
      <w:numFmt w:val="bullet"/>
      <w:pStyle w:val="cardio6"/>
      <w:lvlText w:val=""/>
      <w:lvlJc w:val="left"/>
      <w:pPr>
        <w:tabs>
          <w:tab w:val="num" w:pos="1247"/>
        </w:tabs>
        <w:ind w:left="1247" w:hanging="396"/>
      </w:pPr>
      <w:rPr>
        <w:rFonts w:ascii="Monotype Sorts" w:hAnsi="Monotype Sorts" w:hint="default"/>
      </w:rPr>
    </w:lvl>
  </w:abstractNum>
  <w:abstractNum w:abstractNumId="4" w15:restartNumberingAfterBreak="0">
    <w:nsid w:val="151869D7"/>
    <w:multiLevelType w:val="hybridMultilevel"/>
    <w:tmpl w:val="629EDF2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5" w15:restartNumberingAfterBreak="0">
    <w:nsid w:val="1F011F0C"/>
    <w:multiLevelType w:val="singleLevel"/>
    <w:tmpl w:val="949EF158"/>
    <w:lvl w:ilvl="0">
      <w:start w:val="1"/>
      <w:numFmt w:val="bullet"/>
      <w:pStyle w:val="Cardio1bis"/>
      <w:lvlText w:val=""/>
      <w:lvlJc w:val="left"/>
      <w:pPr>
        <w:tabs>
          <w:tab w:val="num" w:pos="360"/>
        </w:tabs>
        <w:ind w:left="357" w:hanging="357"/>
      </w:pPr>
      <w:rPr>
        <w:rFonts w:ascii="Symbol" w:hAnsi="Symbol" w:hint="default"/>
      </w:rPr>
    </w:lvl>
  </w:abstractNum>
  <w:abstractNum w:abstractNumId="6" w15:restartNumberingAfterBreak="0">
    <w:nsid w:val="202150BE"/>
    <w:multiLevelType w:val="singleLevel"/>
    <w:tmpl w:val="262A67C0"/>
    <w:lvl w:ilvl="0">
      <w:start w:val="1"/>
      <w:numFmt w:val="bullet"/>
      <w:pStyle w:val="cardio5"/>
      <w:lvlText w:val=""/>
      <w:lvlJc w:val="left"/>
      <w:pPr>
        <w:tabs>
          <w:tab w:val="num" w:pos="1077"/>
        </w:tabs>
        <w:ind w:left="1077" w:hanging="397"/>
      </w:pPr>
      <w:rPr>
        <w:rFonts w:ascii="Monotype Sorts" w:hAnsi="Monotype Sorts" w:hint="default"/>
      </w:rPr>
    </w:lvl>
  </w:abstractNum>
  <w:abstractNum w:abstractNumId="7" w15:restartNumberingAfterBreak="0">
    <w:nsid w:val="20DD6BB8"/>
    <w:multiLevelType w:val="singleLevel"/>
    <w:tmpl w:val="DB001C9A"/>
    <w:lvl w:ilvl="0">
      <w:numFmt w:val="bullet"/>
      <w:lvlText w:val="-"/>
      <w:lvlJc w:val="left"/>
      <w:pPr>
        <w:ind w:left="720" w:hanging="360"/>
      </w:pPr>
      <w:rPr>
        <w:rFonts w:ascii="Times New Roman" w:eastAsia="Times New Roman" w:hAnsi="Times New Roman" w:cs="Times New Roman" w:hint="default"/>
        <w:b/>
      </w:rPr>
    </w:lvl>
  </w:abstractNum>
  <w:abstractNum w:abstractNumId="8" w15:restartNumberingAfterBreak="0">
    <w:nsid w:val="214922F3"/>
    <w:multiLevelType w:val="hybridMultilevel"/>
    <w:tmpl w:val="19AE9B36"/>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9" w15:restartNumberingAfterBreak="0">
    <w:nsid w:val="293A61B7"/>
    <w:multiLevelType w:val="hybridMultilevel"/>
    <w:tmpl w:val="CCAEB88C"/>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0" w15:restartNumberingAfterBreak="0">
    <w:nsid w:val="308C2390"/>
    <w:multiLevelType w:val="hybridMultilevel"/>
    <w:tmpl w:val="160A001E"/>
    <w:lvl w:ilvl="0" w:tplc="F2B6BC74">
      <w:numFmt w:val="bullet"/>
      <w:lvlText w:val="-"/>
      <w:lvlJc w:val="left"/>
      <w:pPr>
        <w:ind w:left="1060" w:hanging="360"/>
      </w:pPr>
      <w:rPr>
        <w:rFonts w:ascii="Times New Roman" w:eastAsiaTheme="minorHAnsi"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1" w15:restartNumberingAfterBreak="0">
    <w:nsid w:val="35663D88"/>
    <w:multiLevelType w:val="singleLevel"/>
    <w:tmpl w:val="6BCC0644"/>
    <w:lvl w:ilvl="0">
      <w:start w:val="1"/>
      <w:numFmt w:val="bullet"/>
      <w:pStyle w:val="Cardio3"/>
      <w:lvlText w:val=""/>
      <w:lvlJc w:val="left"/>
      <w:pPr>
        <w:tabs>
          <w:tab w:val="num" w:pos="737"/>
        </w:tabs>
        <w:ind w:left="737" w:hanging="397"/>
      </w:pPr>
      <w:rPr>
        <w:rFonts w:ascii="EU Domacr" w:hAnsi="EU Domacr" w:hint="default"/>
      </w:rPr>
    </w:lvl>
  </w:abstractNum>
  <w:abstractNum w:abstractNumId="12" w15:restartNumberingAfterBreak="0">
    <w:nsid w:val="35814545"/>
    <w:multiLevelType w:val="hybridMultilevel"/>
    <w:tmpl w:val="68CCD21A"/>
    <w:lvl w:ilvl="0" w:tplc="DB001C9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1C1B52"/>
    <w:multiLevelType w:val="hybridMultilevel"/>
    <w:tmpl w:val="8586CEB6"/>
    <w:lvl w:ilvl="0" w:tplc="DB001C9A">
      <w:numFmt w:val="bullet"/>
      <w:lvlText w:val="-"/>
      <w:lvlJc w:val="left"/>
      <w:pPr>
        <w:ind w:left="1428"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F834D58"/>
    <w:multiLevelType w:val="hybridMultilevel"/>
    <w:tmpl w:val="FC98F08C"/>
    <w:lvl w:ilvl="0" w:tplc="F2B6BC74">
      <w:numFmt w:val="bullet"/>
      <w:lvlText w:val="-"/>
      <w:lvlJc w:val="left"/>
      <w:pPr>
        <w:ind w:left="1060" w:hanging="360"/>
      </w:pPr>
      <w:rPr>
        <w:rFonts w:ascii="Times New Roman" w:eastAsiaTheme="minorHAnsi" w:hAnsi="Times New Roman"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5" w15:restartNumberingAfterBreak="0">
    <w:nsid w:val="430D13BD"/>
    <w:multiLevelType w:val="hybridMultilevel"/>
    <w:tmpl w:val="B824ADDE"/>
    <w:lvl w:ilvl="0" w:tplc="F2B6BC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48736D0"/>
    <w:multiLevelType w:val="hybridMultilevel"/>
    <w:tmpl w:val="1B9207FA"/>
    <w:lvl w:ilvl="0" w:tplc="040C0001">
      <w:start w:val="1"/>
      <w:numFmt w:val="bullet"/>
      <w:lvlText w:val=""/>
      <w:lvlJc w:val="left"/>
      <w:pPr>
        <w:ind w:left="1060" w:hanging="360"/>
      </w:pPr>
      <w:rPr>
        <w:rFonts w:ascii="Symbol" w:hAnsi="Symbol"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17" w15:restartNumberingAfterBreak="0">
    <w:nsid w:val="4BD332AD"/>
    <w:multiLevelType w:val="singleLevel"/>
    <w:tmpl w:val="696606F8"/>
    <w:lvl w:ilvl="0">
      <w:start w:val="1"/>
      <w:numFmt w:val="bullet"/>
      <w:pStyle w:val="cardio4bis"/>
      <w:lvlText w:val=""/>
      <w:lvlJc w:val="left"/>
      <w:pPr>
        <w:tabs>
          <w:tab w:val="num" w:pos="907"/>
        </w:tabs>
        <w:ind w:left="907" w:hanging="397"/>
      </w:pPr>
      <w:rPr>
        <w:rFonts w:ascii="Monotype Sorts" w:hAnsi="Monotype Sorts" w:hint="default"/>
      </w:rPr>
    </w:lvl>
  </w:abstractNum>
  <w:abstractNum w:abstractNumId="18" w15:restartNumberingAfterBreak="0">
    <w:nsid w:val="4BF956A7"/>
    <w:multiLevelType w:val="singleLevel"/>
    <w:tmpl w:val="66A6807E"/>
    <w:lvl w:ilvl="0">
      <w:start w:val="1"/>
      <w:numFmt w:val="bullet"/>
      <w:pStyle w:val="cardio4"/>
      <w:lvlText w:val=""/>
      <w:lvlJc w:val="left"/>
      <w:pPr>
        <w:tabs>
          <w:tab w:val="num" w:pos="907"/>
        </w:tabs>
        <w:ind w:left="907" w:hanging="397"/>
      </w:pPr>
      <w:rPr>
        <w:rFonts w:ascii="Monotype Sorts" w:hAnsi="Monotype Sorts" w:hint="default"/>
      </w:rPr>
    </w:lvl>
  </w:abstractNum>
  <w:abstractNum w:abstractNumId="19" w15:restartNumberingAfterBreak="0">
    <w:nsid w:val="4E91524D"/>
    <w:multiLevelType w:val="hybridMultilevel"/>
    <w:tmpl w:val="1356406C"/>
    <w:lvl w:ilvl="0" w:tplc="DB001C9A">
      <w:numFmt w:val="bullet"/>
      <w:lvlText w:val="-"/>
      <w:lvlJc w:val="left"/>
      <w:pPr>
        <w:ind w:left="1428" w:hanging="360"/>
      </w:pPr>
      <w:rPr>
        <w:rFonts w:ascii="Times New Roman" w:eastAsia="Times New Roman" w:hAnsi="Times New Roman"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539E0C2A"/>
    <w:multiLevelType w:val="hybridMultilevel"/>
    <w:tmpl w:val="B0C02B68"/>
    <w:lvl w:ilvl="0" w:tplc="DB001C9A">
      <w:numFmt w:val="bullet"/>
      <w:lvlText w:val="-"/>
      <w:lvlJc w:val="left"/>
      <w:pPr>
        <w:ind w:left="1428"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8D37259"/>
    <w:multiLevelType w:val="hybridMultilevel"/>
    <w:tmpl w:val="0EF659FA"/>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2" w15:restartNumberingAfterBreak="0">
    <w:nsid w:val="5BFF0C7D"/>
    <w:multiLevelType w:val="hybridMultilevel"/>
    <w:tmpl w:val="B914DE24"/>
    <w:lvl w:ilvl="0" w:tplc="F2B6BC74">
      <w:numFmt w:val="bullet"/>
      <w:lvlText w:val="-"/>
      <w:lvlJc w:val="left"/>
      <w:pPr>
        <w:ind w:left="1571" w:hanging="360"/>
      </w:pPr>
      <w:rPr>
        <w:rFonts w:ascii="Times New Roman" w:eastAsiaTheme="minorHAnsi"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C323B5D"/>
    <w:multiLevelType w:val="hybridMultilevel"/>
    <w:tmpl w:val="1958993E"/>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4" w15:restartNumberingAfterBreak="0">
    <w:nsid w:val="5C8E0DE5"/>
    <w:multiLevelType w:val="hybridMultilevel"/>
    <w:tmpl w:val="858E0970"/>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5" w15:restartNumberingAfterBreak="0">
    <w:nsid w:val="5C9A5425"/>
    <w:multiLevelType w:val="hybridMultilevel"/>
    <w:tmpl w:val="BA1C6F60"/>
    <w:lvl w:ilvl="0" w:tplc="DB001C9A">
      <w:numFmt w:val="bullet"/>
      <w:lvlText w:val="-"/>
      <w:lvlJc w:val="left"/>
      <w:pPr>
        <w:ind w:left="1428"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567324"/>
    <w:multiLevelType w:val="hybridMultilevel"/>
    <w:tmpl w:val="EC1A431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7" w15:restartNumberingAfterBreak="0">
    <w:nsid w:val="5DF8398B"/>
    <w:multiLevelType w:val="hybridMultilevel"/>
    <w:tmpl w:val="920662D4"/>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8" w15:restartNumberingAfterBreak="0">
    <w:nsid w:val="5E9B2F5E"/>
    <w:multiLevelType w:val="singleLevel"/>
    <w:tmpl w:val="A9F6F68E"/>
    <w:lvl w:ilvl="0">
      <w:start w:val="1"/>
      <w:numFmt w:val="bullet"/>
      <w:pStyle w:val="cardio5bis"/>
      <w:lvlText w:val=""/>
      <w:lvlJc w:val="left"/>
      <w:pPr>
        <w:tabs>
          <w:tab w:val="num" w:pos="1077"/>
        </w:tabs>
        <w:ind w:left="1077" w:hanging="397"/>
      </w:pPr>
      <w:rPr>
        <w:rFonts w:ascii="Monotype Sorts" w:hAnsi="Monotype Sorts" w:hint="default"/>
      </w:rPr>
    </w:lvl>
  </w:abstractNum>
  <w:abstractNum w:abstractNumId="29" w15:restartNumberingAfterBreak="0">
    <w:nsid w:val="606E2511"/>
    <w:multiLevelType w:val="singleLevel"/>
    <w:tmpl w:val="6C5EC75A"/>
    <w:lvl w:ilvl="0">
      <w:start w:val="1"/>
      <w:numFmt w:val="bullet"/>
      <w:pStyle w:val="Cardio2"/>
      <w:lvlText w:val=""/>
      <w:lvlJc w:val="left"/>
      <w:pPr>
        <w:tabs>
          <w:tab w:val="num" w:pos="567"/>
        </w:tabs>
        <w:ind w:left="567" w:hanging="397"/>
      </w:pPr>
      <w:rPr>
        <w:rFonts w:ascii="Symbol" w:hAnsi="Symbol" w:hint="default"/>
      </w:rPr>
    </w:lvl>
  </w:abstractNum>
  <w:abstractNum w:abstractNumId="30" w15:restartNumberingAfterBreak="0">
    <w:nsid w:val="60CA7487"/>
    <w:multiLevelType w:val="hybridMultilevel"/>
    <w:tmpl w:val="4FF876E4"/>
    <w:lvl w:ilvl="0" w:tplc="DB001C9A">
      <w:numFmt w:val="bullet"/>
      <w:lvlText w:val="-"/>
      <w:lvlJc w:val="left"/>
      <w:pPr>
        <w:ind w:left="1428" w:hanging="360"/>
      </w:pPr>
      <w:rPr>
        <w:rFonts w:ascii="Times New Roman" w:eastAsia="Times New Roman" w:hAnsi="Times New Roman" w:cs="Times New Roman" w:hint="default"/>
        <w:b/>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66EB06D8"/>
    <w:multiLevelType w:val="hybridMultilevel"/>
    <w:tmpl w:val="8EB0857E"/>
    <w:lvl w:ilvl="0" w:tplc="DB001C9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91014F"/>
    <w:multiLevelType w:val="hybridMultilevel"/>
    <w:tmpl w:val="BEFAED9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3" w15:restartNumberingAfterBreak="0">
    <w:nsid w:val="6BF72FB9"/>
    <w:multiLevelType w:val="hybridMultilevel"/>
    <w:tmpl w:val="A18E5000"/>
    <w:lvl w:ilvl="0" w:tplc="DB001C9A">
      <w:numFmt w:val="bullet"/>
      <w:lvlText w:val="-"/>
      <w:lvlJc w:val="left"/>
      <w:pPr>
        <w:ind w:left="1428" w:hanging="360"/>
      </w:pPr>
      <w:rPr>
        <w:rFonts w:ascii="Times New Roman" w:eastAsia="Times New Roman" w:hAnsi="Times New Roman" w:cs="Times New Roman" w:hint="default"/>
        <w:b/>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703B543C"/>
    <w:multiLevelType w:val="hybridMultilevel"/>
    <w:tmpl w:val="AFD89EC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5" w15:restartNumberingAfterBreak="0">
    <w:nsid w:val="712F6A92"/>
    <w:multiLevelType w:val="hybridMultilevel"/>
    <w:tmpl w:val="700E671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6" w15:restartNumberingAfterBreak="0">
    <w:nsid w:val="76531DB2"/>
    <w:multiLevelType w:val="hybridMultilevel"/>
    <w:tmpl w:val="B7A842E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37" w15:restartNumberingAfterBreak="0">
    <w:nsid w:val="785A5D9F"/>
    <w:multiLevelType w:val="hybridMultilevel"/>
    <w:tmpl w:val="C2828DE6"/>
    <w:lvl w:ilvl="0" w:tplc="F2B6BC7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7F0D02"/>
    <w:multiLevelType w:val="hybridMultilevel"/>
    <w:tmpl w:val="0F86C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CA53EC"/>
    <w:multiLevelType w:val="hybridMultilevel"/>
    <w:tmpl w:val="76E82B02"/>
    <w:lvl w:ilvl="0" w:tplc="DB001C9A">
      <w:numFmt w:val="bullet"/>
      <w:lvlText w:val="-"/>
      <w:lvlJc w:val="left"/>
      <w:pPr>
        <w:ind w:left="890" w:hanging="360"/>
      </w:pPr>
      <w:rPr>
        <w:rFonts w:ascii="Times New Roman" w:eastAsia="Times New Roman" w:hAnsi="Times New Roman" w:cs="Times New Roman" w:hint="default"/>
        <w:b/>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29"/>
  </w:num>
  <w:num w:numId="2">
    <w:abstractNumId w:val="11"/>
  </w:num>
  <w:num w:numId="3">
    <w:abstractNumId w:val="18"/>
  </w:num>
  <w:num w:numId="4">
    <w:abstractNumId w:val="5"/>
  </w:num>
  <w:num w:numId="5">
    <w:abstractNumId w:val="7"/>
  </w:num>
  <w:num w:numId="6">
    <w:abstractNumId w:val="17"/>
  </w:num>
  <w:num w:numId="7">
    <w:abstractNumId w:val="6"/>
  </w:num>
  <w:num w:numId="8">
    <w:abstractNumId w:val="28"/>
  </w:num>
  <w:num w:numId="9">
    <w:abstractNumId w:val="3"/>
  </w:num>
  <w:num w:numId="10">
    <w:abstractNumId w:val="1"/>
  </w:num>
  <w:num w:numId="11">
    <w:abstractNumId w:val="2"/>
  </w:num>
  <w:num w:numId="12">
    <w:abstractNumId w:val="33"/>
  </w:num>
  <w:num w:numId="13">
    <w:abstractNumId w:val="10"/>
  </w:num>
  <w:num w:numId="14">
    <w:abstractNumId w:val="14"/>
  </w:num>
  <w:num w:numId="15">
    <w:abstractNumId w:val="38"/>
  </w:num>
  <w:num w:numId="16">
    <w:abstractNumId w:val="15"/>
  </w:num>
  <w:num w:numId="17">
    <w:abstractNumId w:val="37"/>
  </w:num>
  <w:num w:numId="18">
    <w:abstractNumId w:val="22"/>
  </w:num>
  <w:num w:numId="19">
    <w:abstractNumId w:val="16"/>
  </w:num>
  <w:num w:numId="20">
    <w:abstractNumId w:val="20"/>
  </w:num>
  <w:num w:numId="21">
    <w:abstractNumId w:val="25"/>
  </w:num>
  <w:num w:numId="22">
    <w:abstractNumId w:val="13"/>
  </w:num>
  <w:num w:numId="23">
    <w:abstractNumId w:val="19"/>
  </w:num>
  <w:num w:numId="24">
    <w:abstractNumId w:val="30"/>
  </w:num>
  <w:num w:numId="25">
    <w:abstractNumId w:val="12"/>
  </w:num>
  <w:num w:numId="26">
    <w:abstractNumId w:val="31"/>
  </w:num>
  <w:num w:numId="27">
    <w:abstractNumId w:val="0"/>
  </w:num>
  <w:num w:numId="28">
    <w:abstractNumId w:val="26"/>
  </w:num>
  <w:num w:numId="29">
    <w:abstractNumId w:val="24"/>
  </w:num>
  <w:num w:numId="30">
    <w:abstractNumId w:val="39"/>
  </w:num>
  <w:num w:numId="31">
    <w:abstractNumId w:val="27"/>
  </w:num>
  <w:num w:numId="32">
    <w:abstractNumId w:val="32"/>
  </w:num>
  <w:num w:numId="33">
    <w:abstractNumId w:val="36"/>
  </w:num>
  <w:num w:numId="34">
    <w:abstractNumId w:val="9"/>
  </w:num>
  <w:num w:numId="35">
    <w:abstractNumId w:val="8"/>
  </w:num>
  <w:num w:numId="36">
    <w:abstractNumId w:val="34"/>
  </w:num>
  <w:num w:numId="37">
    <w:abstractNumId w:val="4"/>
  </w:num>
  <w:num w:numId="38">
    <w:abstractNumId w:val="21"/>
  </w:num>
  <w:num w:numId="39">
    <w:abstractNumId w:val="35"/>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8F"/>
    <w:rsid w:val="0014366F"/>
    <w:rsid w:val="0015250A"/>
    <w:rsid w:val="002663A6"/>
    <w:rsid w:val="00376B82"/>
    <w:rsid w:val="003A208F"/>
    <w:rsid w:val="00411907"/>
    <w:rsid w:val="004C5A52"/>
    <w:rsid w:val="005128C7"/>
    <w:rsid w:val="0060455A"/>
    <w:rsid w:val="006352EF"/>
    <w:rsid w:val="006C18EC"/>
    <w:rsid w:val="009206C6"/>
    <w:rsid w:val="009A3030"/>
    <w:rsid w:val="009B2CE7"/>
    <w:rsid w:val="00AD46B5"/>
    <w:rsid w:val="00B76181"/>
    <w:rsid w:val="00B910C5"/>
    <w:rsid w:val="00C04813"/>
    <w:rsid w:val="00C21A10"/>
    <w:rsid w:val="00EA027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A9D7A"/>
  <w15:chartTrackingRefBased/>
  <w15:docId w15:val="{CB860603-0531-43C2-9574-2E431509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52"/>
    <w:pPr>
      <w:spacing w:after="0" w:line="240" w:lineRule="auto"/>
    </w:pPr>
    <w:rPr>
      <w:rFonts w:ascii="Times" w:eastAsia="Times New Roman" w:hAnsi="Times"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rdio1bis">
    <w:name w:val="Cardio 1 bis"/>
    <w:basedOn w:val="Normal"/>
    <w:rsid w:val="004C5A52"/>
    <w:pPr>
      <w:numPr>
        <w:numId w:val="4"/>
      </w:numPr>
      <w:tabs>
        <w:tab w:val="left" w:pos="1180"/>
      </w:tabs>
      <w:jc w:val="both"/>
    </w:pPr>
    <w:rPr>
      <w:rFonts w:ascii="Times New Roman" w:hAnsi="Times New Roman"/>
      <w:noProof/>
      <w:u w:val="single"/>
    </w:rPr>
  </w:style>
  <w:style w:type="paragraph" w:customStyle="1" w:styleId="Cardio2">
    <w:name w:val="Cardio 2"/>
    <w:rsid w:val="004C5A52"/>
    <w:pPr>
      <w:numPr>
        <w:numId w:val="1"/>
      </w:numPr>
      <w:spacing w:after="0" w:line="240" w:lineRule="auto"/>
    </w:pPr>
    <w:rPr>
      <w:rFonts w:ascii="Times New Roman" w:eastAsia="Times New Roman" w:hAnsi="Times New Roman" w:cs="Times New Roman"/>
      <w:noProof/>
      <w:sz w:val="24"/>
      <w:szCs w:val="20"/>
      <w:lang w:eastAsia="fr-FR"/>
    </w:rPr>
  </w:style>
  <w:style w:type="paragraph" w:customStyle="1" w:styleId="cardio2bis">
    <w:name w:val="cardio 2 bis"/>
    <w:basedOn w:val="Cardio2"/>
    <w:rsid w:val="004C5A52"/>
    <w:pPr>
      <w:numPr>
        <w:numId w:val="0"/>
      </w:numPr>
    </w:pPr>
    <w:rPr>
      <w:u w:val="dash"/>
    </w:rPr>
  </w:style>
  <w:style w:type="paragraph" w:customStyle="1" w:styleId="Cardio3">
    <w:name w:val="Cardio 3"/>
    <w:rsid w:val="004C5A52"/>
    <w:pPr>
      <w:numPr>
        <w:numId w:val="2"/>
      </w:numPr>
      <w:spacing w:after="0" w:line="240" w:lineRule="auto"/>
    </w:pPr>
    <w:rPr>
      <w:rFonts w:ascii="Times New Roman" w:eastAsia="Times New Roman" w:hAnsi="Times New Roman" w:cs="Times New Roman"/>
      <w:noProof/>
      <w:sz w:val="24"/>
      <w:szCs w:val="20"/>
      <w:lang w:eastAsia="fr-FR"/>
    </w:rPr>
  </w:style>
  <w:style w:type="paragraph" w:customStyle="1" w:styleId="cardio3bis">
    <w:name w:val="cardio 3 bis"/>
    <w:basedOn w:val="Cardio3"/>
    <w:rsid w:val="004C5A52"/>
    <w:pPr>
      <w:numPr>
        <w:numId w:val="0"/>
      </w:numPr>
    </w:pPr>
    <w:rPr>
      <w:u w:val="dotDash"/>
    </w:rPr>
  </w:style>
  <w:style w:type="paragraph" w:customStyle="1" w:styleId="cardio4">
    <w:name w:val="cardio 4"/>
    <w:basedOn w:val="Normal"/>
    <w:rsid w:val="004C5A52"/>
    <w:pPr>
      <w:numPr>
        <w:numId w:val="3"/>
      </w:numPr>
      <w:tabs>
        <w:tab w:val="left" w:pos="500"/>
        <w:tab w:val="left" w:pos="1120"/>
      </w:tabs>
      <w:jc w:val="both"/>
    </w:pPr>
    <w:rPr>
      <w:rFonts w:ascii="Times New Roman" w:hAnsi="Times New Roman"/>
      <w:lang w:val="en-US"/>
    </w:rPr>
  </w:style>
  <w:style w:type="paragraph" w:customStyle="1" w:styleId="cardio4bis">
    <w:name w:val="cardio 4 bis"/>
    <w:basedOn w:val="cardio4"/>
    <w:rsid w:val="004C5A52"/>
    <w:pPr>
      <w:numPr>
        <w:numId w:val="6"/>
      </w:numPr>
    </w:pPr>
    <w:rPr>
      <w:u w:val="dotted"/>
    </w:rPr>
  </w:style>
  <w:style w:type="paragraph" w:customStyle="1" w:styleId="cardio5">
    <w:name w:val="cardio 5"/>
    <w:basedOn w:val="Normal"/>
    <w:rsid w:val="004C5A52"/>
    <w:pPr>
      <w:numPr>
        <w:numId w:val="7"/>
      </w:numPr>
      <w:jc w:val="both"/>
    </w:pPr>
    <w:rPr>
      <w:rFonts w:ascii="Times New Roman" w:hAnsi="Times New Roman"/>
    </w:rPr>
  </w:style>
  <w:style w:type="paragraph" w:customStyle="1" w:styleId="cardio5bis">
    <w:name w:val="cardio 5 bis"/>
    <w:basedOn w:val="Normal"/>
    <w:rsid w:val="004C5A52"/>
    <w:pPr>
      <w:numPr>
        <w:numId w:val="8"/>
      </w:numPr>
      <w:jc w:val="both"/>
    </w:pPr>
    <w:rPr>
      <w:rFonts w:ascii="Times New Roman" w:hAnsi="Times New Roman"/>
      <w:u w:val="dotDotDash"/>
    </w:rPr>
  </w:style>
  <w:style w:type="paragraph" w:customStyle="1" w:styleId="cardio6">
    <w:name w:val="cardio 6"/>
    <w:basedOn w:val="Normal"/>
    <w:rsid w:val="004C5A52"/>
    <w:pPr>
      <w:numPr>
        <w:numId w:val="9"/>
      </w:numPr>
      <w:jc w:val="both"/>
    </w:pPr>
    <w:rPr>
      <w:rFonts w:ascii="Times New Roman" w:hAnsi="Times New Roman"/>
    </w:rPr>
  </w:style>
  <w:style w:type="paragraph" w:customStyle="1" w:styleId="cardio6bis">
    <w:name w:val="cardio 6 bis"/>
    <w:basedOn w:val="Normal"/>
    <w:rsid w:val="004C5A52"/>
    <w:pPr>
      <w:numPr>
        <w:numId w:val="10"/>
      </w:numPr>
      <w:jc w:val="both"/>
    </w:pPr>
    <w:rPr>
      <w:rFonts w:ascii="Times New Roman" w:hAnsi="Times New Roman"/>
      <w:b/>
      <w:u w:val="wave"/>
    </w:rPr>
  </w:style>
  <w:style w:type="paragraph" w:styleId="Paragraphedeliste">
    <w:name w:val="List Paragraph"/>
    <w:basedOn w:val="Normal"/>
    <w:uiPriority w:val="34"/>
    <w:qFormat/>
    <w:rsid w:val="00C04813"/>
    <w:pPr>
      <w:ind w:left="720"/>
      <w:contextualSpacing/>
    </w:pPr>
  </w:style>
  <w:style w:type="paragraph" w:styleId="Textedebulles">
    <w:name w:val="Balloon Text"/>
    <w:basedOn w:val="Normal"/>
    <w:link w:val="TextedebullesCar"/>
    <w:uiPriority w:val="99"/>
    <w:semiHidden/>
    <w:unhideWhenUsed/>
    <w:rsid w:val="005128C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128C7"/>
    <w:rPr>
      <w:rFonts w:ascii="Times New Roman" w:eastAsia="Times New Roman" w:hAnsi="Times New Roman" w:cs="Times New Roman"/>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1750</Words>
  <Characters>9629</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Ninou</dc:creator>
  <cp:keywords/>
  <dc:description/>
  <cp:lastModifiedBy>Microsoft Office User</cp:lastModifiedBy>
  <cp:revision>3</cp:revision>
  <cp:lastPrinted>2021-04-30T20:51:00Z</cp:lastPrinted>
  <dcterms:created xsi:type="dcterms:W3CDTF">2021-04-30T20:51:00Z</dcterms:created>
  <dcterms:modified xsi:type="dcterms:W3CDTF">2021-04-30T20:55:00Z</dcterms:modified>
</cp:coreProperties>
</file>