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C656" w14:textId="77777777"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14:paraId="63ACD8C9" w14:textId="77777777" w:rsidR="00E814E3" w:rsidRDefault="00E814E3" w:rsidP="00E814E3">
      <w:pPr>
        <w:spacing w:line="276" w:lineRule="auto"/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526"/>
        <w:gridCol w:w="952"/>
        <w:gridCol w:w="511"/>
        <w:gridCol w:w="855"/>
        <w:gridCol w:w="786"/>
        <w:gridCol w:w="786"/>
        <w:gridCol w:w="1539"/>
        <w:gridCol w:w="1926"/>
        <w:gridCol w:w="1172"/>
        <w:gridCol w:w="1096"/>
      </w:tblGrid>
      <w:tr w:rsidR="00E814E3" w14:paraId="255BE93D" w14:textId="77777777" w:rsidTr="00E0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05877C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898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2B928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6A1809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CCEED22" w14:textId="77777777" w:rsidR="00E814E3" w:rsidRDefault="00E814E3" w:rsidP="00E03FC5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3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C07E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077AE2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6A615028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6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24CF2A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4D052477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54CD7C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A36680" w14:paraId="1F27241A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0F7ECF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3780A723" w14:textId="77777777"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D98BEAF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7D818AA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8370A7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299A03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AA368A4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9F24A8D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F22CE13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5489A5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D56347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814E3" w14:paraId="7DA7EBEC" w14:textId="77777777" w:rsidTr="00E03F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BA0CAE5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29477AE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14:paraId="34C00270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14:paraId="452A4D51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E4F2F9" w14:textId="77777777"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49E611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0BE914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F97902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A42C4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435E8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8D7C5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E7EAA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21C25C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62A3E61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14:paraId="4110883A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E12B106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1E096D" w14:textId="77777777"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E30646">
              <w:rPr>
                <w:rFonts w:asciiTheme="majorHAnsi" w:eastAsia="Calibri" w:hAnsiTheme="majorHAnsi" w:cs="Calibri"/>
                <w:color w:val="000000"/>
              </w:rPr>
              <w:t>Physique</w:t>
            </w:r>
            <w:r>
              <w:rPr>
                <w:rFonts w:asciiTheme="majorHAnsi" w:eastAsia="Calibri" w:hAnsiTheme="majorHAnsi" w:cs="Calibri"/>
              </w:rPr>
              <w:t xml:space="preserve"> 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5C50B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909C0C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BF5AF7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119C8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AEEF5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209F98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974C88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5FCDB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6644DFC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14:paraId="02937C3C" w14:textId="77777777" w:rsidTr="00E03F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246DE15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C28A44" w14:textId="77777777"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3F4D3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81E9C8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F27D57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BF4AB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A2660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3238E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BD9551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15FC0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872437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14:paraId="791C26C2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F11C643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17EFE896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69BA90CA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35518E78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D35974" w14:textId="77777777"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1B720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F2944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2EDC1B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7BEC4C4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8F353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F99104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3D20F7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268DC1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18FFDA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814E3" w14:paraId="572644A5" w14:textId="77777777" w:rsidTr="00E03F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807D524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8898DF" w14:textId="77777777"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5D983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A4B9A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738021" w14:textId="77777777"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30755DE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76045C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9207AD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3D51E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7C3E38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6BDDBC" w14:textId="77777777"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814E3" w14:paraId="33CA1D88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224557D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F09DA9" w14:textId="77777777"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DD42F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5F178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179F45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245D721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5B0E9C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4C802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DDB11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DF6D10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67D10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14:paraId="51E961AD" w14:textId="77777777" w:rsidTr="00E03FC5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BDBC225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B3FA2D" w14:textId="77777777"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91908C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6342E4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0A2495" w14:textId="77777777"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92A366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76ECB0" w14:textId="77777777"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62BD6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0A0637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9D6358" w14:textId="77777777"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F8E801" w14:textId="77777777" w:rsidR="00E814E3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322A9015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15518AC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38A02466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72A13372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2D3F9247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B7CFD" w14:textId="77777777"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14:paraId="5156F5E3" w14:textId="77777777"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23E899" w14:textId="77777777"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9EF4F9" w14:textId="77777777"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28C190" w14:textId="77777777"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96614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1E5122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1B60B0" w14:textId="77777777"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5929E3" w14:textId="77777777"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A8BD2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D6DA39D" w14:textId="77777777"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E814E3" w14:paraId="027C46BA" w14:textId="77777777" w:rsidTr="00E03FC5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25E64B80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0EEB2720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6E489DE3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72DDEE32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07E12F" w14:textId="77777777"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14:paraId="1456AD01" w14:textId="77777777"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37CC8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AEA76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59932E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D70275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2A260C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680EF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12A43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732E2AC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2E8A4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E814E3" w14:paraId="11B74FD4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74B1FB20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AFBE53F" w14:textId="77777777"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C96A4E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A425931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E6463A5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C4FAFA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8122CC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5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C4C8E0E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FF29F08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9CBB7C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755CD71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407E4172" w14:textId="77777777"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46A18C8D" w14:textId="77777777"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E814E3" w:rsidSect="003F54FD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3E99EAC5" w14:textId="77777777"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14:paraId="31D05079" w14:textId="77777777"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508"/>
        <w:gridCol w:w="952"/>
        <w:gridCol w:w="511"/>
        <w:gridCol w:w="928"/>
        <w:gridCol w:w="786"/>
        <w:gridCol w:w="786"/>
        <w:gridCol w:w="1501"/>
        <w:gridCol w:w="1926"/>
        <w:gridCol w:w="1172"/>
        <w:gridCol w:w="1096"/>
      </w:tblGrid>
      <w:tr w:rsidR="00E814E3" w14:paraId="5272D5C1" w14:textId="77777777" w:rsidTr="00E0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FAC01A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89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4C9543E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AB194CE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9A68B35" w14:textId="77777777" w:rsidR="00E814E3" w:rsidRDefault="00E814E3" w:rsidP="00E03FC5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7716E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B07687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56409A51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76CE88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7821210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9FC631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A36680" w14:paraId="4805C431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7F29E1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1B764B45" w14:textId="77777777"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4326831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CD3D646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5D0174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B1A663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ED15C18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0C7036C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DDB2612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B50403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0BCDA0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814E3" w14:paraId="13E21FA2" w14:textId="77777777" w:rsidTr="00E03FC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04470BB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CA5831B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14:paraId="74A3A674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14:paraId="4535B5E3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8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8FA825" w14:textId="77777777"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3275BE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DC063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E74021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93E4DE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BFD8F1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F2432E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082D4E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BECAE7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E7AB0ED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14:paraId="65E283F9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4E451C8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224DE2" w14:textId="77777777"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12A3F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29959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5CD804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D7C53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B62F9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4D894E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99450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FB347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819190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14:paraId="5802DC57" w14:textId="77777777" w:rsidTr="00E03F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DEDE483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64557F" w14:textId="77777777"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30D62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94A16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00192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D28E64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AD714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DEF67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A35A34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C83E4E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30AFFC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14:paraId="363253EF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0CBE328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28D62F14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14:paraId="3BD8D8ED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0906C618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EA352C" w14:textId="77777777"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06CA81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93717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7470FE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31F91CC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290A90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870CC8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021FA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85696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29EB3C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814E3" w14:paraId="5D5DA076" w14:textId="77777777" w:rsidTr="00E03F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3CACA78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C644D8" w14:textId="77777777"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4BF7D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70107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341D11" w14:textId="77777777"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74BD05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85930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65FDB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C3E3C0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04F70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8646F8" w14:textId="77777777"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814E3" w14:paraId="49EB1003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BE1BF2F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7052A1" w14:textId="77777777"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1EBB5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05ABB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9913F3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39F18E8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8B6EF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2E0A1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4541C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F98F6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FFB5B8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14:paraId="4AD4412E" w14:textId="77777777" w:rsidTr="00E03FC5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9D21776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DAE893" w14:textId="77777777"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19400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B9D9F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EB532F" w14:textId="77777777"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5E32158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82FCC5" w14:textId="77777777"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27D63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514B0D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B91A79" w14:textId="77777777"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396B40" w14:textId="77777777" w:rsidR="00E814E3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4C29F84F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BD54DC3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511519B1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14:paraId="31876BB3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333B880C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89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EFBEB" w14:textId="77777777"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14:paraId="3E732BC1" w14:textId="77777777"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626C98" w14:textId="77777777"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ECE91F" w14:textId="77777777"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B8254E" w14:textId="77777777"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7BC90D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DCB58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2D435B" w14:textId="77777777"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7DB3D4" w14:textId="77777777"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68A794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DF1B141" w14:textId="77777777"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E814E3" w14:paraId="700AF4F9" w14:textId="77777777" w:rsidTr="00E03FC5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0127C58C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6DD22CFA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14:paraId="3314579A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2E7179CD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8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5A728E" w14:textId="77777777"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14:paraId="72E99D8E" w14:textId="77777777"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4E46F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0597F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A4EDCD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84394FD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3B75447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28DB4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70B7BC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445A70C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266C0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E814E3" w14:paraId="0C13859E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6F64E9A4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8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D643C15" w14:textId="77777777"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9619CB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0C5DCF8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1BACA52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5F0766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4FBBD6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89E5D7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E75069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A8A663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A80D90D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63F9B339" w14:textId="77777777" w:rsidR="00E814E3" w:rsidRDefault="00E814E3" w:rsidP="00E814E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14:paraId="7D5D6DB7" w14:textId="77777777" w:rsidR="00E814E3" w:rsidRDefault="00E814E3" w:rsidP="00E814E3">
      <w:pPr>
        <w:spacing w:after="24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"/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2"/>
        <w:gridCol w:w="2560"/>
        <w:gridCol w:w="937"/>
        <w:gridCol w:w="500"/>
        <w:gridCol w:w="917"/>
        <w:gridCol w:w="773"/>
        <w:gridCol w:w="773"/>
        <w:gridCol w:w="1546"/>
        <w:gridCol w:w="1891"/>
        <w:gridCol w:w="1149"/>
        <w:gridCol w:w="1069"/>
      </w:tblGrid>
      <w:tr w:rsidR="00E814E3" w14:paraId="5CD1AF27" w14:textId="77777777" w:rsidTr="00E0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44707C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89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0258B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911AB1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5DD3F97" w14:textId="77777777" w:rsidR="00E814E3" w:rsidRPr="006E13A8" w:rsidRDefault="00E814E3" w:rsidP="00E03FC5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D3A1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90AE4C4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71F70D90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DD04FC4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2B90CED2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3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D5B261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A36680" w14:paraId="7A4CC4A6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3940CF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767836A3" w14:textId="77777777"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CD50BB7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42F591B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77A0A64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FED9744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8D0C5C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C400E00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0660485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4C8392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045A161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814E3" w14:paraId="2B9B2255" w14:textId="77777777" w:rsidTr="00E03F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E212045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07DFDC99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14:paraId="321E91DB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59CE41D8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C0D9A7" w14:textId="77777777"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6AC1DE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9C5890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FE49F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68E877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AB05C2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08A5DD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CFE69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CD86B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7B526B7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14:paraId="3119E610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980F2BD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ED3106" w14:textId="77777777"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7E9077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79048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AFFDC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A74E07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6925C0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DA345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1664D7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275C4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70BF74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14:paraId="405B6E12" w14:textId="77777777" w:rsidTr="00E03FC5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99BBF0A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6FCCA8E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14:paraId="5AF3A750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5066A079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8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2717D4" w14:textId="77777777"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des fluides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C9D9A2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AF0FD8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FF8BD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A47DB0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76A6F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F076B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076FF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606CD7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D3C60D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14:paraId="686C8F25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E9A8647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1E0E2F" w14:textId="77777777"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rationnelle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130A5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80DA0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398614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D97BF1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74B2C1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FA66A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41455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0E4D02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DAD323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14:paraId="6A090F8F" w14:textId="77777777" w:rsidTr="00E03FC5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7BC6180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00F523ED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14:paraId="576FE5F5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7AD5BDF2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E4DF54" w14:textId="77777777"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588172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6AA37E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0EF1A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B58E46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3E9290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898E0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1A9C27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E55670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31F17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14:paraId="649E2BDA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8A6DD1A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7D2DD3" w14:textId="77777777"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53C96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622E6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9B629D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722ED2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F12CB7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4D34C2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EDCCDE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D94B0C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20E281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E814E3" w14:paraId="25FDC49E" w14:textId="77777777" w:rsidTr="00E03F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30544DB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2F464D" w14:textId="77777777"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Dessin technique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A8A90D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6A309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D6D4AA" w14:textId="77777777"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5A9665C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C8A0C7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CCC577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C0318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391D4D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25E639" w14:textId="77777777"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E814E3" w14:paraId="60BD92C5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36CA5D0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21D552" w14:textId="77777777"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018831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D2700E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21A207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151B152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0C7B44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E1CFC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ED94C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70B38A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A47F8A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00000" w14:paraId="1239E8E7" w14:textId="77777777" w:rsidTr="00E03FC5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3B46DE6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1BE904B2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14:paraId="5565E8F8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41A756CC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9AEBE" w14:textId="77777777"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en-US"/>
              </w:rPr>
              <w:t>Technologie de base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7198AC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FADCAB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F0725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5EAAB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C778FC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791ADD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08566C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E8214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A52B6C1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1A56E677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A890C7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6F83D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Métrologie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2DFCC0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461B41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906DB8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CE154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12C15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903F8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E23A31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DF5852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84C188E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16F476EA" w14:textId="77777777" w:rsidTr="00E03FC5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2D425D8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6FBC954D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14:paraId="30B88FE7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33755E2C" w14:textId="77777777"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AA7BE0" w14:textId="77777777"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5F1B8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B13F52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D72F1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A365A67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236DB30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839BF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04847D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15B9D2E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A9CB9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74F2DA50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3B82A9AD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EB4344E" w14:textId="77777777"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24761BE" w14:textId="77777777"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77D5B7E" w14:textId="77777777"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2B9D5B" w14:textId="77777777" w:rsidR="00E814E3" w:rsidRPr="002020A6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7409FCF" w14:textId="77777777"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53FD18C" w14:textId="77777777"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C569962" w14:textId="77777777"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1474747" w14:textId="77777777"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686403D" w14:textId="77777777"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75B4F02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23AE200E" w14:textId="77777777" w:rsidR="00E814E3" w:rsidRDefault="00E814E3" w:rsidP="00E814E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14:paraId="6A108FA0" w14:textId="77777777" w:rsidR="00E814E3" w:rsidRDefault="00E814E3" w:rsidP="00E814E3">
      <w:pPr>
        <w:spacing w:after="6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tbl>
      <w:tblPr>
        <w:tblStyle w:val="Tramemoyenne2-Accent6"/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248"/>
        <w:gridCol w:w="2639"/>
        <w:gridCol w:w="937"/>
        <w:gridCol w:w="499"/>
        <w:gridCol w:w="913"/>
        <w:gridCol w:w="774"/>
        <w:gridCol w:w="774"/>
        <w:gridCol w:w="1552"/>
        <w:gridCol w:w="91"/>
        <w:gridCol w:w="1802"/>
        <w:gridCol w:w="141"/>
        <w:gridCol w:w="1007"/>
        <w:gridCol w:w="238"/>
        <w:gridCol w:w="1107"/>
      </w:tblGrid>
      <w:tr w:rsidR="00E814E3" w:rsidRPr="00BC7A89" w14:paraId="21629CF4" w14:textId="77777777" w:rsidTr="00E0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62E576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896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09AEC5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1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F82794E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69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B7498F3" w14:textId="77777777" w:rsidR="00E814E3" w:rsidRPr="00BC7A89" w:rsidRDefault="00E814E3" w:rsidP="00E03FC5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3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C869B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8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864CA78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1DB80F20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60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928F493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733B7CD9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99" w:type="pct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C317BAE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A36680" w:rsidRPr="00BC7A89" w14:paraId="4B307E46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2BEED7" w14:textId="77777777"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3376A2C5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1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94F3249" w14:textId="77777777"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69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E4908BE" w14:textId="77777777"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2E11BEA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0F8D75E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56B18A0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558" w:type="pct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89C860C" w14:textId="77777777"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7CF3E9E" w14:textId="77777777"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4A21F71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A9D2F69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814E3" w:rsidRPr="00BC7A89" w14:paraId="50A87A44" w14:textId="77777777" w:rsidTr="00E03FC5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E6926F0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UE Fondamentale</w:t>
            </w:r>
          </w:p>
          <w:p w14:paraId="4307810E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Code : UEF 2.2.1</w:t>
            </w:r>
          </w:p>
          <w:p w14:paraId="11EED4F3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Crédits : 6</w:t>
            </w:r>
          </w:p>
          <w:p w14:paraId="126C201C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Coefficients : 3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187DA1" w14:textId="77777777" w:rsidR="00E814E3" w:rsidRPr="00BC7A89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Thermodynamique 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9870D1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2CC7E9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FE0225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A530BE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4BA0B3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60A4EF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4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A41740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90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1CD575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457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235AFDD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E814E3" w:rsidRPr="00BC7A89" w14:paraId="14CCFD31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A675965" w14:textId="77777777"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DD579A" w14:textId="77777777"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 xml:space="preserve">Fabrication Mécanique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76759A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8A79CC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6F73AE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B5BB9F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EB7B55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E74B0A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368C56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B28094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EFB9696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E814E3" w:rsidRPr="00BC7A89" w14:paraId="409E4C53" w14:textId="77777777" w:rsidTr="00E03FC5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71A0EA7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UE Fondamentale</w:t>
            </w:r>
          </w:p>
          <w:p w14:paraId="5DB0EBF1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Code : UEF 2.2.2</w:t>
            </w:r>
          </w:p>
          <w:p w14:paraId="67585D22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Crédits : 8</w:t>
            </w:r>
          </w:p>
          <w:p w14:paraId="43F9C05C" w14:textId="77777777"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Coefficients : 4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556F8C" w14:textId="77777777" w:rsidR="00E814E3" w:rsidRPr="00BC7A89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Mathématiques 4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A53DCD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40C98C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80E53C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E725C8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A15495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369353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BE9DA8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B3334F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2C45284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E814E3" w:rsidRPr="00BC7A89" w14:paraId="68415B53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3E2D2BD" w14:textId="77777777"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BB6B2E" w14:textId="77777777"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Méthodes numériques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0BD1B3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78A1F5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EA1D5B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74EE5E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E982D7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4D31CB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7C21B8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267C1D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B745081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E814E3" w:rsidRPr="00BC7A89" w14:paraId="6C4A2152" w14:textId="77777777" w:rsidTr="00E03FC5">
        <w:trPr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E595FBC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UE Fondamentale</w:t>
            </w:r>
          </w:p>
          <w:p w14:paraId="35BA8E4F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Code : UEF 2.2.3</w:t>
            </w:r>
          </w:p>
          <w:p w14:paraId="50F22C76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Crédits : 4</w:t>
            </w:r>
          </w:p>
          <w:p w14:paraId="75A09ACF" w14:textId="77777777"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Coefficients : 2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5FDF47" w14:textId="77777777" w:rsidR="00E814E3" w:rsidRPr="00BC7A89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Résistance des matériaux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0565CF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1F86D3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841136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95262D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E652DC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05727A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0580C4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29E63A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C71FED5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E814E3" w:rsidRPr="00BC7A89" w14:paraId="4FA9EE62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2ED2F03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UE Méthodologique</w:t>
            </w:r>
          </w:p>
          <w:p w14:paraId="10317968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Code : UEM 2.2</w:t>
            </w:r>
          </w:p>
          <w:p w14:paraId="550B533C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Crédits : 9</w:t>
            </w:r>
          </w:p>
          <w:p w14:paraId="2E851770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Coefficients : 5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E0FA14" w14:textId="77777777"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Dessin Assisté par Ordinateur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E6BBAA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BA3FE6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323DE9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B7DE817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3D8908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BEC71C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E9306D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90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F3825C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457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DD0F8A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</w:tr>
      <w:tr w:rsidR="00E814E3" w:rsidRPr="00BC7A89" w14:paraId="11E208BB" w14:textId="77777777" w:rsidTr="00E03FC5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52B09DB" w14:textId="77777777"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25F1C0" w14:textId="77777777" w:rsidR="00E814E3" w:rsidRPr="00BC7A89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TP Mécanique des fluides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B80867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270CFD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2A413E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915C09E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8B1FBF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4DE4FC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568876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BE0CCE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FE1114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</w:tr>
      <w:tr w:rsidR="00E814E3" w:rsidRPr="00BC7A89" w14:paraId="78822428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775A6F5" w14:textId="77777777"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92C13F" w14:textId="77777777"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TP Méthodes numériques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0C693A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2D99A7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6C95BA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3B8D65E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0486CD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B43839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DD9CB3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D16F80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AF2744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</w:tr>
      <w:tr w:rsidR="00E814E3" w:rsidRPr="00BC7A89" w14:paraId="26330050" w14:textId="77777777" w:rsidTr="00E03FC5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3B2052C" w14:textId="77777777"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7D3F87" w14:textId="77777777" w:rsidR="00E814E3" w:rsidRPr="00BC7A89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TP Résistance des matériaux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FAF005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D6985A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9F98CD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3B5BDB9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3C4675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1h00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67F80D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15h00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A40D2C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10h00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9A33E4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C582AE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</w:tr>
      <w:tr w:rsidR="00E814E3" w:rsidRPr="00BC7A89" w14:paraId="500E6611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D9FD242" w14:textId="77777777"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51F59C" w14:textId="77777777"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 xml:space="preserve">TP Fabrication  Mécanique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482E06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1A798B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B58968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B6558AA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072B3A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123620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B32C3D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B4E5FE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E82633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</w:tr>
      <w:tr w:rsidR="00000000" w:rsidRPr="00BC7A89" w14:paraId="5E8C0C74" w14:textId="77777777" w:rsidTr="00E03FC5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6E7776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UE Découverte</w:t>
            </w:r>
          </w:p>
          <w:p w14:paraId="4FE9C92D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Code : UED 2.2</w:t>
            </w:r>
          </w:p>
          <w:p w14:paraId="56D79EFC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Crédits : 2</w:t>
            </w:r>
          </w:p>
          <w:p w14:paraId="28FB0902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Coefficients : 2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554F0" w14:textId="77777777" w:rsidR="00E814E3" w:rsidRPr="00BC7A89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Electricité industrielle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E85268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AE23BE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9E0032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7A65A4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9A187F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AAAAC3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65C086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90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97ABAB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3A1BAE7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000000" w:rsidRPr="00BC7A89" w14:paraId="0409677D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C6A47E" w14:textId="77777777"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15443" w14:textId="77777777"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Sciences des Matériaux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2A43B1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739D5D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68DE3D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22A1C1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A4298D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DAE827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090984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BEF5A2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1E1F1E2" w14:textId="77777777"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000000" w:rsidRPr="00BC7A89" w14:paraId="3F922293" w14:textId="77777777" w:rsidTr="00E03FC5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77D3C79A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UE Transversale</w:t>
            </w:r>
          </w:p>
          <w:p w14:paraId="129D4AB2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Code : UET 2.2</w:t>
            </w:r>
          </w:p>
          <w:p w14:paraId="374749EF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Crédits : 1</w:t>
            </w:r>
          </w:p>
          <w:p w14:paraId="44EC234D" w14:textId="77777777"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Coefficients : 1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1313C5" w14:textId="77777777" w:rsidR="00E814E3" w:rsidRPr="00BC7A89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Techniques d'expression et de communication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EA3B65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F54877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E9CE9A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4A7CDD4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48FF65D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EB180B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0611B3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90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AE1C03E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98D78D" w14:textId="77777777"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000000" w:rsidRPr="00BC7A89" w14:paraId="2FF34EFC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64453FE3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FB0C32D" w14:textId="77777777" w:rsidR="00E814E3" w:rsidRPr="00BC7A89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B3C7BC6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A654061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963C731" w14:textId="77777777"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BC7A89">
              <w:rPr>
                <w:rFonts w:asciiTheme="majorHAnsi" w:hAnsiTheme="majorHAnsi"/>
                <w:b/>
                <w:bCs/>
                <w:lang w:eastAsia="en-US"/>
              </w:rPr>
              <w:t>12h00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3DD899B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4F4BAE1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7h00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BB20CBA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3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89EFDE1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0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67E976D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57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183FFA6" w14:textId="77777777"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2429DE8F" w14:textId="77777777"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E814E3" w:rsidSect="003F54FD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754BD296" w14:textId="77777777" w:rsidR="00E814E3" w:rsidRDefault="00E814E3" w:rsidP="00E814E3">
      <w:pPr>
        <w:spacing w:after="6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tbl>
      <w:tblPr>
        <w:tblStyle w:val="Tramemoyenne2-Accent6"/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248"/>
        <w:gridCol w:w="2559"/>
        <w:gridCol w:w="939"/>
        <w:gridCol w:w="500"/>
        <w:gridCol w:w="916"/>
        <w:gridCol w:w="773"/>
        <w:gridCol w:w="773"/>
        <w:gridCol w:w="1545"/>
        <w:gridCol w:w="1890"/>
        <w:gridCol w:w="1152"/>
        <w:gridCol w:w="1066"/>
      </w:tblGrid>
      <w:tr w:rsidR="00E814E3" w14:paraId="02CCE094" w14:textId="77777777" w:rsidTr="00E0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8DABEF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89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ADE3C3D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AB9D6E3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6759D82" w14:textId="77777777" w:rsidR="00E814E3" w:rsidRPr="006E13A8" w:rsidRDefault="00E814E3" w:rsidP="00E03FC5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82BF0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52A7A5E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09A53C5F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309C24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486F1FB8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3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20AE55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A36680" w14:paraId="6B197D0A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D03E3F" w14:textId="77777777"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37F0BE5F" w14:textId="77777777"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9C417EC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2D685FC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ADEF8CD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6FBABA9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FF54E67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0CDC7B8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173B2E3" w14:textId="77777777"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EA28E8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D427F46" w14:textId="77777777"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814E3" w:rsidRPr="008E5F3E" w14:paraId="43B0718F" w14:textId="77777777" w:rsidTr="00E03FC5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BDED5F4" w14:textId="77777777"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3EC2CC14" w14:textId="77777777"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14:paraId="521BFE52" w14:textId="77777777"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16F86E94" w14:textId="77777777"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B6CEA0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 xml:space="preserve">Mécanique analytique 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21A612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ECC120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B9D87F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B33AE1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E6B32A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741B89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67h30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514955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7737AB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E9F6346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814E3" w:rsidRPr="008E5F3E" w14:paraId="5EED5D72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30161F9" w14:textId="77777777" w:rsidR="00E814E3" w:rsidRPr="008E5F3E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18844B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Construction Mécanique1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980E3C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66D73B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5BDE8D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75CB9F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116B1B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46A435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163DF9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54668E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BEF1B0C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814E3" w:rsidRPr="008E5F3E" w14:paraId="4E47C386" w14:textId="77777777" w:rsidTr="00E03FC5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326C032" w14:textId="77777777"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10A81994" w14:textId="77777777"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14:paraId="1BEA0D52" w14:textId="77777777"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7D0DD25C" w14:textId="77777777" w:rsidR="00E814E3" w:rsidRPr="008E5F3E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8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4C0FE1" w14:textId="77777777" w:rsidR="00E814E3" w:rsidRDefault="00E814E3" w:rsidP="00E03FC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 xml:space="preserve">Résistance des </w:t>
            </w:r>
          </w:p>
          <w:p w14:paraId="7F09F956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matériaux 2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AF46D6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3D5D7B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37F413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9B662D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ABAE22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440366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4350F9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863009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1ED7900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814E3" w:rsidRPr="008E5F3E" w14:paraId="7A5C1D89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224D34F" w14:textId="77777777" w:rsidR="00E814E3" w:rsidRPr="008E5F3E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CB3931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Elasticité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5DEF2F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ADA481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8CDF2E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5A93FE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EC5E87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F3200F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21B013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6CA478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7EE41B9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814E3" w:rsidRPr="008E5F3E" w14:paraId="3C7AA244" w14:textId="77777777" w:rsidTr="00E03FC5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AE60DFA" w14:textId="77777777"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26B2F761" w14:textId="77777777"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14:paraId="3AC9099F" w14:textId="77777777"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4D82FA3E" w14:textId="77777777"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C7026D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Dessin Industriel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B4EAA3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9A3D4B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2E2410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12A4E09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006909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3h</w:t>
            </w:r>
            <w:r>
              <w:rPr>
                <w:rFonts w:asciiTheme="majorHAnsi" w:eastAsia="Calibri" w:hAnsiTheme="majorHAnsi"/>
                <w:color w:val="000000"/>
              </w:rPr>
              <w:t>00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CA8031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A4D6CE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D1722E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162448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814E3" w:rsidRPr="008E5F3E" w14:paraId="66DC27BA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7AFE8D0" w14:textId="77777777" w:rsidR="00E814E3" w:rsidRPr="008E5F3E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8352CC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E5F3E">
              <w:rPr>
                <w:rFonts w:asciiTheme="majorHAnsi" w:eastAsia="Calibri" w:hAnsiTheme="majorHAnsi"/>
              </w:rPr>
              <w:t>Conception et Fabrication Assisté par Ordinateur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0C30C7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B825DF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91C536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747835B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87129F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3h</w:t>
            </w:r>
            <w:r>
              <w:rPr>
                <w:rFonts w:asciiTheme="majorHAnsi" w:eastAsia="Calibri" w:hAnsiTheme="majorHAnsi"/>
                <w:color w:val="000000"/>
              </w:rPr>
              <w:t>00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E2526D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80F265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DFDB84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F53416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814E3" w:rsidRPr="008E5F3E" w14:paraId="631C44AC" w14:textId="77777777" w:rsidTr="00E03FC5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6ECEE9A" w14:textId="77777777" w:rsidR="00E814E3" w:rsidRPr="008E5F3E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8A503A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Métrologie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34A972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55553B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B3719A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D1A117D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1DBB82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</w:t>
            </w:r>
            <w:r>
              <w:rPr>
                <w:rFonts w:asciiTheme="majorHAnsi" w:eastAsia="Calibri" w:hAnsiTheme="majorHAnsi"/>
                <w:color w:val="000000"/>
              </w:rPr>
              <w:t>00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AF2E91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15h</w:t>
            </w:r>
            <w:r>
              <w:rPr>
                <w:rFonts w:asciiTheme="majorHAnsi" w:eastAsia="Calibri" w:hAnsiTheme="majorHAnsi"/>
                <w:color w:val="000000"/>
              </w:rPr>
              <w:t>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9A16F6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6FD499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3BEDBD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00000" w:rsidRPr="008E5F3E" w14:paraId="77B90C7E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837298" w14:textId="77777777"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23D01194" w14:textId="77777777"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14:paraId="003F24E0" w14:textId="77777777"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11764B24" w14:textId="77777777"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D6C8A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Asservissement et Régulation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A99E6B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2F21F5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3681AB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194E31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D99C2C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490CD2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7D76AE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8E5F3E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3ED95D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D25A1B3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:rsidRPr="008E5F3E" w14:paraId="1E2FD033" w14:textId="77777777" w:rsidTr="00E03FC5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212E05" w14:textId="77777777" w:rsidR="00E814E3" w:rsidRPr="008E5F3E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F2D30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Maintenance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A56D32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5ADA14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6CEC9C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BDF11F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D7DA92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E9089B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FBD5A2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8E5F3E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3F91F3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BCEF8EA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:rsidRPr="008E5F3E" w14:paraId="1BCC706B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B52E7EE" w14:textId="77777777"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2698602B" w14:textId="77777777"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14:paraId="3EAE08C5" w14:textId="77777777"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35933B6B" w14:textId="77777777"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5B4725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Environnement et développement durable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C53707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DCC044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C8B76F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E320925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095B8E5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E2E49C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691015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8E5F3E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29AE68C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8B586F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:rsidRPr="008E5F3E" w14:paraId="254872C0" w14:textId="77777777" w:rsidTr="00E03FC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0D018766" w14:textId="77777777"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EB41552" w14:textId="77777777" w:rsidR="00E814E3" w:rsidRPr="008E5F3E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DA2A649" w14:textId="77777777"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3D1FA89" w14:textId="77777777"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9854691" w14:textId="77777777" w:rsidR="00E814E3" w:rsidRPr="008E5F3E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E5F3E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2</w:t>
            </w:r>
            <w:r w:rsidRPr="008E5F3E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  <w:r w:rsidRPr="008E5F3E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8F0F8A0" w14:textId="77777777"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F7EE4B2" w14:textId="77777777"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21860F3" w14:textId="77777777"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C4C0D6A" w14:textId="77777777"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CAB6BC2" w14:textId="77777777"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751B98F" w14:textId="77777777"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6766F462" w14:textId="77777777" w:rsidR="00E814E3" w:rsidRPr="008E5F3E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</w:pPr>
    </w:p>
    <w:p w14:paraId="73BA3C20" w14:textId="77777777"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E814E3" w:rsidSect="003F54FD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4AA18060" w14:textId="77777777" w:rsidR="00E814E3" w:rsidRDefault="00E814E3" w:rsidP="00E814E3">
      <w:pPr>
        <w:spacing w:after="6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tbl>
      <w:tblPr>
        <w:tblStyle w:val="Tramemoyenne2-Accent6"/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248"/>
        <w:gridCol w:w="2559"/>
        <w:gridCol w:w="939"/>
        <w:gridCol w:w="500"/>
        <w:gridCol w:w="916"/>
        <w:gridCol w:w="773"/>
        <w:gridCol w:w="773"/>
        <w:gridCol w:w="1545"/>
        <w:gridCol w:w="1890"/>
        <w:gridCol w:w="1152"/>
        <w:gridCol w:w="1066"/>
      </w:tblGrid>
      <w:tr w:rsidR="00E814E3" w14:paraId="7A882692" w14:textId="77777777" w:rsidTr="00E0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0C6BA51" w14:textId="77777777"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89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E68E4A" w14:textId="77777777"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1ED970E" w14:textId="77777777"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2C8DCB0" w14:textId="77777777" w:rsidR="00E814E3" w:rsidRPr="006E13A8" w:rsidRDefault="00E814E3" w:rsidP="00E03FC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7154B" w14:textId="77777777"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688B16B" w14:textId="77777777"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650B212C" w14:textId="77777777"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70483E0" w14:textId="77777777"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034421FD" w14:textId="77777777"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3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D892E4" w14:textId="77777777"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A36680" w14:paraId="3BE5242C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3C958A" w14:textId="77777777" w:rsidR="00E814E3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3341BB8E" w14:textId="77777777" w:rsidR="00E814E3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BC50A0D" w14:textId="77777777" w:rsidR="00E814E3" w:rsidRDefault="00E814E3" w:rsidP="00E03FC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11FA243" w14:textId="77777777" w:rsidR="00E814E3" w:rsidRDefault="00E814E3" w:rsidP="00E03FC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5A0C2D3" w14:textId="77777777"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35EF45D" w14:textId="77777777"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CD17A37" w14:textId="77777777"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B4A4F11" w14:textId="77777777" w:rsidR="00E814E3" w:rsidRDefault="00E814E3" w:rsidP="00E03FC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CC83D21" w14:textId="77777777" w:rsidR="00E814E3" w:rsidRDefault="00E814E3" w:rsidP="00E03FC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8DE01DD" w14:textId="77777777"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7FA6442" w14:textId="77777777"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814E3" w:rsidRPr="008E5F3E" w14:paraId="64D093CC" w14:textId="77777777" w:rsidTr="00E03FC5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0A990E9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64292E2F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</w:t>
            </w: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14:paraId="1ADD9E5D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43110EBB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6EF793" w14:textId="77777777" w:rsidR="00E814E3" w:rsidRPr="00FE7058" w:rsidRDefault="00E814E3" w:rsidP="00E03FC5">
            <w:pPr>
              <w:tabs>
                <w:tab w:val="left" w:pos="7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Construction Mécanique2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1C7B80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6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BAA0B7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B448CD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599C6A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D27456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C5DB63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67h30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7E3E21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2257AC" w14:textId="77777777"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40%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F8A399A" w14:textId="77777777"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60%</w:t>
            </w:r>
          </w:p>
        </w:tc>
      </w:tr>
      <w:tr w:rsidR="00E814E3" w:rsidRPr="008E5F3E" w14:paraId="15C2DF4F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0C2E48F" w14:textId="77777777" w:rsidR="00E814E3" w:rsidRPr="008E5F3E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C7078F" w14:textId="77777777" w:rsidR="00E814E3" w:rsidRPr="00FE7058" w:rsidRDefault="00E814E3" w:rsidP="00E03FC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Théorie des mécanismes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79C8F9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1FD1FF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C7FFCD" w14:textId="77777777"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AD1EFC" w14:textId="77777777"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8A7645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E83545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5069D1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F830EB" w14:textId="77777777"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A7997D7" w14:textId="77777777"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60%</w:t>
            </w:r>
          </w:p>
        </w:tc>
      </w:tr>
      <w:tr w:rsidR="00E814E3" w:rsidRPr="008E5F3E" w14:paraId="305BEC67" w14:textId="77777777" w:rsidTr="00E03FC5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FFDA91F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14DF8C7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.2</w:t>
            </w:r>
          </w:p>
          <w:p w14:paraId="574DE77F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62B6E10E" w14:textId="77777777" w:rsidR="00E814E3" w:rsidRPr="008E5F3E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8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E4C1D6" w14:textId="77777777" w:rsidR="00E814E3" w:rsidRPr="00FE7058" w:rsidRDefault="00E814E3" w:rsidP="00E03FC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Transfert thermique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ECE9DD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D482D3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ABB3B1" w14:textId="77777777"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195B61" w14:textId="77777777"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D3560D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992B4D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1F2F78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6CEA3C" w14:textId="77777777"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40%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262B8E4" w14:textId="77777777"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60%</w:t>
            </w:r>
          </w:p>
        </w:tc>
      </w:tr>
      <w:tr w:rsidR="00E814E3" w:rsidRPr="008E5F3E" w14:paraId="283DCDFD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18902A2" w14:textId="77777777" w:rsidR="00E814E3" w:rsidRPr="008E5F3E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36EB2E" w14:textId="77777777" w:rsidR="00E814E3" w:rsidRPr="00FE7058" w:rsidRDefault="00E814E3" w:rsidP="00E03FC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LiberationSerif-Regular" w:hAnsiTheme="majorHAnsi"/>
              </w:rPr>
              <w:t>Dynamique des structures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E8ED86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ECEECA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91B5AA" w14:textId="77777777"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F32561" w14:textId="77777777"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EDE648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A85583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E55815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710122" w14:textId="77777777"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D455795" w14:textId="77777777"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60%</w:t>
            </w:r>
          </w:p>
        </w:tc>
      </w:tr>
      <w:tr w:rsidR="00E814E3" w:rsidRPr="008E5F3E" w14:paraId="09444042" w14:textId="77777777" w:rsidTr="00E03F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6143B19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312C2645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14:paraId="05C4E608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6DB986E3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78A556" w14:textId="77777777" w:rsidR="00E814E3" w:rsidRPr="00FE7058" w:rsidRDefault="00E814E3" w:rsidP="00E03FC5">
            <w:pPr>
              <w:tabs>
                <w:tab w:val="left" w:pos="7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  <w:color w:val="FF0000"/>
              </w:rPr>
              <w:t xml:space="preserve"> </w:t>
            </w:r>
            <w:r w:rsidRPr="00FE7058">
              <w:rPr>
                <w:rFonts w:asciiTheme="majorHAnsi" w:hAnsiTheme="majorHAnsi"/>
              </w:rPr>
              <w:t>Projet de Fin de Cycle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6B72E4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235379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46023E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FD0C5F8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47C18E" w14:textId="77777777"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3h00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D92998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1D9139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590BD9" w14:textId="77777777"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100%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28835D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E814E3" w:rsidRPr="008E5F3E" w14:paraId="3D61A966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A61E3AB" w14:textId="77777777" w:rsidR="00E814E3" w:rsidRPr="008E5F3E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67D9BC" w14:textId="77777777" w:rsidR="00E814E3" w:rsidRPr="00FE7058" w:rsidRDefault="00E814E3" w:rsidP="00E03FC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Moteur à combustion interne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18C722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9C21EA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CE018D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21E4C26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5C240B" w14:textId="77777777"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DFBCD3" w14:textId="77777777"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5BA3D2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A89FD5" w14:textId="77777777"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0881A1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hAnsiTheme="majorHAnsi"/>
              </w:rPr>
              <w:t>60%</w:t>
            </w:r>
          </w:p>
        </w:tc>
      </w:tr>
      <w:tr w:rsidR="00E814E3" w:rsidRPr="008E5F3E" w14:paraId="7F21D3F0" w14:textId="77777777" w:rsidTr="00E03FC5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6AC7276" w14:textId="77777777" w:rsidR="00E814E3" w:rsidRPr="008E5F3E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B012DB" w14:textId="77777777" w:rsidR="00E814E3" w:rsidRPr="00FE7058" w:rsidRDefault="00E814E3" w:rsidP="00E03FC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TP Transferts Thermiques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D003F1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343116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4BD3A9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103DCDA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3C6499" w14:textId="77777777"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1h00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EC0D69" w14:textId="77777777"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CB4817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10h00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99771D" w14:textId="77777777"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100%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7B8ECA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000000" w:rsidRPr="008E5F3E" w14:paraId="7A129F5D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FCCA85B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796382CC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14:paraId="799DC0D8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33FC1EAC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17E3B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Systèmes hydrauliques et pneumatiques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C47DCC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1A9EDA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4CDD52" w14:textId="77777777"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D3819C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2009F2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2A85AB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56DB85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FE7058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305474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E24EFDC" w14:textId="77777777"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100%</w:t>
            </w:r>
          </w:p>
        </w:tc>
      </w:tr>
      <w:tr w:rsidR="00000000" w:rsidRPr="008E5F3E" w14:paraId="7163A686" w14:textId="77777777" w:rsidTr="00E03FC5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78A7D3" w14:textId="77777777" w:rsidR="00E814E3" w:rsidRPr="008E5F3E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B1901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Matériaux non métalliques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8AFC8D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07881D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FD80AD" w14:textId="77777777"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3E32E8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33C1C1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9CC9EC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FB6781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FE7058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BEBAF9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717A6B7" w14:textId="77777777"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100%</w:t>
            </w:r>
          </w:p>
        </w:tc>
      </w:tr>
      <w:tr w:rsidR="00000000" w:rsidRPr="008E5F3E" w14:paraId="6E7B50CD" w14:textId="77777777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6F8600A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51890EC3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14:paraId="12083259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5F803C33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924F63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FE7058">
              <w:rPr>
                <w:rFonts w:asciiTheme="majorHAnsi" w:eastAsia="Times New Roman" w:hAnsiTheme="majorHAnsi"/>
              </w:rPr>
              <w:t xml:space="preserve">Projet </w:t>
            </w:r>
            <w:r>
              <w:rPr>
                <w:rFonts w:asciiTheme="majorHAnsi" w:eastAsia="Times New Roman" w:hAnsiTheme="majorHAnsi"/>
              </w:rPr>
              <w:t>P</w:t>
            </w:r>
            <w:r w:rsidRPr="00FE7058">
              <w:rPr>
                <w:rFonts w:asciiTheme="majorHAnsi" w:eastAsia="Times New Roman" w:hAnsiTheme="majorHAnsi"/>
              </w:rPr>
              <w:t xml:space="preserve">rofessionnel  et </w:t>
            </w:r>
            <w:r>
              <w:rPr>
                <w:rFonts w:asciiTheme="majorHAnsi" w:eastAsia="Times New Roman" w:hAnsiTheme="majorHAnsi"/>
              </w:rPr>
              <w:t>Pédagogique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FC6127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280D5B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951D05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F873529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10F58C2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CCF5C7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FD8AF6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FE7058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AC8FDFF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C4F86E" w14:textId="77777777"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hAnsiTheme="majorHAnsi"/>
              </w:rPr>
              <w:t>100%</w:t>
            </w:r>
          </w:p>
        </w:tc>
      </w:tr>
      <w:tr w:rsidR="00000000" w:rsidRPr="008E5F3E" w14:paraId="3A346978" w14:textId="77777777" w:rsidTr="00E03FC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0BD7B532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D4F0837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BFB2A02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D87444D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95412F2" w14:textId="77777777" w:rsidR="00E814E3" w:rsidRPr="008E5F3E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E5F3E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8E5F3E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8E5F3E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96780A3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2BEEC4C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17BD57C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6B9C087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F1BC3A6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72D9185" w14:textId="77777777"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07BEE562" w14:textId="77777777" w:rsidR="00E814E3" w:rsidRDefault="00E814E3" w:rsidP="00E814E3">
      <w:pPr>
        <w:spacing w:line="276" w:lineRule="auto"/>
        <w:rPr>
          <w:rFonts w:asciiTheme="majorHAnsi" w:eastAsiaTheme="minorHAnsi" w:hAnsiTheme="majorHAnsi" w:cstheme="minorBidi"/>
        </w:rPr>
        <w:sectPr w:rsidR="00E814E3" w:rsidSect="003F54FD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41728A56" w14:textId="77777777" w:rsidR="00A039E3" w:rsidRDefault="00A039E3" w:rsidP="00E814E3"/>
    <w:sectPr w:rsidR="00A039E3" w:rsidSect="003F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2188818">
    <w:abstractNumId w:val="1"/>
  </w:num>
  <w:num w:numId="2" w16cid:durableId="100617484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E3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54FD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3F0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36680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4E3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05A1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E814E3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E814E3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E814E3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814E3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E814E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14E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E814E3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E814E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E814E3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E814E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E814E3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E814E3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E814E3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E814E3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E814E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E814E3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E814E3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E814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814E3"/>
  </w:style>
  <w:style w:type="paragraph" w:styleId="En-tte">
    <w:name w:val="header"/>
    <w:basedOn w:val="Normal"/>
    <w:link w:val="En-tteCar"/>
    <w:uiPriority w:val="99"/>
    <w:rsid w:val="00E814E3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814E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E814E3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E814E3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E814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E814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E814E3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E814E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E814E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nhideWhenUsed/>
    <w:rsid w:val="00E814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14E3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E814E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E814E3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E814E3"/>
  </w:style>
  <w:style w:type="paragraph" w:styleId="En-ttedetabledesmatires">
    <w:name w:val="TOC Heading"/>
    <w:basedOn w:val="Titre1"/>
    <w:next w:val="Normal"/>
    <w:uiPriority w:val="39"/>
    <w:unhideWhenUsed/>
    <w:qFormat/>
    <w:rsid w:val="00E814E3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E814E3"/>
  </w:style>
  <w:style w:type="paragraph" w:styleId="TM2">
    <w:name w:val="toc 2"/>
    <w:basedOn w:val="Normal"/>
    <w:next w:val="Normal"/>
    <w:autoRedefine/>
    <w:uiPriority w:val="39"/>
    <w:rsid w:val="00E814E3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E814E3"/>
    <w:pPr>
      <w:ind w:left="480"/>
    </w:pPr>
  </w:style>
  <w:style w:type="character" w:styleId="Lienhypertexte">
    <w:name w:val="Hyperlink"/>
    <w:basedOn w:val="Policepardfaut"/>
    <w:unhideWhenUsed/>
    <w:rsid w:val="00E814E3"/>
    <w:rPr>
      <w:color w:val="0000FF"/>
      <w:u w:val="single"/>
    </w:rPr>
  </w:style>
  <w:style w:type="table" w:styleId="Grilledutableau">
    <w:name w:val="Table Grid"/>
    <w:basedOn w:val="TableauNormal"/>
    <w:rsid w:val="00E8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E814E3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E814E3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814E3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E814E3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E814E3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E814E3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E814E3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E814E3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E814E3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E814E3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E814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E814E3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E814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E814E3"/>
  </w:style>
  <w:style w:type="character" w:customStyle="1" w:styleId="a-size-large">
    <w:name w:val="a-size-large"/>
    <w:basedOn w:val="Policepardfaut"/>
    <w:rsid w:val="00E814E3"/>
  </w:style>
  <w:style w:type="paragraph" w:customStyle="1" w:styleId="Default">
    <w:name w:val="Default"/>
    <w:rsid w:val="00E814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E814E3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E814E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E814E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E814E3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E814E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E814E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E814E3"/>
  </w:style>
  <w:style w:type="character" w:styleId="Accentuation">
    <w:name w:val="Emphasis"/>
    <w:basedOn w:val="Policepardfaut"/>
    <w:uiPriority w:val="20"/>
    <w:qFormat/>
    <w:rsid w:val="00E814E3"/>
    <w:rPr>
      <w:i/>
      <w:iCs/>
    </w:rPr>
  </w:style>
  <w:style w:type="character" w:customStyle="1" w:styleId="a-size-small">
    <w:name w:val="a-size-small"/>
    <w:basedOn w:val="Policepardfaut"/>
    <w:rsid w:val="00E814E3"/>
  </w:style>
  <w:style w:type="character" w:customStyle="1" w:styleId="st">
    <w:name w:val="st"/>
    <w:basedOn w:val="Policepardfaut"/>
    <w:rsid w:val="00E814E3"/>
  </w:style>
  <w:style w:type="character" w:styleId="Lienhypertextesuivivisit">
    <w:name w:val="FollowedHyperlink"/>
    <w:basedOn w:val="Policepardfaut"/>
    <w:uiPriority w:val="99"/>
    <w:semiHidden/>
    <w:unhideWhenUsed/>
    <w:rsid w:val="00E814E3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E814E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E814E3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E814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E814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814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814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814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814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E814E3"/>
    <w:rPr>
      <w:b/>
      <w:bCs/>
    </w:rPr>
  </w:style>
  <w:style w:type="paragraph" w:styleId="Sansinterligne">
    <w:name w:val="No Spacing"/>
    <w:uiPriority w:val="1"/>
    <w:qFormat/>
    <w:rsid w:val="00E814E3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E814E3"/>
    <w:rPr>
      <w:rFonts w:ascii="Arial" w:hAnsi="Arial" w:cs="Arial" w:hint="default"/>
    </w:rPr>
  </w:style>
  <w:style w:type="character" w:customStyle="1" w:styleId="a-declarative">
    <w:name w:val="a-declarative"/>
    <w:rsid w:val="00E814E3"/>
  </w:style>
  <w:style w:type="character" w:customStyle="1" w:styleId="a-color-secondary">
    <w:name w:val="a-color-secondary"/>
    <w:rsid w:val="00E814E3"/>
  </w:style>
  <w:style w:type="character" w:customStyle="1" w:styleId="a-size-medium2">
    <w:name w:val="a-size-medium2"/>
    <w:rsid w:val="00E814E3"/>
    <w:rPr>
      <w:rFonts w:ascii="Arial" w:hAnsi="Arial" w:cs="Arial" w:hint="default"/>
    </w:rPr>
  </w:style>
  <w:style w:type="character" w:customStyle="1" w:styleId="fontnormal">
    <w:name w:val="fontnormal"/>
    <w:rsid w:val="00E814E3"/>
  </w:style>
  <w:style w:type="character" w:customStyle="1" w:styleId="texte150noirg">
    <w:name w:val="texte150noirg"/>
    <w:rsid w:val="00E814E3"/>
  </w:style>
  <w:style w:type="character" w:customStyle="1" w:styleId="texte120noirg">
    <w:name w:val="texte120noirg"/>
    <w:rsid w:val="00E814E3"/>
  </w:style>
  <w:style w:type="character" w:customStyle="1" w:styleId="texte110noirg">
    <w:name w:val="texte110noirg"/>
    <w:rsid w:val="00E814E3"/>
  </w:style>
  <w:style w:type="character" w:customStyle="1" w:styleId="CorpsdetexteCar1">
    <w:name w:val="Corps de texte Car1"/>
    <w:uiPriority w:val="99"/>
    <w:locked/>
    <w:rsid w:val="00E814E3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E814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E814E3"/>
  </w:style>
  <w:style w:type="paragraph" w:customStyle="1" w:styleId="yiv304078321msonormal">
    <w:name w:val="yiv304078321msonormal"/>
    <w:basedOn w:val="Normal"/>
    <w:rsid w:val="00E814E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E814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814E3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E814E3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E814E3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E814E3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E814E3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E814E3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E814E3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E814E3"/>
  </w:style>
  <w:style w:type="character" w:customStyle="1" w:styleId="tlfcmot">
    <w:name w:val="tlf_cmot"/>
    <w:basedOn w:val="Policepardfaut"/>
    <w:rsid w:val="00E814E3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14E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14E3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E814E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E814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Normal-Domaine">
    <w:name w:val="Normal-Domaine"/>
    <w:basedOn w:val="Normal"/>
    <w:qFormat/>
    <w:rsid w:val="00E814E3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E814E3"/>
    <w:pPr>
      <w:numPr>
        <w:numId w:val="2"/>
      </w:numPr>
      <w:ind w:left="567" w:hanging="2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2024-02-05T13:17:00Z</dcterms:created>
  <dcterms:modified xsi:type="dcterms:W3CDTF">2024-02-05T13:17:00Z</dcterms:modified>
</cp:coreProperties>
</file>