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196"/>
        <w:bidiVisual/>
        <w:tblW w:w="0" w:type="auto"/>
        <w:tblLook w:val="04A0" w:firstRow="1" w:lastRow="0" w:firstColumn="1" w:lastColumn="0" w:noHBand="0" w:noVBand="1"/>
      </w:tblPr>
      <w:tblGrid>
        <w:gridCol w:w="3368"/>
      </w:tblGrid>
      <w:tr w:rsidR="00354512" w:rsidTr="00354512">
        <w:trPr>
          <w:trHeight w:val="416"/>
        </w:trPr>
        <w:tc>
          <w:tcPr>
            <w:tcW w:w="3368" w:type="dxa"/>
          </w:tcPr>
          <w:p w:rsidR="00354512" w:rsidRDefault="00354512" w:rsidP="00354512">
            <w:pPr>
              <w:tabs>
                <w:tab w:val="left" w:pos="1906"/>
                <w:tab w:val="left" w:pos="2536"/>
                <w:tab w:val="center" w:pos="4153"/>
              </w:tabs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92243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امتحان في البيولوجيا الخلوية</w:t>
            </w:r>
          </w:p>
          <w:p w:rsidR="0040518C" w:rsidRDefault="0040518C" w:rsidP="0040518C">
            <w:pPr>
              <w:tabs>
                <w:tab w:val="left" w:pos="1906"/>
                <w:tab w:val="left" w:pos="2536"/>
                <w:tab w:val="center" w:pos="4153"/>
              </w:tabs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سنة أولى بيولوجيا</w:t>
            </w:r>
          </w:p>
        </w:tc>
      </w:tr>
    </w:tbl>
    <w:p w:rsidR="00354512" w:rsidRDefault="00957972" w:rsidP="00354512">
      <w:pPr>
        <w:tabs>
          <w:tab w:val="left" w:pos="1906"/>
          <w:tab w:val="left" w:pos="2536"/>
          <w:tab w:val="center" w:pos="4153"/>
        </w:tabs>
        <w:bidi/>
        <w:rPr>
          <w:rtl/>
        </w:rPr>
      </w:pPr>
      <w:r>
        <w:rPr>
          <w:rFonts w:hint="cs"/>
          <w:rtl/>
        </w:rPr>
        <w:t xml:space="preserve">                                                          </w:t>
      </w:r>
    </w:p>
    <w:p w:rsidR="00354512" w:rsidRDefault="00957972" w:rsidP="00354512">
      <w:pPr>
        <w:tabs>
          <w:tab w:val="left" w:pos="1906"/>
          <w:tab w:val="left" w:pos="2536"/>
          <w:tab w:val="center" w:pos="4153"/>
        </w:tabs>
        <w:bidi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</w:t>
      </w:r>
      <w:r w:rsidR="00354512">
        <w:rPr>
          <w:rFonts w:hint="cs"/>
          <w:rtl/>
        </w:rPr>
        <w:t xml:space="preserve">            </w:t>
      </w:r>
    </w:p>
    <w:p w:rsidR="00354512" w:rsidRPr="00354512" w:rsidRDefault="00354512" w:rsidP="00354512">
      <w:pPr>
        <w:tabs>
          <w:tab w:val="left" w:pos="1906"/>
          <w:tab w:val="left" w:pos="2536"/>
          <w:tab w:val="center" w:pos="4153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</w:t>
      </w:r>
      <w:r w:rsidR="00957972" w:rsidRPr="00354512">
        <w:rPr>
          <w:rFonts w:hint="cs"/>
          <w:b/>
          <w:bCs/>
          <w:sz w:val="24"/>
          <w:szCs w:val="24"/>
          <w:rtl/>
          <w:lang w:bidi="ar-DZ"/>
        </w:rPr>
        <w:t>سداسي الأول</w:t>
      </w:r>
      <w:r w:rsidR="00957972">
        <w:rPr>
          <w:rFonts w:hint="cs"/>
          <w:sz w:val="24"/>
          <w:szCs w:val="24"/>
          <w:rtl/>
          <w:lang w:bidi="ar-DZ"/>
        </w:rPr>
        <w:t xml:space="preserve">     </w:t>
      </w:r>
      <w:r w:rsidR="00957972" w:rsidRPr="00957972">
        <w:rPr>
          <w:rFonts w:hint="cs"/>
          <w:sz w:val="24"/>
          <w:szCs w:val="24"/>
          <w:rtl/>
          <w:lang w:bidi="ar-DZ"/>
        </w:rPr>
        <w:t xml:space="preserve"> </w:t>
      </w:r>
      <w:r w:rsidR="00957972" w:rsidRPr="00354512">
        <w:rPr>
          <w:rFonts w:hint="cs"/>
          <w:b/>
          <w:bCs/>
          <w:sz w:val="24"/>
          <w:szCs w:val="24"/>
          <w:rtl/>
          <w:lang w:bidi="ar-DZ"/>
        </w:rPr>
        <w:t>تاريخ:14/01/2017</w:t>
      </w:r>
      <w:r w:rsidR="00957972">
        <w:rPr>
          <w:rFonts w:hint="cs"/>
          <w:sz w:val="24"/>
          <w:szCs w:val="24"/>
          <w:rtl/>
          <w:lang w:bidi="ar-DZ"/>
        </w:rPr>
        <w:t xml:space="preserve">   </w:t>
      </w:r>
      <w:r w:rsidR="00957972" w:rsidRPr="00354512">
        <w:rPr>
          <w:rFonts w:hint="cs"/>
          <w:b/>
          <w:bCs/>
          <w:sz w:val="24"/>
          <w:szCs w:val="24"/>
          <w:rtl/>
          <w:lang w:bidi="ar-DZ"/>
        </w:rPr>
        <w:t>التوقيت: الساعة العاشرة</w:t>
      </w:r>
      <w:r w:rsidR="00957972">
        <w:rPr>
          <w:rFonts w:hint="cs"/>
          <w:sz w:val="24"/>
          <w:szCs w:val="24"/>
          <w:rtl/>
          <w:lang w:bidi="ar-DZ"/>
        </w:rPr>
        <w:t xml:space="preserve">     </w:t>
      </w:r>
      <w:r w:rsidR="00957972" w:rsidRPr="00354512">
        <w:rPr>
          <w:rFonts w:hint="cs"/>
          <w:b/>
          <w:bCs/>
          <w:sz w:val="24"/>
          <w:szCs w:val="24"/>
          <w:rtl/>
          <w:lang w:bidi="ar-DZ"/>
        </w:rPr>
        <w:t>المدة: ساعة ونصف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</w:t>
      </w:r>
    </w:p>
    <w:tbl>
      <w:tblPr>
        <w:tblStyle w:val="Grilledutableau"/>
        <w:tblpPr w:leftFromText="141" w:rightFromText="141" w:vertAnchor="text" w:horzAnchor="margin" w:tblpXSpec="center" w:tblpY="109"/>
        <w:tblOverlap w:val="never"/>
        <w:bidiVisual/>
        <w:tblW w:w="9072" w:type="dxa"/>
        <w:tblInd w:w="-327" w:type="dxa"/>
        <w:tblLayout w:type="fixed"/>
        <w:tblLook w:val="04A0" w:firstRow="1" w:lastRow="0" w:firstColumn="1" w:lastColumn="0" w:noHBand="0" w:noVBand="1"/>
      </w:tblPr>
      <w:tblGrid>
        <w:gridCol w:w="7512"/>
        <w:gridCol w:w="1560"/>
      </w:tblGrid>
      <w:tr w:rsidR="006F5FBF" w:rsidRPr="006F5FBF" w:rsidTr="008D0244">
        <w:trPr>
          <w:trHeight w:val="590"/>
        </w:trPr>
        <w:tc>
          <w:tcPr>
            <w:tcW w:w="7512" w:type="dxa"/>
          </w:tcPr>
          <w:p w:rsidR="006F5FBF" w:rsidRPr="0092243F" w:rsidRDefault="006F5FBF" w:rsidP="006F5FBF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2243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اللقب(</w:t>
            </w:r>
            <w:r w:rsidR="00A0501C" w:rsidRPr="0092243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باللاتينية</w:t>
            </w:r>
            <w:r w:rsidRPr="0092243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):</w:t>
            </w:r>
            <w:r w:rsidRPr="008D0244">
              <w:rPr>
                <w:rFonts w:hint="cs"/>
                <w:sz w:val="28"/>
                <w:szCs w:val="28"/>
                <w:rtl/>
                <w:lang w:bidi="ar-DZ"/>
              </w:rPr>
              <w:t>.........</w:t>
            </w:r>
            <w:r w:rsidR="00A0501C" w:rsidRPr="008D0244">
              <w:rPr>
                <w:rFonts w:hint="cs"/>
                <w:sz w:val="28"/>
                <w:szCs w:val="28"/>
                <w:rtl/>
                <w:lang w:bidi="ar-DZ"/>
              </w:rPr>
              <w:t>...........................</w:t>
            </w:r>
            <w:r w:rsidRPr="0092243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="00A0501C" w:rsidRPr="0092243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إسم:</w:t>
            </w:r>
            <w:r w:rsidR="00A0501C" w:rsidRPr="008D0244">
              <w:rPr>
                <w:rFonts w:hint="cs"/>
                <w:sz w:val="28"/>
                <w:szCs w:val="28"/>
                <w:rtl/>
                <w:lang w:bidi="ar-DZ"/>
              </w:rPr>
              <w:t>......................</w:t>
            </w:r>
            <w:r w:rsidR="0092243F" w:rsidRPr="008D0244">
              <w:rPr>
                <w:rFonts w:hint="cs"/>
                <w:sz w:val="28"/>
                <w:szCs w:val="28"/>
                <w:rtl/>
                <w:lang w:bidi="ar-DZ"/>
              </w:rPr>
              <w:t>....</w:t>
            </w:r>
          </w:p>
          <w:p w:rsidR="006F5FBF" w:rsidRPr="0092243F" w:rsidRDefault="006F5FBF" w:rsidP="006F5FBF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F5FBF" w:rsidRPr="0092243F" w:rsidRDefault="00A0501C" w:rsidP="00354512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2243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رقم </w:t>
            </w:r>
            <w:r w:rsidR="006F5FBF" w:rsidRPr="0092243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التسجيل</w:t>
            </w:r>
            <w:r w:rsidR="008D024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 </w:t>
            </w:r>
            <w:r w:rsidR="008D0244">
              <w:rPr>
                <w:b/>
                <w:bCs/>
                <w:sz w:val="28"/>
                <w:szCs w:val="28"/>
                <w:lang w:bidi="ar-DZ"/>
              </w:rPr>
              <w:t>:</w:t>
            </w:r>
            <w:r w:rsidR="006F5FBF" w:rsidRPr="008D0244">
              <w:rPr>
                <w:rFonts w:hint="cs"/>
                <w:sz w:val="28"/>
                <w:szCs w:val="28"/>
                <w:rtl/>
                <w:lang w:bidi="ar-DZ"/>
              </w:rPr>
              <w:t>...</w:t>
            </w:r>
            <w:r w:rsidR="0040518C">
              <w:rPr>
                <w:rFonts w:hint="cs"/>
                <w:sz w:val="28"/>
                <w:szCs w:val="28"/>
                <w:rtl/>
                <w:lang w:bidi="ar-DZ"/>
              </w:rPr>
              <w:t>.............................</w:t>
            </w:r>
            <w:r w:rsidR="006F5FBF" w:rsidRPr="008D0244">
              <w:rPr>
                <w:rFonts w:hint="cs"/>
                <w:sz w:val="28"/>
                <w:szCs w:val="28"/>
                <w:rtl/>
                <w:lang w:bidi="ar-DZ"/>
              </w:rPr>
              <w:t>.......</w:t>
            </w:r>
            <w:r w:rsidRPr="0092243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الفوج:</w:t>
            </w:r>
            <w:r w:rsidRPr="008D0244">
              <w:rPr>
                <w:rFonts w:hint="cs"/>
                <w:sz w:val="28"/>
                <w:szCs w:val="28"/>
                <w:rtl/>
                <w:lang w:bidi="ar-DZ"/>
              </w:rPr>
              <w:t>...........</w:t>
            </w:r>
            <w:r w:rsidR="00354512" w:rsidRPr="003545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معيد</w:t>
            </w:r>
            <w:r w:rsidRPr="003545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 w:rsidRPr="008D0244">
              <w:rPr>
                <w:rFonts w:hint="cs"/>
                <w:sz w:val="28"/>
                <w:szCs w:val="28"/>
                <w:rtl/>
                <w:lang w:bidi="ar-DZ"/>
              </w:rPr>
              <w:t>........</w:t>
            </w:r>
            <w:r w:rsidR="006F5FBF" w:rsidRPr="008D0244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560" w:type="dxa"/>
          </w:tcPr>
          <w:p w:rsidR="006F5FBF" w:rsidRPr="0092243F" w:rsidRDefault="006F5FBF" w:rsidP="006F5FBF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2243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العلامة</w:t>
            </w:r>
            <w:r w:rsidR="0092243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/20 </w:t>
            </w:r>
          </w:p>
        </w:tc>
      </w:tr>
    </w:tbl>
    <w:p w:rsidR="006F5FBF" w:rsidRPr="006F5FBF" w:rsidRDefault="006F5FBF" w:rsidP="006D31A6">
      <w:pPr>
        <w:pStyle w:val="Sansinterligne"/>
        <w:bidi/>
        <w:rPr>
          <w:sz w:val="28"/>
          <w:szCs w:val="28"/>
          <w:u w:val="single"/>
          <w:rtl/>
          <w:lang w:bidi="ar-DZ"/>
        </w:rPr>
      </w:pPr>
    </w:p>
    <w:p w:rsidR="00330E1C" w:rsidRPr="0057362F" w:rsidRDefault="006D31A6" w:rsidP="00FA4602">
      <w:pPr>
        <w:bidi/>
        <w:rPr>
          <w:b/>
          <w:bCs/>
          <w:u w:val="single"/>
          <w:rtl/>
          <w:lang w:bidi="ar-DZ"/>
        </w:rPr>
      </w:pPr>
      <w:r w:rsidRPr="0057362F">
        <w:rPr>
          <w:rFonts w:hint="cs"/>
          <w:b/>
          <w:bCs/>
          <w:u w:val="single"/>
          <w:rtl/>
          <w:lang w:bidi="ar-DZ"/>
        </w:rPr>
        <w:t>أجب على الأسئلة التالية:</w:t>
      </w:r>
      <w:r w:rsidR="00072EF1" w:rsidRPr="0057362F">
        <w:rPr>
          <w:rFonts w:hint="cs"/>
          <w:b/>
          <w:bCs/>
          <w:u w:val="single"/>
          <w:rtl/>
          <w:lang w:bidi="ar-DZ"/>
        </w:rPr>
        <w:t>(</w:t>
      </w:r>
      <w:r w:rsidR="00FA4602" w:rsidRPr="0057362F">
        <w:rPr>
          <w:rFonts w:hint="cs"/>
          <w:b/>
          <w:bCs/>
          <w:u w:val="single"/>
          <w:rtl/>
          <w:lang w:bidi="ar-DZ"/>
        </w:rPr>
        <w:t xml:space="preserve"> </w:t>
      </w:r>
      <w:r w:rsidR="00072EF1" w:rsidRPr="0057362F">
        <w:rPr>
          <w:rFonts w:hint="cs"/>
          <w:b/>
          <w:bCs/>
          <w:u w:val="single"/>
          <w:rtl/>
          <w:lang w:bidi="ar-DZ"/>
        </w:rPr>
        <w:t>5)</w:t>
      </w:r>
    </w:p>
    <w:p w:rsidR="006D31A6" w:rsidRPr="0040518C" w:rsidRDefault="006D31A6" w:rsidP="00D774FE">
      <w:pPr>
        <w:bidi/>
        <w:rPr>
          <w:sz w:val="24"/>
          <w:szCs w:val="24"/>
          <w:rtl/>
          <w:lang w:bidi="ar-DZ"/>
        </w:rPr>
      </w:pPr>
      <w:r>
        <w:rPr>
          <w:rFonts w:hint="cs"/>
          <w:rtl/>
          <w:lang w:bidi="ar-DZ"/>
        </w:rPr>
        <w:t>1</w:t>
      </w:r>
      <w:r w:rsidRPr="0040518C">
        <w:rPr>
          <w:rFonts w:hint="cs"/>
          <w:sz w:val="24"/>
          <w:szCs w:val="24"/>
          <w:rtl/>
          <w:lang w:bidi="ar-DZ"/>
        </w:rPr>
        <w:t xml:space="preserve">) ماهي الظاهرة التي بواسطتها يتم </w:t>
      </w:r>
      <w:proofErr w:type="spellStart"/>
      <w:r w:rsidRPr="0040518C">
        <w:rPr>
          <w:rFonts w:hint="cs"/>
          <w:sz w:val="24"/>
          <w:szCs w:val="24"/>
          <w:rtl/>
          <w:lang w:bidi="ar-DZ"/>
        </w:rPr>
        <w:t>إلتحام</w:t>
      </w:r>
      <w:proofErr w:type="spellEnd"/>
      <w:r w:rsidRPr="0040518C">
        <w:rPr>
          <w:rFonts w:hint="cs"/>
          <w:sz w:val="24"/>
          <w:szCs w:val="24"/>
          <w:rtl/>
          <w:lang w:bidi="ar-DZ"/>
        </w:rPr>
        <w:t xml:space="preserve"> </w:t>
      </w:r>
      <w:r w:rsidR="0092243F" w:rsidRPr="0040518C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40518C">
        <w:rPr>
          <w:rFonts w:hint="cs"/>
          <w:sz w:val="24"/>
          <w:szCs w:val="24"/>
          <w:rtl/>
          <w:lang w:bidi="ar-DZ"/>
        </w:rPr>
        <w:t>حويصلة</w:t>
      </w:r>
      <w:proofErr w:type="spellEnd"/>
      <w:r w:rsidRPr="0040518C">
        <w:rPr>
          <w:rFonts w:hint="cs"/>
          <w:sz w:val="24"/>
          <w:szCs w:val="24"/>
          <w:rtl/>
          <w:lang w:bidi="ar-DZ"/>
        </w:rPr>
        <w:t xml:space="preserve"> مع الغشاء البلازمي؟</w:t>
      </w:r>
      <w:r w:rsidR="004A22FA" w:rsidRPr="0040518C">
        <w:rPr>
          <w:rFonts w:hint="cs"/>
          <w:sz w:val="24"/>
          <w:szCs w:val="24"/>
          <w:rtl/>
          <w:lang w:bidi="ar-DZ"/>
        </w:rPr>
        <w:t xml:space="preserve"> و ماذا ينتج عنها؟</w:t>
      </w:r>
    </w:p>
    <w:p w:rsidR="006D31A6" w:rsidRPr="0040518C" w:rsidRDefault="006D31A6" w:rsidP="00D774FE">
      <w:pPr>
        <w:bidi/>
        <w:rPr>
          <w:sz w:val="24"/>
          <w:szCs w:val="24"/>
          <w:rtl/>
          <w:lang w:bidi="ar-DZ"/>
        </w:rPr>
      </w:pPr>
      <w:r w:rsidRPr="0040518C">
        <w:rPr>
          <w:rFonts w:hint="cs"/>
          <w:sz w:val="24"/>
          <w:szCs w:val="24"/>
          <w:rtl/>
          <w:lang w:bidi="ar-DZ"/>
        </w:rPr>
        <w:t xml:space="preserve"> </w:t>
      </w:r>
      <w:proofErr w:type="gramStart"/>
      <w:r w:rsidRPr="0040518C">
        <w:rPr>
          <w:rFonts w:hint="cs"/>
          <w:color w:val="FF0000"/>
          <w:sz w:val="24"/>
          <w:szCs w:val="24"/>
          <w:rtl/>
          <w:lang w:bidi="ar-DZ"/>
        </w:rPr>
        <w:t>الطرح</w:t>
      </w:r>
      <w:proofErr w:type="gramEnd"/>
      <w:r w:rsidRPr="0040518C">
        <w:rPr>
          <w:rFonts w:hint="cs"/>
          <w:color w:val="FF0000"/>
          <w:sz w:val="24"/>
          <w:szCs w:val="24"/>
          <w:rtl/>
          <w:lang w:bidi="ar-DZ"/>
        </w:rPr>
        <w:t xml:space="preserve"> الخلوي (</w:t>
      </w:r>
      <w:r w:rsidR="00EE3BC2" w:rsidRPr="0040518C">
        <w:rPr>
          <w:rFonts w:hint="cs"/>
          <w:b/>
          <w:bCs/>
          <w:color w:val="FF0000"/>
          <w:sz w:val="24"/>
          <w:szCs w:val="24"/>
          <w:rtl/>
          <w:lang w:bidi="ar-DZ"/>
        </w:rPr>
        <w:t>0.5</w:t>
      </w:r>
      <w:r w:rsidRPr="0040518C">
        <w:rPr>
          <w:rFonts w:hint="cs"/>
          <w:color w:val="FF0000"/>
          <w:sz w:val="24"/>
          <w:szCs w:val="24"/>
          <w:rtl/>
          <w:lang w:bidi="ar-DZ"/>
        </w:rPr>
        <w:t>)</w:t>
      </w:r>
      <w:r w:rsidR="004A22FA" w:rsidRPr="0040518C">
        <w:rPr>
          <w:rFonts w:hint="cs"/>
          <w:color w:val="FF0000"/>
          <w:sz w:val="24"/>
          <w:szCs w:val="24"/>
          <w:rtl/>
          <w:lang w:bidi="ar-DZ"/>
        </w:rPr>
        <w:t xml:space="preserve"> . </w:t>
      </w:r>
      <w:proofErr w:type="gramStart"/>
      <w:r w:rsidR="004A22FA" w:rsidRPr="0040518C">
        <w:rPr>
          <w:rFonts w:hint="cs"/>
          <w:color w:val="FF0000"/>
          <w:sz w:val="24"/>
          <w:szCs w:val="24"/>
          <w:rtl/>
          <w:lang w:bidi="ar-DZ"/>
        </w:rPr>
        <w:t>ينتج ع</w:t>
      </w:r>
      <w:proofErr w:type="gramEnd"/>
      <w:r w:rsidR="004A22FA" w:rsidRPr="0040518C">
        <w:rPr>
          <w:rFonts w:hint="cs"/>
          <w:color w:val="FF0000"/>
          <w:sz w:val="24"/>
          <w:szCs w:val="24"/>
          <w:rtl/>
          <w:lang w:bidi="ar-DZ"/>
        </w:rPr>
        <w:t xml:space="preserve">نها </w:t>
      </w:r>
      <w:r w:rsidR="00EE3BC2" w:rsidRPr="0040518C">
        <w:rPr>
          <w:rFonts w:hint="cs"/>
          <w:color w:val="FF0000"/>
          <w:sz w:val="24"/>
          <w:szCs w:val="24"/>
          <w:rtl/>
          <w:lang w:bidi="ar-DZ"/>
        </w:rPr>
        <w:t>:</w:t>
      </w:r>
      <w:r w:rsidR="007C1295" w:rsidRPr="0040518C">
        <w:rPr>
          <w:rFonts w:hint="cs"/>
          <w:color w:val="FF0000"/>
          <w:sz w:val="24"/>
          <w:szCs w:val="24"/>
          <w:rtl/>
          <w:lang w:bidi="ar-DZ"/>
        </w:rPr>
        <w:t xml:space="preserve"> </w:t>
      </w:r>
      <w:r w:rsidR="004A22FA" w:rsidRPr="0040518C">
        <w:rPr>
          <w:rFonts w:hint="cs"/>
          <w:color w:val="FF0000"/>
          <w:sz w:val="24"/>
          <w:szCs w:val="24"/>
          <w:rtl/>
          <w:lang w:bidi="ar-DZ"/>
        </w:rPr>
        <w:t>تحرير المواد</w:t>
      </w:r>
      <w:r w:rsidR="007C1295" w:rsidRPr="0040518C">
        <w:rPr>
          <w:rFonts w:hint="cs"/>
          <w:color w:val="FF0000"/>
          <w:sz w:val="24"/>
          <w:szCs w:val="24"/>
          <w:rtl/>
          <w:lang w:bidi="ar-DZ"/>
        </w:rPr>
        <w:t xml:space="preserve"> خارج الخلية.</w:t>
      </w:r>
      <w:r w:rsidR="00EE3BC2" w:rsidRPr="0040518C">
        <w:rPr>
          <w:rFonts w:hint="cs"/>
          <w:color w:val="FF0000"/>
          <w:sz w:val="24"/>
          <w:szCs w:val="24"/>
          <w:rtl/>
          <w:lang w:bidi="ar-DZ"/>
        </w:rPr>
        <w:t xml:space="preserve"> (</w:t>
      </w:r>
      <w:r w:rsidR="00EE3BC2" w:rsidRPr="0040518C">
        <w:rPr>
          <w:rFonts w:hint="cs"/>
          <w:b/>
          <w:bCs/>
          <w:color w:val="FF0000"/>
          <w:sz w:val="24"/>
          <w:szCs w:val="24"/>
          <w:rtl/>
          <w:lang w:bidi="ar-DZ"/>
        </w:rPr>
        <w:t>0.5</w:t>
      </w:r>
      <w:r w:rsidR="00EE3BC2" w:rsidRPr="0040518C">
        <w:rPr>
          <w:rFonts w:hint="cs"/>
          <w:color w:val="FF0000"/>
          <w:sz w:val="24"/>
          <w:szCs w:val="24"/>
          <w:rtl/>
          <w:lang w:bidi="ar-DZ"/>
        </w:rPr>
        <w:t>)</w:t>
      </w:r>
    </w:p>
    <w:p w:rsidR="006D31A6" w:rsidRPr="0040518C" w:rsidRDefault="006D31A6" w:rsidP="00D774FE">
      <w:pPr>
        <w:bidi/>
        <w:rPr>
          <w:sz w:val="24"/>
          <w:szCs w:val="24"/>
          <w:rtl/>
          <w:lang w:bidi="ar-DZ"/>
        </w:rPr>
      </w:pPr>
      <w:r w:rsidRPr="0040518C">
        <w:rPr>
          <w:rFonts w:hint="cs"/>
          <w:sz w:val="24"/>
          <w:szCs w:val="24"/>
          <w:rtl/>
          <w:lang w:bidi="ar-DZ"/>
        </w:rPr>
        <w:t>2) أذكر الوظيفة الأساسية للنوية؟</w:t>
      </w:r>
    </w:p>
    <w:p w:rsidR="006D31A6" w:rsidRPr="0040518C" w:rsidRDefault="006D31A6" w:rsidP="00D774FE">
      <w:pPr>
        <w:bidi/>
        <w:rPr>
          <w:color w:val="FF0000"/>
          <w:sz w:val="24"/>
          <w:szCs w:val="24"/>
          <w:rtl/>
          <w:lang w:bidi="ar-DZ"/>
        </w:rPr>
      </w:pPr>
      <w:r w:rsidRPr="0040518C">
        <w:rPr>
          <w:rFonts w:hint="cs"/>
          <w:color w:val="FF0000"/>
          <w:sz w:val="24"/>
          <w:szCs w:val="24"/>
          <w:rtl/>
          <w:lang w:bidi="ar-DZ"/>
        </w:rPr>
        <w:t xml:space="preserve">بناء </w:t>
      </w:r>
      <w:proofErr w:type="spellStart"/>
      <w:r w:rsidRPr="0040518C">
        <w:rPr>
          <w:rFonts w:hint="cs"/>
          <w:color w:val="FF0000"/>
          <w:sz w:val="24"/>
          <w:szCs w:val="24"/>
          <w:rtl/>
          <w:lang w:bidi="ar-DZ"/>
        </w:rPr>
        <w:t>الريبوزومات</w:t>
      </w:r>
      <w:proofErr w:type="spellEnd"/>
      <w:r w:rsidR="004B750C" w:rsidRPr="0040518C">
        <w:rPr>
          <w:rFonts w:hint="cs"/>
          <w:color w:val="FF0000"/>
          <w:sz w:val="24"/>
          <w:szCs w:val="24"/>
          <w:rtl/>
          <w:lang w:bidi="ar-DZ"/>
        </w:rPr>
        <w:t xml:space="preserve"> (</w:t>
      </w:r>
      <w:r w:rsidR="004B750C" w:rsidRPr="0040518C">
        <w:rPr>
          <w:rFonts w:hint="cs"/>
          <w:b/>
          <w:bCs/>
          <w:color w:val="FF0000"/>
          <w:sz w:val="24"/>
          <w:szCs w:val="24"/>
          <w:rtl/>
          <w:lang w:bidi="ar-DZ"/>
        </w:rPr>
        <w:t>1</w:t>
      </w:r>
      <w:r w:rsidR="004B750C" w:rsidRPr="0040518C">
        <w:rPr>
          <w:rFonts w:hint="cs"/>
          <w:color w:val="FF0000"/>
          <w:sz w:val="24"/>
          <w:szCs w:val="24"/>
          <w:rtl/>
          <w:lang w:bidi="ar-DZ"/>
        </w:rPr>
        <w:t>)</w:t>
      </w:r>
      <w:r w:rsidR="007D6EEB" w:rsidRPr="0040518C">
        <w:rPr>
          <w:rFonts w:ascii="Arial" w:eastAsia="+mn-ea" w:hAnsi="Arial" w:cs="Arial"/>
          <w:b/>
          <w:bCs/>
          <w:color w:val="000000"/>
          <w:kern w:val="24"/>
          <w:sz w:val="24"/>
          <w:szCs w:val="24"/>
        </w:rPr>
        <w:t xml:space="preserve"> </w:t>
      </w:r>
    </w:p>
    <w:p w:rsidR="007D6EEB" w:rsidRPr="0040518C" w:rsidRDefault="004B750C" w:rsidP="00D774FE">
      <w:pPr>
        <w:bidi/>
        <w:rPr>
          <w:sz w:val="24"/>
          <w:szCs w:val="24"/>
          <w:rtl/>
          <w:lang w:bidi="ar-DZ"/>
        </w:rPr>
      </w:pPr>
      <w:r w:rsidRPr="0040518C">
        <w:rPr>
          <w:rFonts w:hint="cs"/>
          <w:sz w:val="24"/>
          <w:szCs w:val="24"/>
          <w:rtl/>
          <w:lang w:bidi="ar-DZ"/>
        </w:rPr>
        <w:t xml:space="preserve">3) </w:t>
      </w:r>
      <w:r w:rsidR="007D6EEB" w:rsidRPr="0040518C">
        <w:rPr>
          <w:rFonts w:hint="cs"/>
          <w:sz w:val="24"/>
          <w:szCs w:val="24"/>
          <w:rtl/>
          <w:lang w:bidi="ar-DZ"/>
        </w:rPr>
        <w:t>حدد موقع وجود الصفيحة النووية في النواة .</w:t>
      </w:r>
    </w:p>
    <w:p w:rsidR="007D6EEB" w:rsidRPr="0040518C" w:rsidRDefault="007D6EEB" w:rsidP="00D774FE">
      <w:pPr>
        <w:bidi/>
        <w:rPr>
          <w:color w:val="FF0000"/>
          <w:sz w:val="24"/>
          <w:szCs w:val="24"/>
          <w:rtl/>
          <w:lang w:bidi="ar-DZ"/>
        </w:rPr>
      </w:pPr>
      <w:r w:rsidRPr="0040518C">
        <w:rPr>
          <w:rFonts w:hint="cs"/>
          <w:color w:val="FF0000"/>
          <w:sz w:val="24"/>
          <w:szCs w:val="24"/>
          <w:rtl/>
          <w:lang w:bidi="ar-DZ"/>
        </w:rPr>
        <w:t>تقع على السطح الداخلي للغلاف النووي. (</w:t>
      </w:r>
      <w:r w:rsidRPr="0040518C">
        <w:rPr>
          <w:rFonts w:hint="cs"/>
          <w:b/>
          <w:bCs/>
          <w:color w:val="FF0000"/>
          <w:sz w:val="24"/>
          <w:szCs w:val="24"/>
          <w:rtl/>
          <w:lang w:bidi="ar-DZ"/>
        </w:rPr>
        <w:t>1</w:t>
      </w:r>
      <w:r w:rsidRPr="0040518C">
        <w:rPr>
          <w:rFonts w:hint="cs"/>
          <w:color w:val="FF0000"/>
          <w:sz w:val="24"/>
          <w:szCs w:val="24"/>
          <w:rtl/>
          <w:lang w:bidi="ar-DZ"/>
        </w:rPr>
        <w:t>)</w:t>
      </w:r>
    </w:p>
    <w:p w:rsidR="007D6EEB" w:rsidRPr="0040518C" w:rsidRDefault="00DE3BD3" w:rsidP="00D774FE">
      <w:pPr>
        <w:bidi/>
        <w:rPr>
          <w:sz w:val="24"/>
          <w:szCs w:val="24"/>
          <w:rtl/>
          <w:lang w:bidi="ar-DZ"/>
        </w:rPr>
      </w:pPr>
      <w:r w:rsidRPr="0040518C">
        <w:rPr>
          <w:rFonts w:hint="cs"/>
          <w:sz w:val="24"/>
          <w:szCs w:val="24"/>
          <w:rtl/>
          <w:lang w:bidi="ar-DZ"/>
        </w:rPr>
        <w:t xml:space="preserve">4) ماهي مكونات </w:t>
      </w:r>
      <w:proofErr w:type="spellStart"/>
      <w:r w:rsidR="0092243F" w:rsidRPr="0040518C">
        <w:rPr>
          <w:b/>
          <w:bCs/>
          <w:sz w:val="24"/>
          <w:szCs w:val="24"/>
          <w:lang w:bidi="ar-DZ"/>
        </w:rPr>
        <w:t>Sphingomyéline</w:t>
      </w:r>
      <w:proofErr w:type="spellEnd"/>
      <w:r w:rsidRPr="0040518C">
        <w:rPr>
          <w:rFonts w:hint="cs"/>
          <w:sz w:val="24"/>
          <w:szCs w:val="24"/>
          <w:rtl/>
          <w:lang w:bidi="ar-DZ"/>
        </w:rPr>
        <w:t xml:space="preserve">؟ </w:t>
      </w:r>
    </w:p>
    <w:p w:rsidR="004E4666" w:rsidRPr="0004530B" w:rsidRDefault="009009BE" w:rsidP="00D774FE">
      <w:pPr>
        <w:bidi/>
        <w:rPr>
          <w:color w:val="FF0000"/>
          <w:sz w:val="24"/>
          <w:szCs w:val="24"/>
          <w:rtl/>
          <w:lang w:bidi="ar-DZ"/>
        </w:rPr>
      </w:pPr>
      <w:proofErr w:type="spellStart"/>
      <w:r w:rsidRPr="0004530B">
        <w:rPr>
          <w:color w:val="FF0000"/>
          <w:sz w:val="24"/>
          <w:szCs w:val="24"/>
          <w:rtl/>
          <w:lang w:bidi="ar-DZ"/>
        </w:rPr>
        <w:t>سفينجوزين</w:t>
      </w:r>
      <w:proofErr w:type="spellEnd"/>
      <w:r w:rsidRPr="0004530B">
        <w:rPr>
          <w:color w:val="FF0000"/>
          <w:sz w:val="24"/>
          <w:szCs w:val="24"/>
          <w:rtl/>
          <w:lang w:bidi="ar-DZ"/>
        </w:rPr>
        <w:t xml:space="preserve"> + حمض دهني + فوسف</w:t>
      </w:r>
      <w:r w:rsidRPr="0004530B">
        <w:rPr>
          <w:rFonts w:hint="cs"/>
          <w:color w:val="FF0000"/>
          <w:sz w:val="24"/>
          <w:szCs w:val="24"/>
          <w:rtl/>
          <w:lang w:bidi="ar-DZ"/>
        </w:rPr>
        <w:t xml:space="preserve">ات + </w:t>
      </w:r>
      <w:r w:rsidRPr="0004530B">
        <w:rPr>
          <w:color w:val="FF0000"/>
          <w:sz w:val="24"/>
          <w:szCs w:val="24"/>
          <w:rtl/>
          <w:lang w:bidi="ar-DZ"/>
        </w:rPr>
        <w:t>كولين</w:t>
      </w:r>
      <w:r w:rsidRPr="0004530B">
        <w:rPr>
          <w:color w:val="FF0000"/>
          <w:sz w:val="24"/>
          <w:szCs w:val="24"/>
          <w:lang w:bidi="ar-DZ"/>
        </w:rPr>
        <w:t xml:space="preserve"> </w:t>
      </w:r>
      <w:r w:rsidR="00DE3BD3" w:rsidRPr="0004530B">
        <w:rPr>
          <w:rFonts w:hint="cs"/>
          <w:color w:val="FF0000"/>
          <w:sz w:val="24"/>
          <w:szCs w:val="24"/>
          <w:rtl/>
          <w:lang w:bidi="ar-DZ"/>
        </w:rPr>
        <w:t>(1)</w:t>
      </w:r>
    </w:p>
    <w:p w:rsidR="00D50248" w:rsidRPr="0040518C" w:rsidRDefault="00D50248" w:rsidP="00D774FE">
      <w:pPr>
        <w:bidi/>
        <w:rPr>
          <w:sz w:val="24"/>
          <w:szCs w:val="24"/>
          <w:rtl/>
          <w:lang w:bidi="ar-DZ"/>
        </w:rPr>
      </w:pPr>
      <w:r w:rsidRPr="0040518C">
        <w:rPr>
          <w:rFonts w:hint="cs"/>
          <w:sz w:val="24"/>
          <w:szCs w:val="24"/>
          <w:rtl/>
          <w:lang w:bidi="ar-DZ"/>
        </w:rPr>
        <w:t xml:space="preserve">5) ما نوع </w:t>
      </w:r>
      <w:proofErr w:type="spellStart"/>
      <w:r w:rsidRPr="0040518C">
        <w:rPr>
          <w:rFonts w:hint="cs"/>
          <w:sz w:val="24"/>
          <w:szCs w:val="24"/>
          <w:rtl/>
          <w:lang w:bidi="ar-DZ"/>
        </w:rPr>
        <w:t>الإتصال</w:t>
      </w:r>
      <w:proofErr w:type="spellEnd"/>
      <w:r w:rsidRPr="0040518C">
        <w:rPr>
          <w:rFonts w:hint="cs"/>
          <w:sz w:val="24"/>
          <w:szCs w:val="24"/>
          <w:rtl/>
          <w:lang w:bidi="ar-DZ"/>
        </w:rPr>
        <w:t xml:space="preserve"> الذي يتطلب </w:t>
      </w:r>
      <w:proofErr w:type="spellStart"/>
      <w:r w:rsidRPr="0040518C">
        <w:rPr>
          <w:rFonts w:hint="cs"/>
          <w:sz w:val="24"/>
          <w:szCs w:val="24"/>
          <w:rtl/>
          <w:lang w:bidi="ar-DZ"/>
        </w:rPr>
        <w:t>إنتشار</w:t>
      </w:r>
      <w:proofErr w:type="spellEnd"/>
      <w:r w:rsidRPr="0040518C">
        <w:rPr>
          <w:rFonts w:hint="cs"/>
          <w:sz w:val="24"/>
          <w:szCs w:val="24"/>
          <w:rtl/>
          <w:lang w:bidi="ar-DZ"/>
        </w:rPr>
        <w:t xml:space="preserve"> جزيئة الإشارة </w:t>
      </w:r>
      <w:r w:rsidR="0092243F" w:rsidRPr="0040518C">
        <w:rPr>
          <w:rFonts w:hint="cs"/>
          <w:sz w:val="24"/>
          <w:szCs w:val="24"/>
          <w:rtl/>
          <w:lang w:bidi="ar-DZ"/>
        </w:rPr>
        <w:t xml:space="preserve">( النبأ) </w:t>
      </w:r>
      <w:r w:rsidRPr="0040518C">
        <w:rPr>
          <w:rFonts w:hint="cs"/>
          <w:sz w:val="24"/>
          <w:szCs w:val="24"/>
          <w:rtl/>
          <w:lang w:bidi="ar-DZ"/>
        </w:rPr>
        <w:t>لمسافة بعيدة.</w:t>
      </w:r>
    </w:p>
    <w:p w:rsidR="00D50248" w:rsidRDefault="00D50248" w:rsidP="00D774FE">
      <w:pPr>
        <w:bidi/>
        <w:rPr>
          <w:color w:val="FF0000"/>
          <w:sz w:val="24"/>
          <w:szCs w:val="24"/>
          <w:lang w:bidi="ar-DZ"/>
        </w:rPr>
      </w:pPr>
      <w:r w:rsidRPr="0040518C">
        <w:rPr>
          <w:rFonts w:hint="cs"/>
          <w:sz w:val="24"/>
          <w:szCs w:val="24"/>
          <w:rtl/>
          <w:lang w:bidi="ar-DZ"/>
        </w:rPr>
        <w:t xml:space="preserve">     </w:t>
      </w:r>
      <w:proofErr w:type="spellStart"/>
      <w:r w:rsidRPr="0040518C">
        <w:rPr>
          <w:rFonts w:hint="cs"/>
          <w:color w:val="FF0000"/>
          <w:sz w:val="24"/>
          <w:szCs w:val="24"/>
          <w:rtl/>
          <w:lang w:bidi="ar-DZ"/>
        </w:rPr>
        <w:t>إتصال</w:t>
      </w:r>
      <w:proofErr w:type="spellEnd"/>
      <w:r w:rsidRPr="0040518C">
        <w:rPr>
          <w:rFonts w:hint="cs"/>
          <w:color w:val="FF0000"/>
          <w:sz w:val="24"/>
          <w:szCs w:val="24"/>
          <w:rtl/>
          <w:lang w:bidi="ar-DZ"/>
        </w:rPr>
        <w:t xml:space="preserve"> </w:t>
      </w:r>
      <w:proofErr w:type="spellStart"/>
      <w:r w:rsidRPr="0040518C">
        <w:rPr>
          <w:rFonts w:hint="cs"/>
          <w:color w:val="FF0000"/>
          <w:sz w:val="24"/>
          <w:szCs w:val="24"/>
          <w:rtl/>
          <w:lang w:bidi="ar-DZ"/>
        </w:rPr>
        <w:t>صماوي</w:t>
      </w:r>
      <w:proofErr w:type="spellEnd"/>
      <w:r w:rsidRPr="0040518C">
        <w:rPr>
          <w:rFonts w:hint="cs"/>
          <w:color w:val="FF0000"/>
          <w:sz w:val="24"/>
          <w:szCs w:val="24"/>
          <w:rtl/>
          <w:lang w:bidi="ar-DZ"/>
        </w:rPr>
        <w:t xml:space="preserve">  </w:t>
      </w:r>
      <w:r w:rsidRPr="0040518C">
        <w:rPr>
          <w:color w:val="FF0000"/>
          <w:sz w:val="24"/>
          <w:szCs w:val="24"/>
          <w:lang w:bidi="ar-DZ"/>
        </w:rPr>
        <w:t>Endocrine</w:t>
      </w:r>
      <w:r w:rsidRPr="0040518C">
        <w:rPr>
          <w:rFonts w:hint="cs"/>
          <w:color w:val="FF0000"/>
          <w:sz w:val="24"/>
          <w:szCs w:val="24"/>
          <w:rtl/>
          <w:lang w:bidi="ar-DZ"/>
        </w:rPr>
        <w:t>(</w:t>
      </w:r>
      <w:r w:rsidRPr="0040518C">
        <w:rPr>
          <w:rFonts w:hint="cs"/>
          <w:b/>
          <w:bCs/>
          <w:color w:val="FF0000"/>
          <w:sz w:val="24"/>
          <w:szCs w:val="24"/>
          <w:rtl/>
          <w:lang w:bidi="ar-DZ"/>
        </w:rPr>
        <w:t>1</w:t>
      </w:r>
      <w:r w:rsidRPr="0040518C">
        <w:rPr>
          <w:rFonts w:hint="cs"/>
          <w:color w:val="FF0000"/>
          <w:sz w:val="24"/>
          <w:szCs w:val="24"/>
          <w:rtl/>
          <w:lang w:bidi="ar-DZ"/>
        </w:rPr>
        <w:t>)</w:t>
      </w:r>
    </w:p>
    <w:p w:rsidR="00C37E33" w:rsidRPr="0040518C" w:rsidRDefault="00C37E33" w:rsidP="00C37E33">
      <w:pPr>
        <w:bidi/>
        <w:rPr>
          <w:color w:val="FF0000"/>
          <w:sz w:val="24"/>
          <w:szCs w:val="24"/>
          <w:rtl/>
          <w:lang w:bidi="ar-DZ"/>
        </w:rPr>
      </w:pPr>
    </w:p>
    <w:p w:rsidR="007C1295" w:rsidRPr="0040518C" w:rsidRDefault="00EE3BC2" w:rsidP="00531ECC">
      <w:pPr>
        <w:bidi/>
        <w:rPr>
          <w:b/>
          <w:bCs/>
          <w:sz w:val="24"/>
          <w:szCs w:val="24"/>
          <w:u w:val="single"/>
          <w:rtl/>
          <w:lang w:bidi="ar-DZ"/>
        </w:rPr>
      </w:pPr>
      <w:r w:rsidRPr="00E8686F">
        <w:rPr>
          <w:rFonts w:hint="cs"/>
          <w:color w:val="FF0000"/>
          <w:sz w:val="24"/>
          <w:szCs w:val="24"/>
          <w:rtl/>
          <w:lang w:bidi="ar-DZ"/>
        </w:rPr>
        <w:t xml:space="preserve">   </w:t>
      </w:r>
      <w:r w:rsidR="007C1295" w:rsidRPr="0040518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أجب بصحيح أو </w:t>
      </w:r>
      <w:proofErr w:type="gramStart"/>
      <w:r w:rsidR="007C1295" w:rsidRPr="0040518C">
        <w:rPr>
          <w:rFonts w:hint="cs"/>
          <w:b/>
          <w:bCs/>
          <w:sz w:val="24"/>
          <w:szCs w:val="24"/>
          <w:u w:val="single"/>
          <w:rtl/>
          <w:lang w:bidi="ar-DZ"/>
        </w:rPr>
        <w:t>خطأ</w:t>
      </w:r>
      <w:proofErr w:type="gramEnd"/>
      <w:r w:rsidR="007C1295" w:rsidRPr="0040518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(5)</w:t>
      </w:r>
    </w:p>
    <w:p w:rsidR="007C1295" w:rsidRPr="0040518C" w:rsidRDefault="00531ECC" w:rsidP="00D774FE">
      <w:pPr>
        <w:bidi/>
        <w:rPr>
          <w:sz w:val="24"/>
          <w:szCs w:val="24"/>
          <w:rtl/>
          <w:lang w:bidi="ar-DZ"/>
        </w:rPr>
      </w:pPr>
      <w:r>
        <w:rPr>
          <w:sz w:val="24"/>
          <w:szCs w:val="24"/>
          <w:lang w:bidi="ar-DZ"/>
        </w:rPr>
        <w:t>6</w:t>
      </w:r>
      <w:r w:rsidR="007C1295" w:rsidRPr="0040518C">
        <w:rPr>
          <w:rFonts w:hint="cs"/>
          <w:sz w:val="24"/>
          <w:szCs w:val="24"/>
          <w:rtl/>
          <w:lang w:bidi="ar-DZ"/>
        </w:rPr>
        <w:t xml:space="preserve">) يتوقف عدد الثقوب النووية على الحالة الفيزيولوجية للخلية. </w:t>
      </w:r>
      <w:r w:rsidR="007C1295" w:rsidRPr="0040518C">
        <w:rPr>
          <w:rFonts w:hint="cs"/>
          <w:color w:val="FF0000"/>
          <w:sz w:val="24"/>
          <w:szCs w:val="24"/>
          <w:rtl/>
          <w:lang w:bidi="ar-DZ"/>
        </w:rPr>
        <w:t>(صحيح )(1)</w:t>
      </w:r>
    </w:p>
    <w:p w:rsidR="007C1295" w:rsidRPr="0040518C" w:rsidRDefault="00531ECC" w:rsidP="00D774FE">
      <w:pPr>
        <w:bidi/>
        <w:rPr>
          <w:color w:val="FF0000"/>
          <w:sz w:val="24"/>
          <w:szCs w:val="24"/>
          <w:rtl/>
          <w:lang w:bidi="ar-DZ"/>
        </w:rPr>
      </w:pPr>
      <w:r>
        <w:rPr>
          <w:sz w:val="24"/>
          <w:szCs w:val="24"/>
          <w:lang w:bidi="ar-DZ"/>
        </w:rPr>
        <w:t>7</w:t>
      </w:r>
      <w:r w:rsidR="007C1295" w:rsidRPr="0040518C">
        <w:rPr>
          <w:rFonts w:hint="cs"/>
          <w:sz w:val="24"/>
          <w:szCs w:val="24"/>
          <w:rtl/>
          <w:lang w:bidi="ar-DZ"/>
        </w:rPr>
        <w:t xml:space="preserve">) يتواجد الكولسترول على مستوى الوريقة الخارجية فقط للغشاء البلازمي. </w:t>
      </w:r>
      <w:r w:rsidR="007C1295" w:rsidRPr="0040518C">
        <w:rPr>
          <w:rFonts w:hint="cs"/>
          <w:color w:val="FF0000"/>
          <w:sz w:val="24"/>
          <w:szCs w:val="24"/>
          <w:rtl/>
          <w:lang w:bidi="ar-DZ"/>
        </w:rPr>
        <w:t>(خطأ )(1)</w:t>
      </w:r>
    </w:p>
    <w:p w:rsidR="007C1295" w:rsidRPr="0040518C" w:rsidRDefault="00531ECC" w:rsidP="00D774FE">
      <w:pPr>
        <w:bidi/>
        <w:rPr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t>8</w:t>
      </w:r>
      <w:r w:rsidR="007C1295" w:rsidRPr="0040518C">
        <w:rPr>
          <w:rFonts w:hint="cs"/>
          <w:sz w:val="24"/>
          <w:szCs w:val="24"/>
          <w:rtl/>
          <w:lang w:bidi="ar-DZ"/>
        </w:rPr>
        <w:t xml:space="preserve">) يتم نقل الجزيئات عبر الثقب النووي </w:t>
      </w:r>
      <w:proofErr w:type="spellStart"/>
      <w:r w:rsidR="007C1295" w:rsidRPr="0040518C">
        <w:rPr>
          <w:rFonts w:hint="cs"/>
          <w:sz w:val="24"/>
          <w:szCs w:val="24"/>
          <w:rtl/>
          <w:lang w:bidi="ar-DZ"/>
        </w:rPr>
        <w:t>إعتمادا</w:t>
      </w:r>
      <w:proofErr w:type="spellEnd"/>
      <w:r w:rsidR="007C1295" w:rsidRPr="0040518C">
        <w:rPr>
          <w:rFonts w:hint="cs"/>
          <w:sz w:val="24"/>
          <w:szCs w:val="24"/>
          <w:rtl/>
          <w:lang w:bidi="ar-DZ"/>
        </w:rPr>
        <w:t xml:space="preserve"> على </w:t>
      </w:r>
      <w:proofErr w:type="spellStart"/>
      <w:r w:rsidR="007C1295" w:rsidRPr="0040518C">
        <w:rPr>
          <w:rFonts w:hint="cs"/>
          <w:sz w:val="24"/>
          <w:szCs w:val="24"/>
          <w:rtl/>
          <w:lang w:bidi="ar-DZ"/>
        </w:rPr>
        <w:t>إستهلاك</w:t>
      </w:r>
      <w:proofErr w:type="spellEnd"/>
      <w:r w:rsidR="007C1295" w:rsidRPr="0040518C">
        <w:rPr>
          <w:rFonts w:hint="cs"/>
          <w:sz w:val="24"/>
          <w:szCs w:val="24"/>
          <w:rtl/>
          <w:lang w:bidi="ar-DZ"/>
        </w:rPr>
        <w:t xml:space="preserve"> طاقة في شكل </w:t>
      </w:r>
      <w:r w:rsidR="007C1295" w:rsidRPr="0040518C">
        <w:rPr>
          <w:sz w:val="24"/>
          <w:szCs w:val="24"/>
          <w:lang w:bidi="ar-DZ"/>
        </w:rPr>
        <w:t>ATP</w:t>
      </w:r>
      <w:r w:rsidR="007C1295" w:rsidRPr="0040518C">
        <w:rPr>
          <w:rFonts w:hint="cs"/>
          <w:sz w:val="24"/>
          <w:szCs w:val="24"/>
          <w:rtl/>
          <w:lang w:bidi="ar-DZ"/>
        </w:rPr>
        <w:t xml:space="preserve"> </w:t>
      </w:r>
      <w:r w:rsidR="007C1295" w:rsidRPr="0040518C">
        <w:rPr>
          <w:rFonts w:hint="cs"/>
          <w:color w:val="FF0000"/>
          <w:sz w:val="24"/>
          <w:szCs w:val="24"/>
          <w:rtl/>
          <w:lang w:bidi="ar-DZ"/>
        </w:rPr>
        <w:t>(خطأ) (1)</w:t>
      </w:r>
    </w:p>
    <w:p w:rsidR="007C1295" w:rsidRPr="0040518C" w:rsidRDefault="00531ECC" w:rsidP="00D774FE">
      <w:pPr>
        <w:bidi/>
        <w:rPr>
          <w:color w:val="FF0000"/>
          <w:sz w:val="24"/>
          <w:szCs w:val="24"/>
          <w:rtl/>
          <w:lang w:bidi="ar-DZ"/>
        </w:rPr>
      </w:pPr>
      <w:r>
        <w:rPr>
          <w:sz w:val="24"/>
          <w:szCs w:val="24"/>
          <w:lang w:bidi="ar-DZ"/>
        </w:rPr>
        <w:t>9</w:t>
      </w:r>
      <w:r w:rsidR="007C1295" w:rsidRPr="0040518C">
        <w:rPr>
          <w:rFonts w:hint="cs"/>
          <w:sz w:val="24"/>
          <w:szCs w:val="24"/>
          <w:rtl/>
          <w:lang w:bidi="ar-DZ"/>
        </w:rPr>
        <w:t xml:space="preserve">) يكون التركيب الدهني للغشاء البلازمي ثابتا لا يتغير مع الشروط المحيطة. </w:t>
      </w:r>
      <w:r w:rsidR="007C1295" w:rsidRPr="0040518C">
        <w:rPr>
          <w:rFonts w:hint="cs"/>
          <w:color w:val="FF0000"/>
          <w:sz w:val="24"/>
          <w:szCs w:val="24"/>
          <w:rtl/>
          <w:lang w:bidi="ar-DZ"/>
        </w:rPr>
        <w:t>(خطأ ) (1)</w:t>
      </w:r>
    </w:p>
    <w:p w:rsidR="00DE3BD3" w:rsidRPr="0040518C" w:rsidRDefault="00531ECC" w:rsidP="00D774FE">
      <w:pPr>
        <w:bidi/>
        <w:rPr>
          <w:sz w:val="24"/>
          <w:szCs w:val="24"/>
          <w:rtl/>
          <w:lang w:bidi="ar-DZ"/>
        </w:rPr>
      </w:pPr>
      <w:r>
        <w:rPr>
          <w:sz w:val="24"/>
          <w:szCs w:val="24"/>
          <w:lang w:bidi="ar-DZ"/>
        </w:rPr>
        <w:t>10</w:t>
      </w:r>
      <w:r w:rsidR="007C1295" w:rsidRPr="0040518C">
        <w:rPr>
          <w:rFonts w:hint="cs"/>
          <w:sz w:val="24"/>
          <w:szCs w:val="24"/>
          <w:rtl/>
          <w:lang w:bidi="ar-DZ"/>
        </w:rPr>
        <w:t>)</w:t>
      </w:r>
      <w:r w:rsidR="0092243F" w:rsidRPr="0040518C">
        <w:rPr>
          <w:rFonts w:hint="cs"/>
          <w:sz w:val="24"/>
          <w:szCs w:val="24"/>
          <w:rtl/>
          <w:lang w:bidi="ar-DZ"/>
        </w:rPr>
        <w:t xml:space="preserve"> </w:t>
      </w:r>
      <w:r w:rsidR="007C1295" w:rsidRPr="0040518C">
        <w:rPr>
          <w:rFonts w:hint="cs"/>
          <w:sz w:val="24"/>
          <w:szCs w:val="24"/>
          <w:rtl/>
          <w:lang w:bidi="ar-DZ"/>
        </w:rPr>
        <w:t>تتواجد مستقبلات الجزيئات الناقلة للمعلومة على مستوى الغشاء البلازمي فقط.</w:t>
      </w:r>
      <w:r w:rsidR="007C1295" w:rsidRPr="0040518C">
        <w:rPr>
          <w:rFonts w:hint="cs"/>
          <w:color w:val="FF0000"/>
          <w:sz w:val="24"/>
          <w:szCs w:val="24"/>
          <w:rtl/>
          <w:lang w:bidi="ar-DZ"/>
        </w:rPr>
        <w:t xml:space="preserve"> (خطأ ) (1)</w:t>
      </w:r>
      <w:r w:rsidR="007C1295" w:rsidRPr="0040518C">
        <w:rPr>
          <w:rFonts w:hint="cs"/>
          <w:sz w:val="24"/>
          <w:szCs w:val="24"/>
          <w:rtl/>
          <w:lang w:bidi="ar-DZ"/>
        </w:rPr>
        <w:t xml:space="preserve"> </w:t>
      </w:r>
    </w:p>
    <w:p w:rsidR="00330E1C" w:rsidRPr="0040518C" w:rsidRDefault="00DE3BD3" w:rsidP="00FA4602">
      <w:pPr>
        <w:bidi/>
        <w:rPr>
          <w:b/>
          <w:bCs/>
          <w:sz w:val="24"/>
          <w:szCs w:val="24"/>
          <w:u w:val="single"/>
          <w:rtl/>
          <w:lang w:bidi="ar-DZ"/>
        </w:rPr>
      </w:pPr>
      <w:r w:rsidRPr="0040518C">
        <w:rPr>
          <w:rFonts w:hint="cs"/>
          <w:b/>
          <w:bCs/>
          <w:sz w:val="24"/>
          <w:szCs w:val="24"/>
          <w:u w:val="single"/>
          <w:rtl/>
          <w:lang w:bidi="ar-DZ"/>
        </w:rPr>
        <w:t>أكمل الجمل التالية</w:t>
      </w:r>
      <w:r w:rsidR="00330E1C" w:rsidRPr="0040518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(</w:t>
      </w:r>
      <w:r w:rsidR="00FA4602" w:rsidRPr="00FA4602">
        <w:rPr>
          <w:b/>
          <w:bCs/>
          <w:sz w:val="24"/>
          <w:szCs w:val="24"/>
          <w:u w:val="single"/>
          <w:lang w:bidi="ar-DZ"/>
        </w:rPr>
        <w:t>10</w:t>
      </w:r>
      <w:r w:rsidR="00330E1C" w:rsidRPr="00FA4602">
        <w:rPr>
          <w:rFonts w:hint="cs"/>
          <w:b/>
          <w:bCs/>
          <w:sz w:val="24"/>
          <w:szCs w:val="24"/>
          <w:u w:val="single"/>
          <w:rtl/>
          <w:lang w:bidi="ar-DZ"/>
        </w:rPr>
        <w:t>)</w:t>
      </w:r>
      <w:r w:rsidR="00FA4602">
        <w:rPr>
          <w:b/>
          <w:bCs/>
          <w:sz w:val="24"/>
          <w:szCs w:val="24"/>
          <w:u w:val="single"/>
          <w:lang w:bidi="ar-DZ"/>
        </w:rPr>
        <w:t xml:space="preserve"> </w:t>
      </w:r>
    </w:p>
    <w:p w:rsidR="00DE3BD3" w:rsidRPr="0040518C" w:rsidRDefault="00A0501C" w:rsidP="00531ECC">
      <w:pPr>
        <w:bidi/>
        <w:rPr>
          <w:color w:val="FF0000"/>
          <w:sz w:val="24"/>
          <w:szCs w:val="24"/>
          <w:rtl/>
          <w:lang w:bidi="ar-DZ"/>
        </w:rPr>
      </w:pPr>
      <w:r w:rsidRPr="0040518C">
        <w:rPr>
          <w:rFonts w:hint="cs"/>
          <w:sz w:val="24"/>
          <w:szCs w:val="24"/>
          <w:rtl/>
          <w:lang w:bidi="ar-DZ"/>
        </w:rPr>
        <w:t>1</w:t>
      </w:r>
      <w:r w:rsidR="00531ECC">
        <w:rPr>
          <w:sz w:val="24"/>
          <w:szCs w:val="24"/>
          <w:lang w:bidi="ar-DZ"/>
        </w:rPr>
        <w:t>1</w:t>
      </w:r>
      <w:r w:rsidR="00DE3BD3" w:rsidRPr="0040518C">
        <w:rPr>
          <w:rFonts w:hint="cs"/>
          <w:sz w:val="24"/>
          <w:szCs w:val="24"/>
          <w:rtl/>
          <w:lang w:bidi="ar-DZ"/>
        </w:rPr>
        <w:t xml:space="preserve">) يحفز إنزيم </w:t>
      </w:r>
      <w:proofErr w:type="spellStart"/>
      <w:r w:rsidR="00DE3BD3" w:rsidRPr="0040518C">
        <w:rPr>
          <w:rFonts w:hint="cs"/>
          <w:sz w:val="24"/>
          <w:szCs w:val="24"/>
          <w:rtl/>
          <w:lang w:bidi="ar-DZ"/>
        </w:rPr>
        <w:t>الآدنيل</w:t>
      </w:r>
      <w:proofErr w:type="spellEnd"/>
      <w:r w:rsidR="00DE3BD3" w:rsidRPr="0040518C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DE3BD3" w:rsidRPr="0040518C">
        <w:rPr>
          <w:rFonts w:hint="cs"/>
          <w:sz w:val="24"/>
          <w:szCs w:val="24"/>
          <w:rtl/>
          <w:lang w:bidi="ar-DZ"/>
        </w:rPr>
        <w:t>سيكلاز</w:t>
      </w:r>
      <w:proofErr w:type="spellEnd"/>
      <w:r w:rsidR="009D7CCE" w:rsidRPr="0040518C">
        <w:rPr>
          <w:sz w:val="24"/>
          <w:szCs w:val="24"/>
          <w:lang w:bidi="ar-DZ"/>
        </w:rPr>
        <w:t xml:space="preserve"> </w:t>
      </w:r>
      <w:proofErr w:type="spellStart"/>
      <w:r w:rsidR="009D7CCE" w:rsidRPr="0040518C">
        <w:rPr>
          <w:sz w:val="24"/>
          <w:szCs w:val="24"/>
          <w:lang w:bidi="ar-DZ"/>
        </w:rPr>
        <w:t>adenyl</w:t>
      </w:r>
      <w:r w:rsidR="0092243F" w:rsidRPr="0040518C">
        <w:rPr>
          <w:sz w:val="24"/>
          <w:szCs w:val="24"/>
          <w:lang w:bidi="ar-DZ"/>
        </w:rPr>
        <w:t>-</w:t>
      </w:r>
      <w:r w:rsidR="009D7CCE" w:rsidRPr="0040518C">
        <w:rPr>
          <w:sz w:val="24"/>
          <w:szCs w:val="24"/>
          <w:lang w:bidi="ar-DZ"/>
        </w:rPr>
        <w:t>cyclase</w:t>
      </w:r>
      <w:proofErr w:type="spellEnd"/>
      <w:r w:rsidR="009D7CCE" w:rsidRPr="0040518C">
        <w:rPr>
          <w:sz w:val="24"/>
          <w:szCs w:val="24"/>
          <w:lang w:bidi="ar-DZ"/>
        </w:rPr>
        <w:t xml:space="preserve"> </w:t>
      </w:r>
      <w:r w:rsidR="00DE3BD3" w:rsidRPr="0040518C">
        <w:rPr>
          <w:rFonts w:hint="cs"/>
          <w:sz w:val="24"/>
          <w:szCs w:val="24"/>
          <w:rtl/>
          <w:lang w:bidi="ar-DZ"/>
        </w:rPr>
        <w:t xml:space="preserve"> تشكيل .......</w:t>
      </w:r>
      <w:proofErr w:type="spellStart"/>
      <w:r w:rsidR="00DE3BD3" w:rsidRPr="0040518C">
        <w:rPr>
          <w:color w:val="FF0000"/>
          <w:sz w:val="24"/>
          <w:szCs w:val="24"/>
          <w:lang w:bidi="ar-DZ"/>
        </w:rPr>
        <w:t>AMPc</w:t>
      </w:r>
      <w:proofErr w:type="spellEnd"/>
      <w:r w:rsidR="00DE3BD3" w:rsidRPr="0040518C">
        <w:rPr>
          <w:rFonts w:hint="cs"/>
          <w:sz w:val="24"/>
          <w:szCs w:val="24"/>
          <w:rtl/>
          <w:lang w:bidi="ar-DZ"/>
        </w:rPr>
        <w:t xml:space="preserve">......... </w:t>
      </w:r>
      <w:proofErr w:type="spellStart"/>
      <w:r w:rsidR="00DE3BD3" w:rsidRPr="0040518C">
        <w:rPr>
          <w:rFonts w:hint="cs"/>
          <w:sz w:val="24"/>
          <w:szCs w:val="24"/>
          <w:rtl/>
          <w:lang w:bidi="ar-DZ"/>
        </w:rPr>
        <w:t>إنطلاقا</w:t>
      </w:r>
      <w:proofErr w:type="spellEnd"/>
      <w:r w:rsidR="00DE3BD3" w:rsidRPr="0040518C">
        <w:rPr>
          <w:rFonts w:hint="cs"/>
          <w:sz w:val="24"/>
          <w:szCs w:val="24"/>
          <w:rtl/>
          <w:lang w:bidi="ar-DZ"/>
        </w:rPr>
        <w:t xml:space="preserve"> من .....</w:t>
      </w:r>
      <w:r w:rsidR="00DE3BD3" w:rsidRPr="0040518C">
        <w:rPr>
          <w:color w:val="FF0000"/>
          <w:sz w:val="24"/>
          <w:szCs w:val="24"/>
          <w:lang w:bidi="ar-DZ"/>
        </w:rPr>
        <w:t>ATP</w:t>
      </w:r>
      <w:r w:rsidR="00DE3BD3" w:rsidRPr="0040518C">
        <w:rPr>
          <w:rFonts w:hint="cs"/>
          <w:sz w:val="24"/>
          <w:szCs w:val="24"/>
          <w:rtl/>
          <w:lang w:bidi="ar-DZ"/>
        </w:rPr>
        <w:t xml:space="preserve">........ </w:t>
      </w:r>
      <w:r w:rsidR="00DE3BD3" w:rsidRPr="0040518C">
        <w:rPr>
          <w:rFonts w:hint="cs"/>
          <w:color w:val="FF0000"/>
          <w:sz w:val="24"/>
          <w:szCs w:val="24"/>
          <w:rtl/>
          <w:lang w:bidi="ar-DZ"/>
        </w:rPr>
        <w:t>(1)</w:t>
      </w:r>
    </w:p>
    <w:p w:rsidR="00C37E33" w:rsidRDefault="00531ECC" w:rsidP="00AD000F">
      <w:pPr>
        <w:bidi/>
        <w:rPr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t>12</w:t>
      </w:r>
      <w:r w:rsidR="00DE3BD3" w:rsidRPr="0040518C">
        <w:rPr>
          <w:rFonts w:hint="cs"/>
          <w:sz w:val="24"/>
          <w:szCs w:val="24"/>
          <w:rtl/>
          <w:lang w:bidi="ar-DZ"/>
        </w:rPr>
        <w:t xml:space="preserve">) </w:t>
      </w:r>
      <w:r w:rsidR="005705B8" w:rsidRPr="0040518C">
        <w:rPr>
          <w:rFonts w:hint="cs"/>
          <w:sz w:val="24"/>
          <w:szCs w:val="24"/>
          <w:rtl/>
          <w:lang w:bidi="ar-DZ"/>
        </w:rPr>
        <w:t>تدعى</w:t>
      </w:r>
      <w:r w:rsidR="00DE3BD3" w:rsidRPr="0040518C">
        <w:rPr>
          <w:rFonts w:hint="cs"/>
          <w:sz w:val="24"/>
          <w:szCs w:val="24"/>
          <w:rtl/>
          <w:lang w:bidi="ar-DZ"/>
        </w:rPr>
        <w:t xml:space="preserve"> المن</w:t>
      </w:r>
      <w:r w:rsidR="005705B8" w:rsidRPr="0040518C">
        <w:rPr>
          <w:rFonts w:hint="cs"/>
          <w:sz w:val="24"/>
          <w:szCs w:val="24"/>
          <w:rtl/>
          <w:lang w:bidi="ar-DZ"/>
        </w:rPr>
        <w:t>اطق</w:t>
      </w:r>
      <w:r w:rsidR="00DE3BD3" w:rsidRPr="0040518C">
        <w:rPr>
          <w:rFonts w:hint="cs"/>
          <w:sz w:val="24"/>
          <w:szCs w:val="24"/>
          <w:rtl/>
          <w:lang w:bidi="ar-DZ"/>
        </w:rPr>
        <w:t xml:space="preserve"> النشطة </w:t>
      </w:r>
      <w:r w:rsidR="005705B8" w:rsidRPr="0040518C">
        <w:rPr>
          <w:rFonts w:hint="cs"/>
          <w:sz w:val="24"/>
          <w:szCs w:val="24"/>
          <w:rtl/>
          <w:lang w:bidi="ar-DZ"/>
        </w:rPr>
        <w:t xml:space="preserve">من </w:t>
      </w:r>
      <w:proofErr w:type="spellStart"/>
      <w:r w:rsidR="005705B8" w:rsidRPr="0040518C">
        <w:rPr>
          <w:rFonts w:hint="cs"/>
          <w:sz w:val="24"/>
          <w:szCs w:val="24"/>
          <w:rtl/>
          <w:lang w:bidi="ar-DZ"/>
        </w:rPr>
        <w:t>الكروماتين</w:t>
      </w:r>
      <w:proofErr w:type="spellEnd"/>
      <w:r w:rsidR="005705B8" w:rsidRPr="0040518C">
        <w:rPr>
          <w:rFonts w:hint="cs"/>
          <w:sz w:val="24"/>
          <w:szCs w:val="24"/>
          <w:rtl/>
          <w:lang w:bidi="ar-DZ"/>
        </w:rPr>
        <w:t xml:space="preserve"> </w:t>
      </w:r>
      <w:r w:rsidR="009D7CCE" w:rsidRPr="0040518C">
        <w:rPr>
          <w:sz w:val="24"/>
          <w:szCs w:val="24"/>
          <w:lang w:bidi="ar-DZ"/>
        </w:rPr>
        <w:t xml:space="preserve"> </w:t>
      </w:r>
      <w:r w:rsidR="005705B8" w:rsidRPr="0040518C">
        <w:rPr>
          <w:rFonts w:hint="cs"/>
          <w:sz w:val="24"/>
          <w:szCs w:val="24"/>
          <w:rtl/>
          <w:lang w:bidi="ar-DZ"/>
        </w:rPr>
        <w:t>بـ: ....</w:t>
      </w:r>
      <w:r w:rsidR="00AD000F" w:rsidRPr="00AD000F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AD000F" w:rsidRPr="00AD000F">
        <w:rPr>
          <w:rFonts w:hint="cs"/>
          <w:color w:val="FF0000"/>
          <w:sz w:val="24"/>
          <w:szCs w:val="24"/>
          <w:rtl/>
          <w:lang w:bidi="ar-DZ"/>
        </w:rPr>
        <w:t>كروماتين</w:t>
      </w:r>
      <w:proofErr w:type="spellEnd"/>
      <w:r w:rsidR="00AD000F" w:rsidRPr="00AD000F">
        <w:rPr>
          <w:rFonts w:hint="cs"/>
          <w:color w:val="FF0000"/>
          <w:sz w:val="24"/>
          <w:szCs w:val="24"/>
          <w:rtl/>
          <w:lang w:bidi="ar-DZ"/>
        </w:rPr>
        <w:t xml:space="preserve"> حقيقي</w:t>
      </w:r>
      <w:r w:rsidR="00AD000F" w:rsidRPr="00AD000F">
        <w:rPr>
          <w:color w:val="FF0000"/>
          <w:sz w:val="24"/>
          <w:szCs w:val="24"/>
          <w:lang w:bidi="ar-DZ"/>
        </w:rPr>
        <w:t xml:space="preserve"> </w:t>
      </w:r>
      <w:r w:rsidR="005705B8" w:rsidRPr="0040518C">
        <w:rPr>
          <w:color w:val="FF0000"/>
          <w:sz w:val="24"/>
          <w:szCs w:val="24"/>
          <w:lang w:bidi="ar-DZ"/>
        </w:rPr>
        <w:t>Euchromatine</w:t>
      </w:r>
      <w:r w:rsidR="0004530B">
        <w:rPr>
          <w:color w:val="FF0000"/>
          <w:sz w:val="24"/>
          <w:szCs w:val="24"/>
          <w:lang w:bidi="ar-DZ"/>
        </w:rPr>
        <w:t xml:space="preserve"> </w:t>
      </w:r>
      <w:r w:rsidR="005705B8" w:rsidRPr="0040518C">
        <w:rPr>
          <w:rFonts w:hint="cs"/>
          <w:sz w:val="24"/>
          <w:szCs w:val="24"/>
          <w:rtl/>
          <w:lang w:bidi="ar-DZ"/>
        </w:rPr>
        <w:t xml:space="preserve">.........، بينما المناطق غير النشطة فتدعى </w:t>
      </w:r>
    </w:p>
    <w:p w:rsidR="0040518C" w:rsidRDefault="005705B8" w:rsidP="00C37E33">
      <w:pPr>
        <w:bidi/>
        <w:rPr>
          <w:sz w:val="24"/>
          <w:szCs w:val="24"/>
          <w:rtl/>
          <w:lang w:bidi="ar-DZ"/>
        </w:rPr>
      </w:pPr>
      <w:r w:rsidRPr="0040518C">
        <w:rPr>
          <w:rFonts w:hint="cs"/>
          <w:sz w:val="24"/>
          <w:szCs w:val="24"/>
          <w:rtl/>
          <w:lang w:bidi="ar-DZ"/>
        </w:rPr>
        <w:t>بـ:...</w:t>
      </w:r>
      <w:proofErr w:type="spellStart"/>
      <w:r w:rsidR="00AD000F" w:rsidRPr="00AD000F">
        <w:rPr>
          <w:rFonts w:hint="cs"/>
          <w:color w:val="FF0000"/>
          <w:sz w:val="24"/>
          <w:szCs w:val="24"/>
          <w:rtl/>
          <w:lang w:bidi="ar-DZ"/>
        </w:rPr>
        <w:t>كروماتين</w:t>
      </w:r>
      <w:proofErr w:type="spellEnd"/>
      <w:r w:rsidR="00AD000F" w:rsidRPr="00AD000F">
        <w:rPr>
          <w:rFonts w:hint="cs"/>
          <w:color w:val="FF0000"/>
          <w:sz w:val="24"/>
          <w:szCs w:val="24"/>
          <w:rtl/>
          <w:lang w:bidi="ar-DZ"/>
        </w:rPr>
        <w:t xml:space="preserve"> مخالف </w:t>
      </w:r>
      <w:proofErr w:type="spellStart"/>
      <w:r w:rsidRPr="0040518C">
        <w:rPr>
          <w:color w:val="FF0000"/>
          <w:sz w:val="24"/>
          <w:szCs w:val="24"/>
          <w:lang w:bidi="ar-DZ"/>
        </w:rPr>
        <w:t>Héterochromatine</w:t>
      </w:r>
      <w:proofErr w:type="spellEnd"/>
      <w:r w:rsidRPr="0040518C">
        <w:rPr>
          <w:rFonts w:hint="cs"/>
          <w:sz w:val="24"/>
          <w:szCs w:val="24"/>
          <w:rtl/>
          <w:lang w:bidi="ar-DZ"/>
        </w:rPr>
        <w:t>........</w:t>
      </w:r>
      <w:r w:rsidRPr="0040518C">
        <w:rPr>
          <w:rFonts w:hint="cs"/>
          <w:color w:val="FF0000"/>
          <w:sz w:val="24"/>
          <w:szCs w:val="24"/>
          <w:rtl/>
          <w:lang w:bidi="ar-DZ"/>
        </w:rPr>
        <w:t xml:space="preserve">. </w:t>
      </w:r>
      <w:r w:rsidRPr="0040518C">
        <w:rPr>
          <w:color w:val="FF0000"/>
          <w:sz w:val="24"/>
          <w:szCs w:val="24"/>
          <w:lang w:bidi="ar-DZ"/>
        </w:rPr>
        <w:t>(1)</w:t>
      </w:r>
      <w:r w:rsidRPr="0040518C">
        <w:rPr>
          <w:rFonts w:hint="cs"/>
          <w:color w:val="FF0000"/>
          <w:sz w:val="24"/>
          <w:szCs w:val="24"/>
          <w:rtl/>
          <w:lang w:bidi="ar-DZ"/>
        </w:rPr>
        <w:t xml:space="preserve"> </w:t>
      </w:r>
      <w:r w:rsidRPr="0040518C">
        <w:rPr>
          <w:rFonts w:hint="cs"/>
          <w:sz w:val="24"/>
          <w:szCs w:val="24"/>
          <w:rtl/>
          <w:lang w:bidi="ar-DZ"/>
        </w:rPr>
        <w:t xml:space="preserve"> </w:t>
      </w:r>
    </w:p>
    <w:p w:rsidR="00FA4602" w:rsidRPr="0040518C" w:rsidRDefault="005705B8" w:rsidP="00C37E33">
      <w:pPr>
        <w:bidi/>
        <w:rPr>
          <w:sz w:val="24"/>
          <w:szCs w:val="24"/>
          <w:rtl/>
          <w:lang w:bidi="ar-DZ"/>
        </w:rPr>
      </w:pPr>
      <w:r w:rsidRPr="0040518C">
        <w:rPr>
          <w:rFonts w:hint="cs"/>
          <w:sz w:val="24"/>
          <w:szCs w:val="24"/>
          <w:rtl/>
          <w:lang w:bidi="ar-DZ"/>
        </w:rPr>
        <w:lastRenderedPageBreak/>
        <w:t xml:space="preserve">                </w:t>
      </w:r>
    </w:p>
    <w:p w:rsidR="00C37E33" w:rsidRDefault="00531ECC" w:rsidP="00FA4602">
      <w:pPr>
        <w:bidi/>
        <w:rPr>
          <w:color w:val="FF0000"/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t>13</w:t>
      </w:r>
      <w:r w:rsidR="005705B8" w:rsidRPr="0040518C">
        <w:rPr>
          <w:rFonts w:hint="cs"/>
          <w:sz w:val="24"/>
          <w:szCs w:val="24"/>
          <w:rtl/>
          <w:lang w:bidi="ar-DZ"/>
        </w:rPr>
        <w:t xml:space="preserve">) تلتحم الحويصلات المتشكلة بواسطة </w:t>
      </w:r>
      <w:proofErr w:type="spellStart"/>
      <w:r w:rsidR="005705B8" w:rsidRPr="0040518C">
        <w:rPr>
          <w:rFonts w:hint="cs"/>
          <w:sz w:val="24"/>
          <w:szCs w:val="24"/>
          <w:rtl/>
          <w:lang w:bidi="ar-DZ"/>
        </w:rPr>
        <w:t>الإقتناص</w:t>
      </w:r>
      <w:proofErr w:type="spellEnd"/>
      <w:r w:rsidR="005705B8" w:rsidRPr="0040518C">
        <w:rPr>
          <w:rFonts w:hint="cs"/>
          <w:sz w:val="24"/>
          <w:szCs w:val="24"/>
          <w:rtl/>
          <w:lang w:bidi="ar-DZ"/>
        </w:rPr>
        <w:t xml:space="preserve"> الخلوي </w:t>
      </w:r>
      <w:proofErr w:type="spellStart"/>
      <w:r w:rsidR="005705B8" w:rsidRPr="0040518C">
        <w:rPr>
          <w:rFonts w:hint="cs"/>
          <w:sz w:val="24"/>
          <w:szCs w:val="24"/>
          <w:rtl/>
          <w:lang w:bidi="ar-DZ"/>
        </w:rPr>
        <w:t>مع.</w:t>
      </w:r>
      <w:r w:rsidR="005705B8" w:rsidRPr="0040518C">
        <w:rPr>
          <w:rFonts w:hint="cs"/>
          <w:color w:val="FF0000"/>
          <w:sz w:val="24"/>
          <w:szCs w:val="24"/>
          <w:rtl/>
          <w:lang w:bidi="ar-DZ"/>
        </w:rPr>
        <w:t>الجسيمات</w:t>
      </w:r>
      <w:proofErr w:type="spellEnd"/>
      <w:r w:rsidR="005705B8" w:rsidRPr="0040518C">
        <w:rPr>
          <w:rFonts w:hint="cs"/>
          <w:color w:val="FF0000"/>
          <w:sz w:val="24"/>
          <w:szCs w:val="24"/>
          <w:rtl/>
          <w:lang w:bidi="ar-DZ"/>
        </w:rPr>
        <w:t xml:space="preserve"> الحا</w:t>
      </w:r>
      <w:bookmarkStart w:id="0" w:name="_GoBack"/>
      <w:bookmarkEnd w:id="0"/>
      <w:r w:rsidR="005705B8" w:rsidRPr="0040518C">
        <w:rPr>
          <w:rFonts w:hint="cs"/>
          <w:color w:val="FF0000"/>
          <w:sz w:val="24"/>
          <w:szCs w:val="24"/>
          <w:rtl/>
          <w:lang w:bidi="ar-DZ"/>
        </w:rPr>
        <w:t>لة</w:t>
      </w:r>
      <w:r w:rsidR="00FA4602">
        <w:rPr>
          <w:color w:val="FF0000"/>
          <w:sz w:val="24"/>
          <w:szCs w:val="24"/>
          <w:lang w:bidi="ar-DZ"/>
        </w:rPr>
        <w:t xml:space="preserve"> </w:t>
      </w:r>
      <w:r w:rsidR="00FA4602">
        <w:rPr>
          <w:sz w:val="24"/>
          <w:szCs w:val="24"/>
          <w:lang w:bidi="ar-DZ"/>
        </w:rPr>
        <w:t xml:space="preserve"> </w:t>
      </w:r>
      <w:r w:rsidR="00FA4602" w:rsidRPr="00FA4602">
        <w:rPr>
          <w:color w:val="FF0000"/>
          <w:sz w:val="24"/>
          <w:szCs w:val="24"/>
          <w:lang w:bidi="ar-DZ"/>
        </w:rPr>
        <w:t>Lysosomes</w:t>
      </w:r>
      <w:r w:rsidR="00FA4602">
        <w:rPr>
          <w:sz w:val="24"/>
          <w:szCs w:val="24"/>
          <w:lang w:bidi="ar-DZ"/>
        </w:rPr>
        <w:t xml:space="preserve"> </w:t>
      </w:r>
      <w:r w:rsidR="005705B8" w:rsidRPr="0040518C">
        <w:rPr>
          <w:rFonts w:hint="cs"/>
          <w:sz w:val="24"/>
          <w:szCs w:val="24"/>
          <w:rtl/>
          <w:lang w:bidi="ar-DZ"/>
        </w:rPr>
        <w:t xml:space="preserve">لتشكل </w:t>
      </w:r>
      <w:proofErr w:type="spellStart"/>
      <w:r w:rsidR="009D7CCE" w:rsidRPr="00FA4602">
        <w:rPr>
          <w:color w:val="FF0000"/>
          <w:sz w:val="24"/>
          <w:szCs w:val="24"/>
          <w:lang w:bidi="ar-DZ"/>
        </w:rPr>
        <w:t>p</w:t>
      </w:r>
      <w:r w:rsidR="0086092A" w:rsidRPr="0040518C">
        <w:rPr>
          <w:color w:val="FF0000"/>
          <w:sz w:val="24"/>
          <w:szCs w:val="24"/>
          <w:lang w:bidi="ar-DZ"/>
        </w:rPr>
        <w:t>hagolysosomes</w:t>
      </w:r>
      <w:proofErr w:type="spellEnd"/>
      <w:r w:rsidR="00FA4602">
        <w:rPr>
          <w:rFonts w:hint="cs"/>
          <w:color w:val="FF0000"/>
          <w:sz w:val="24"/>
          <w:szCs w:val="24"/>
          <w:rtl/>
          <w:lang w:bidi="ar-DZ"/>
        </w:rPr>
        <w:t xml:space="preserve"> </w:t>
      </w:r>
    </w:p>
    <w:p w:rsidR="0086092A" w:rsidRPr="0040518C" w:rsidRDefault="00FA4602" w:rsidP="00C37E33">
      <w:pPr>
        <w:bidi/>
        <w:rPr>
          <w:color w:val="FF0000"/>
          <w:sz w:val="24"/>
          <w:szCs w:val="24"/>
          <w:rtl/>
          <w:lang w:bidi="ar-DZ"/>
        </w:rPr>
      </w:pPr>
      <w:r>
        <w:rPr>
          <w:rFonts w:hint="cs"/>
          <w:color w:val="FF0000"/>
          <w:sz w:val="24"/>
          <w:szCs w:val="24"/>
          <w:rtl/>
          <w:lang w:bidi="ar-DZ"/>
        </w:rPr>
        <w:t>جسيم بلعمي</w:t>
      </w:r>
      <w:r w:rsidR="005705B8" w:rsidRPr="0040518C">
        <w:rPr>
          <w:rFonts w:hint="cs"/>
          <w:sz w:val="24"/>
          <w:szCs w:val="24"/>
          <w:rtl/>
          <w:lang w:bidi="ar-DZ"/>
        </w:rPr>
        <w:t>.</w:t>
      </w:r>
      <w:r w:rsidR="009D7CCE" w:rsidRPr="0040518C">
        <w:rPr>
          <w:color w:val="FF0000"/>
          <w:sz w:val="24"/>
          <w:szCs w:val="24"/>
          <w:lang w:bidi="ar-DZ"/>
        </w:rPr>
        <w:t xml:space="preserve"> </w:t>
      </w:r>
      <w:r w:rsidR="0086092A" w:rsidRPr="0040518C">
        <w:rPr>
          <w:color w:val="FF0000"/>
          <w:sz w:val="24"/>
          <w:szCs w:val="24"/>
          <w:lang w:bidi="ar-DZ"/>
        </w:rPr>
        <w:t>(1)</w:t>
      </w:r>
    </w:p>
    <w:p w:rsidR="00E8686F" w:rsidRDefault="00531ECC" w:rsidP="00531ECC">
      <w:pPr>
        <w:bidi/>
        <w:rPr>
          <w:sz w:val="24"/>
          <w:szCs w:val="24"/>
          <w:rtl/>
          <w:lang w:bidi="ar-DZ"/>
        </w:rPr>
      </w:pPr>
      <w:r>
        <w:rPr>
          <w:sz w:val="24"/>
          <w:szCs w:val="24"/>
          <w:lang w:bidi="ar-DZ"/>
        </w:rPr>
        <w:t>14</w:t>
      </w:r>
      <w:r w:rsidR="0086092A" w:rsidRPr="0040518C">
        <w:rPr>
          <w:rFonts w:hint="cs"/>
          <w:sz w:val="24"/>
          <w:szCs w:val="24"/>
          <w:rtl/>
          <w:lang w:bidi="ar-DZ"/>
        </w:rPr>
        <w:t xml:space="preserve">) يدعى </w:t>
      </w:r>
      <w:proofErr w:type="spellStart"/>
      <w:r w:rsidR="0086092A" w:rsidRPr="0040518C">
        <w:rPr>
          <w:rFonts w:hint="cs"/>
          <w:sz w:val="24"/>
          <w:szCs w:val="24"/>
          <w:rtl/>
          <w:lang w:bidi="ar-DZ"/>
        </w:rPr>
        <w:t>الجليكوليبيد</w:t>
      </w:r>
      <w:proofErr w:type="spellEnd"/>
      <w:r w:rsidR="0086092A" w:rsidRPr="0040518C">
        <w:rPr>
          <w:rFonts w:hint="cs"/>
          <w:sz w:val="24"/>
          <w:szCs w:val="24"/>
          <w:rtl/>
          <w:lang w:bidi="ar-DZ"/>
        </w:rPr>
        <w:t xml:space="preserve"> المكون من سكر بسيط بـ: ......</w:t>
      </w:r>
      <w:r w:rsidR="00513166" w:rsidRPr="0040518C">
        <w:rPr>
          <w:color w:val="FF0000"/>
          <w:sz w:val="24"/>
          <w:szCs w:val="24"/>
          <w:lang w:bidi="ar-DZ"/>
        </w:rPr>
        <w:t>cérébroside</w:t>
      </w:r>
      <w:r w:rsidR="0086092A" w:rsidRPr="0040518C">
        <w:rPr>
          <w:rFonts w:hint="cs"/>
          <w:sz w:val="24"/>
          <w:szCs w:val="24"/>
          <w:rtl/>
          <w:lang w:bidi="ar-DZ"/>
        </w:rPr>
        <w:t xml:space="preserve">......، بينما </w:t>
      </w:r>
      <w:r w:rsidR="007A20B3" w:rsidRPr="0040518C">
        <w:rPr>
          <w:rFonts w:hint="cs"/>
          <w:sz w:val="24"/>
          <w:szCs w:val="24"/>
          <w:rtl/>
          <w:lang w:bidi="ar-DZ"/>
        </w:rPr>
        <w:t xml:space="preserve">يدعى </w:t>
      </w:r>
      <w:proofErr w:type="spellStart"/>
      <w:r w:rsidR="007A20B3" w:rsidRPr="0040518C">
        <w:rPr>
          <w:rFonts w:hint="cs"/>
          <w:sz w:val="24"/>
          <w:szCs w:val="24"/>
          <w:rtl/>
          <w:lang w:bidi="ar-DZ"/>
        </w:rPr>
        <w:t>الجليكوليبيد</w:t>
      </w:r>
      <w:proofErr w:type="spellEnd"/>
      <w:r w:rsidR="007A20B3" w:rsidRPr="0040518C">
        <w:rPr>
          <w:rFonts w:hint="cs"/>
          <w:sz w:val="24"/>
          <w:szCs w:val="24"/>
          <w:rtl/>
          <w:lang w:bidi="ar-DZ"/>
        </w:rPr>
        <w:t xml:space="preserve"> المكون من سلسلة سكرية </w:t>
      </w:r>
    </w:p>
    <w:p w:rsidR="00DE3BD3" w:rsidRPr="0040518C" w:rsidRDefault="0086092A" w:rsidP="00E8686F">
      <w:pPr>
        <w:bidi/>
        <w:rPr>
          <w:color w:val="FF0000"/>
          <w:sz w:val="24"/>
          <w:szCs w:val="24"/>
          <w:rtl/>
          <w:lang w:bidi="ar-DZ"/>
        </w:rPr>
      </w:pPr>
      <w:r w:rsidRPr="0040518C">
        <w:rPr>
          <w:rFonts w:hint="cs"/>
          <w:sz w:val="24"/>
          <w:szCs w:val="24"/>
          <w:rtl/>
          <w:lang w:bidi="ar-DZ"/>
        </w:rPr>
        <w:t>بـ: ..</w:t>
      </w:r>
      <w:proofErr w:type="spellStart"/>
      <w:proofErr w:type="gramStart"/>
      <w:r w:rsidRPr="0040518C">
        <w:rPr>
          <w:color w:val="FF0000"/>
          <w:sz w:val="24"/>
          <w:szCs w:val="24"/>
          <w:lang w:bidi="ar-DZ"/>
        </w:rPr>
        <w:t>gonglioside</w:t>
      </w:r>
      <w:proofErr w:type="spellEnd"/>
      <w:proofErr w:type="gramEnd"/>
      <w:r w:rsidRPr="0040518C">
        <w:rPr>
          <w:rFonts w:hint="cs"/>
          <w:sz w:val="24"/>
          <w:szCs w:val="24"/>
          <w:rtl/>
          <w:lang w:bidi="ar-DZ"/>
        </w:rPr>
        <w:t>....</w:t>
      </w:r>
      <w:r w:rsidRPr="0040518C">
        <w:rPr>
          <w:rFonts w:hint="cs"/>
          <w:color w:val="FF0000"/>
          <w:sz w:val="24"/>
          <w:szCs w:val="24"/>
          <w:rtl/>
          <w:lang w:bidi="ar-DZ"/>
        </w:rPr>
        <w:t xml:space="preserve"> (1)</w:t>
      </w:r>
      <w:r w:rsidR="002F3F05" w:rsidRPr="0040518C">
        <w:rPr>
          <w:rFonts w:hint="cs"/>
          <w:color w:val="FF0000"/>
          <w:sz w:val="24"/>
          <w:szCs w:val="24"/>
          <w:rtl/>
          <w:lang w:bidi="ar-DZ"/>
        </w:rPr>
        <w:t>.</w:t>
      </w:r>
    </w:p>
    <w:p w:rsidR="00D85209" w:rsidRPr="0040518C" w:rsidRDefault="00531ECC" w:rsidP="00D774FE">
      <w:pPr>
        <w:bidi/>
        <w:rPr>
          <w:color w:val="FF0000"/>
          <w:sz w:val="24"/>
          <w:szCs w:val="24"/>
          <w:rtl/>
          <w:lang w:bidi="ar-DZ"/>
        </w:rPr>
      </w:pPr>
      <w:r>
        <w:rPr>
          <w:sz w:val="24"/>
          <w:szCs w:val="24"/>
          <w:lang w:bidi="ar-DZ"/>
        </w:rPr>
        <w:t>15</w:t>
      </w:r>
      <w:r w:rsidR="00D85209" w:rsidRPr="0040518C">
        <w:rPr>
          <w:rFonts w:hint="cs"/>
          <w:sz w:val="24"/>
          <w:szCs w:val="24"/>
          <w:rtl/>
          <w:lang w:bidi="ar-DZ"/>
        </w:rPr>
        <w:t xml:space="preserve">) يتشكل الرأس القطبي </w:t>
      </w:r>
      <w:proofErr w:type="spellStart"/>
      <w:r w:rsidR="00D85209" w:rsidRPr="0040518C">
        <w:rPr>
          <w:rFonts w:hint="cs"/>
          <w:sz w:val="24"/>
          <w:szCs w:val="24"/>
          <w:rtl/>
          <w:lang w:bidi="ar-DZ"/>
        </w:rPr>
        <w:t>للفوسفاتديلكولين</w:t>
      </w:r>
      <w:proofErr w:type="spellEnd"/>
      <w:r w:rsidR="00D85209" w:rsidRPr="0040518C">
        <w:rPr>
          <w:rFonts w:hint="cs"/>
          <w:sz w:val="24"/>
          <w:szCs w:val="24"/>
          <w:rtl/>
          <w:lang w:bidi="ar-DZ"/>
        </w:rPr>
        <w:t xml:space="preserve"> من:.......</w:t>
      </w:r>
      <w:proofErr w:type="spellStart"/>
      <w:r w:rsidR="00D85209" w:rsidRPr="0040518C">
        <w:rPr>
          <w:rFonts w:hint="cs"/>
          <w:color w:val="FF0000"/>
          <w:sz w:val="24"/>
          <w:szCs w:val="24"/>
          <w:rtl/>
          <w:lang w:bidi="ar-DZ"/>
        </w:rPr>
        <w:t>جليسرول</w:t>
      </w:r>
      <w:proofErr w:type="spellEnd"/>
      <w:r w:rsidR="00D85209" w:rsidRPr="0040518C">
        <w:rPr>
          <w:rFonts w:hint="cs"/>
          <w:color w:val="FF0000"/>
          <w:sz w:val="24"/>
          <w:szCs w:val="24"/>
          <w:rtl/>
          <w:lang w:bidi="ar-DZ"/>
        </w:rPr>
        <w:t>...+.....حمض فوسفور....+.......كولين</w:t>
      </w:r>
      <w:proofErr w:type="gramStart"/>
      <w:r w:rsidR="00D85209" w:rsidRPr="0040518C">
        <w:rPr>
          <w:rFonts w:hint="cs"/>
          <w:color w:val="FF0000"/>
          <w:sz w:val="24"/>
          <w:szCs w:val="24"/>
          <w:rtl/>
          <w:lang w:bidi="ar-DZ"/>
        </w:rPr>
        <w:t>....(</w:t>
      </w:r>
      <w:proofErr w:type="gramEnd"/>
      <w:r w:rsidR="00D85209" w:rsidRPr="0040518C">
        <w:rPr>
          <w:rFonts w:hint="cs"/>
          <w:color w:val="FF0000"/>
          <w:sz w:val="24"/>
          <w:szCs w:val="24"/>
          <w:rtl/>
          <w:lang w:bidi="ar-DZ"/>
        </w:rPr>
        <w:t>1.5)</w:t>
      </w:r>
    </w:p>
    <w:p w:rsidR="00310013" w:rsidRPr="0040518C" w:rsidRDefault="00531ECC" w:rsidP="00C37E33">
      <w:pPr>
        <w:bidi/>
        <w:rPr>
          <w:sz w:val="24"/>
          <w:szCs w:val="24"/>
          <w:rtl/>
          <w:lang w:bidi="ar-DZ"/>
        </w:rPr>
      </w:pPr>
      <w:r>
        <w:rPr>
          <w:sz w:val="24"/>
          <w:szCs w:val="24"/>
          <w:lang w:bidi="ar-DZ"/>
        </w:rPr>
        <w:t>16</w:t>
      </w:r>
      <w:r w:rsidR="00A644ED" w:rsidRPr="0040518C">
        <w:rPr>
          <w:rFonts w:hint="cs"/>
          <w:sz w:val="24"/>
          <w:szCs w:val="24"/>
          <w:rtl/>
          <w:lang w:bidi="ar-DZ"/>
        </w:rPr>
        <w:t>)</w:t>
      </w:r>
      <w:r w:rsidR="00072EF1" w:rsidRPr="0040518C">
        <w:rPr>
          <w:rFonts w:hint="cs"/>
          <w:sz w:val="24"/>
          <w:szCs w:val="24"/>
          <w:rtl/>
          <w:lang w:bidi="ar-DZ"/>
        </w:rPr>
        <w:t xml:space="preserve"> تتركب </w:t>
      </w:r>
      <w:proofErr w:type="spellStart"/>
      <w:r w:rsidR="00072EF1" w:rsidRPr="0040518C">
        <w:rPr>
          <w:rFonts w:hint="cs"/>
          <w:sz w:val="24"/>
          <w:szCs w:val="24"/>
          <w:rtl/>
          <w:lang w:bidi="ar-DZ"/>
        </w:rPr>
        <w:t>الجليسروفوسفوليبيدات</w:t>
      </w:r>
      <w:proofErr w:type="spellEnd"/>
      <w:r w:rsidR="00072EF1" w:rsidRPr="0040518C">
        <w:rPr>
          <w:rFonts w:hint="cs"/>
          <w:sz w:val="24"/>
          <w:szCs w:val="24"/>
          <w:rtl/>
          <w:lang w:bidi="ar-DZ"/>
        </w:rPr>
        <w:t xml:space="preserve"> من كحول...</w:t>
      </w:r>
      <w:proofErr w:type="spellStart"/>
      <w:r w:rsidR="008D4FBE" w:rsidRPr="008D4FBE">
        <w:rPr>
          <w:rFonts w:hint="cs"/>
          <w:color w:val="FF0000"/>
          <w:sz w:val="24"/>
          <w:szCs w:val="24"/>
          <w:rtl/>
          <w:lang w:bidi="ar-DZ"/>
        </w:rPr>
        <w:t>جلسرول</w:t>
      </w:r>
      <w:proofErr w:type="spellEnd"/>
      <w:r w:rsidR="00072EF1" w:rsidRPr="0040518C">
        <w:rPr>
          <w:rFonts w:hint="cs"/>
          <w:sz w:val="24"/>
          <w:szCs w:val="24"/>
          <w:rtl/>
          <w:lang w:bidi="ar-DZ"/>
        </w:rPr>
        <w:t>....</w:t>
      </w:r>
      <w:r w:rsidR="008D4FBE" w:rsidRPr="0040518C">
        <w:rPr>
          <w:rFonts w:hint="cs"/>
          <w:sz w:val="24"/>
          <w:szCs w:val="24"/>
          <w:rtl/>
          <w:lang w:bidi="ar-DZ"/>
        </w:rPr>
        <w:t xml:space="preserve"> </w:t>
      </w:r>
      <w:r w:rsidR="00310013" w:rsidRPr="0040518C">
        <w:rPr>
          <w:rFonts w:hint="cs"/>
          <w:sz w:val="24"/>
          <w:szCs w:val="24"/>
          <w:rtl/>
          <w:lang w:bidi="ar-DZ"/>
        </w:rPr>
        <w:t xml:space="preserve">، بينما تتركب </w:t>
      </w:r>
      <w:proofErr w:type="spellStart"/>
      <w:r w:rsidR="00310013" w:rsidRPr="0040518C">
        <w:rPr>
          <w:rFonts w:hint="cs"/>
          <w:sz w:val="24"/>
          <w:szCs w:val="24"/>
          <w:rtl/>
          <w:lang w:bidi="ar-DZ"/>
        </w:rPr>
        <w:t>السفينجوليبيدات</w:t>
      </w:r>
      <w:proofErr w:type="spellEnd"/>
      <w:r w:rsidR="00310013" w:rsidRPr="0040518C">
        <w:rPr>
          <w:rFonts w:hint="cs"/>
          <w:sz w:val="24"/>
          <w:szCs w:val="24"/>
          <w:rtl/>
          <w:lang w:bidi="ar-DZ"/>
        </w:rPr>
        <w:t xml:space="preserve"> من كحول: </w:t>
      </w:r>
      <w:proofErr w:type="spellStart"/>
      <w:r w:rsidR="008D4FBE" w:rsidRPr="008D4FBE">
        <w:rPr>
          <w:rFonts w:hint="cs"/>
          <w:color w:val="FF0000"/>
          <w:sz w:val="24"/>
          <w:szCs w:val="24"/>
          <w:rtl/>
          <w:lang w:bidi="ar-DZ"/>
        </w:rPr>
        <w:t>سفنجوزين</w:t>
      </w:r>
      <w:proofErr w:type="spellEnd"/>
      <w:r w:rsidR="00310013" w:rsidRPr="0040518C">
        <w:rPr>
          <w:rFonts w:hint="cs"/>
          <w:sz w:val="24"/>
          <w:szCs w:val="24"/>
          <w:rtl/>
          <w:lang w:bidi="ar-DZ"/>
        </w:rPr>
        <w:t>.....</w:t>
      </w:r>
      <w:r w:rsidR="00310013" w:rsidRPr="0040518C">
        <w:rPr>
          <w:rFonts w:hint="cs"/>
          <w:color w:val="FF0000"/>
          <w:sz w:val="24"/>
          <w:szCs w:val="24"/>
          <w:rtl/>
          <w:lang w:bidi="ar-DZ"/>
        </w:rPr>
        <w:t>(1)</w:t>
      </w:r>
      <w:r w:rsidR="009D7CCE" w:rsidRPr="0040518C">
        <w:rPr>
          <w:sz w:val="24"/>
          <w:szCs w:val="24"/>
          <w:lang w:bidi="ar-DZ"/>
        </w:rPr>
        <w:t>.</w:t>
      </w:r>
    </w:p>
    <w:p w:rsidR="009D7CCE" w:rsidRPr="0040518C" w:rsidRDefault="00531ECC" w:rsidP="009D7CCE">
      <w:pPr>
        <w:pStyle w:val="Sansinterligne"/>
        <w:bidi/>
        <w:rPr>
          <w:sz w:val="24"/>
          <w:szCs w:val="24"/>
        </w:rPr>
      </w:pPr>
      <w:r>
        <w:rPr>
          <w:sz w:val="24"/>
          <w:szCs w:val="24"/>
          <w:lang w:bidi="ar-DZ"/>
        </w:rPr>
        <w:t>17</w:t>
      </w:r>
      <w:r w:rsidR="00310013" w:rsidRPr="0040518C">
        <w:rPr>
          <w:rFonts w:hint="cs"/>
          <w:sz w:val="24"/>
          <w:szCs w:val="24"/>
          <w:rtl/>
          <w:lang w:bidi="ar-DZ"/>
        </w:rPr>
        <w:t xml:space="preserve">) </w:t>
      </w:r>
      <w:r w:rsidR="00310013" w:rsidRPr="0040518C">
        <w:rPr>
          <w:rFonts w:hint="cs"/>
          <w:sz w:val="24"/>
          <w:szCs w:val="24"/>
          <w:rtl/>
        </w:rPr>
        <w:t>يؤدي تثبيت مادة ا</w:t>
      </w:r>
      <w:proofErr w:type="spellStart"/>
      <w:r w:rsidR="009D7CCE" w:rsidRPr="0040518C">
        <w:rPr>
          <w:rFonts w:hint="cs"/>
          <w:sz w:val="24"/>
          <w:szCs w:val="24"/>
          <w:rtl/>
          <w:lang w:bidi="ar-DZ"/>
        </w:rPr>
        <w:t>لأ</w:t>
      </w:r>
      <w:r w:rsidR="00310013" w:rsidRPr="0040518C">
        <w:rPr>
          <w:rFonts w:hint="cs"/>
          <w:sz w:val="24"/>
          <w:szCs w:val="24"/>
          <w:rtl/>
        </w:rPr>
        <w:t>رتباط</w:t>
      </w:r>
      <w:proofErr w:type="spellEnd"/>
      <w:r w:rsidR="00310013" w:rsidRPr="0040518C">
        <w:rPr>
          <w:rFonts w:hint="cs"/>
          <w:sz w:val="24"/>
          <w:szCs w:val="24"/>
          <w:rtl/>
        </w:rPr>
        <w:t xml:space="preserve"> على المستقبل </w:t>
      </w:r>
      <w:r w:rsidR="00310013" w:rsidRPr="0040518C">
        <w:rPr>
          <w:sz w:val="24"/>
          <w:szCs w:val="24"/>
        </w:rPr>
        <w:t>GPCR</w:t>
      </w:r>
      <w:r w:rsidR="00310013" w:rsidRPr="0040518C">
        <w:rPr>
          <w:rFonts w:hint="cs"/>
          <w:sz w:val="24"/>
          <w:szCs w:val="24"/>
          <w:rtl/>
        </w:rPr>
        <w:t xml:space="preserve"> إلى تنشيط ....</w:t>
      </w:r>
      <w:r w:rsidR="0057362F" w:rsidRPr="0040518C">
        <w:rPr>
          <w:rFonts w:hint="cs"/>
          <w:color w:val="FF0000"/>
          <w:sz w:val="24"/>
          <w:szCs w:val="24"/>
          <w:rtl/>
        </w:rPr>
        <w:t xml:space="preserve">البروتين </w:t>
      </w:r>
      <w:r w:rsidR="0057362F" w:rsidRPr="0040518C">
        <w:rPr>
          <w:color w:val="FF0000"/>
          <w:sz w:val="24"/>
          <w:szCs w:val="24"/>
        </w:rPr>
        <w:t>G</w:t>
      </w:r>
      <w:proofErr w:type="gramStart"/>
      <w:r w:rsidR="00310013" w:rsidRPr="0040518C">
        <w:rPr>
          <w:rFonts w:hint="cs"/>
          <w:color w:val="FF0000"/>
          <w:sz w:val="24"/>
          <w:szCs w:val="24"/>
          <w:rtl/>
        </w:rPr>
        <w:t>.</w:t>
      </w:r>
      <w:r w:rsidR="00310013" w:rsidRPr="0040518C">
        <w:rPr>
          <w:rFonts w:hint="cs"/>
          <w:sz w:val="24"/>
          <w:szCs w:val="24"/>
          <w:rtl/>
        </w:rPr>
        <w:t>.</w:t>
      </w:r>
      <w:proofErr w:type="gramEnd"/>
      <w:r w:rsidR="006C2078" w:rsidRPr="0040518C">
        <w:rPr>
          <w:rFonts w:hint="cs"/>
          <w:sz w:val="24"/>
          <w:szCs w:val="24"/>
          <w:rtl/>
        </w:rPr>
        <w:t xml:space="preserve"> </w:t>
      </w:r>
      <w:r w:rsidR="00310013" w:rsidRPr="0040518C">
        <w:rPr>
          <w:rFonts w:hint="cs"/>
          <w:sz w:val="24"/>
          <w:szCs w:val="24"/>
          <w:rtl/>
        </w:rPr>
        <w:t>...</w:t>
      </w:r>
      <w:r w:rsidR="006C2078" w:rsidRPr="0040518C">
        <w:rPr>
          <w:rFonts w:hint="cs"/>
          <w:sz w:val="24"/>
          <w:szCs w:val="24"/>
          <w:rtl/>
        </w:rPr>
        <w:t>،</w:t>
      </w:r>
      <w:r w:rsidR="00310013" w:rsidRPr="0040518C">
        <w:rPr>
          <w:rFonts w:hint="cs"/>
          <w:sz w:val="24"/>
          <w:szCs w:val="24"/>
          <w:rtl/>
        </w:rPr>
        <w:t xml:space="preserve"> حيث </w:t>
      </w:r>
      <w:proofErr w:type="gramStart"/>
      <w:r w:rsidR="006C2078" w:rsidRPr="0040518C">
        <w:rPr>
          <w:rFonts w:hint="cs"/>
          <w:sz w:val="24"/>
          <w:szCs w:val="24"/>
          <w:rtl/>
        </w:rPr>
        <w:t>يتفكك</w:t>
      </w:r>
      <w:proofErr w:type="gramEnd"/>
      <w:r w:rsidR="006C2078" w:rsidRPr="0040518C">
        <w:rPr>
          <w:rFonts w:hint="cs"/>
          <w:sz w:val="24"/>
          <w:szCs w:val="24"/>
          <w:rtl/>
        </w:rPr>
        <w:t xml:space="preserve"> إلى تحت وحدتين </w:t>
      </w:r>
    </w:p>
    <w:p w:rsidR="009D7CCE" w:rsidRPr="0040518C" w:rsidRDefault="009D7CCE" w:rsidP="009D7CCE">
      <w:pPr>
        <w:pStyle w:val="Sansinterligne"/>
        <w:bidi/>
        <w:rPr>
          <w:sz w:val="24"/>
          <w:szCs w:val="24"/>
        </w:rPr>
      </w:pPr>
    </w:p>
    <w:p w:rsidR="00A644ED" w:rsidRPr="0040518C" w:rsidRDefault="006C2078" w:rsidP="00E8686F">
      <w:pPr>
        <w:pStyle w:val="Sansinterligne"/>
        <w:bidi/>
        <w:rPr>
          <w:sz w:val="24"/>
          <w:szCs w:val="24"/>
          <w:rtl/>
        </w:rPr>
      </w:pPr>
      <w:r w:rsidRPr="0040518C">
        <w:rPr>
          <w:rFonts w:hint="cs"/>
          <w:sz w:val="24"/>
          <w:szCs w:val="24"/>
          <w:rtl/>
        </w:rPr>
        <w:t>........</w:t>
      </w:r>
      <w:r w:rsidRPr="0040518C">
        <w:rPr>
          <w:sz w:val="24"/>
          <w:szCs w:val="24"/>
        </w:rPr>
        <w:t xml:space="preserve"> </w:t>
      </w:r>
      <w:r w:rsidRPr="0040518C">
        <w:rPr>
          <w:color w:val="FF0000"/>
          <w:sz w:val="24"/>
          <w:szCs w:val="24"/>
        </w:rPr>
        <w:t>Gβγ</w:t>
      </w:r>
      <w:r w:rsidRPr="0040518C">
        <w:rPr>
          <w:rFonts w:hint="cs"/>
          <w:sz w:val="24"/>
          <w:szCs w:val="24"/>
          <w:rtl/>
        </w:rPr>
        <w:t>........ و ....</w:t>
      </w:r>
      <w:r w:rsidRPr="0040518C">
        <w:rPr>
          <w:sz w:val="24"/>
          <w:szCs w:val="24"/>
        </w:rPr>
        <w:t xml:space="preserve"> </w:t>
      </w:r>
      <w:r w:rsidRPr="0040518C">
        <w:rPr>
          <w:color w:val="FF0000"/>
          <w:sz w:val="24"/>
          <w:szCs w:val="24"/>
        </w:rPr>
        <w:t>Gα</w:t>
      </w:r>
      <w:r w:rsidRPr="0040518C">
        <w:rPr>
          <w:rFonts w:hint="cs"/>
          <w:sz w:val="24"/>
          <w:szCs w:val="24"/>
          <w:rtl/>
        </w:rPr>
        <w:t>.......، حيث تعمل هذه الأخيرة على تنشيط ......</w:t>
      </w:r>
      <w:proofErr w:type="spellStart"/>
      <w:r w:rsidRPr="0040518C">
        <w:rPr>
          <w:rFonts w:hint="cs"/>
          <w:sz w:val="24"/>
          <w:szCs w:val="24"/>
          <w:rtl/>
        </w:rPr>
        <w:t>َ</w:t>
      </w:r>
      <w:r w:rsidRPr="0040518C">
        <w:rPr>
          <w:color w:val="FF0000"/>
          <w:sz w:val="24"/>
          <w:szCs w:val="24"/>
        </w:rPr>
        <w:t>Adenyl-cyclase</w:t>
      </w:r>
      <w:proofErr w:type="spellEnd"/>
      <w:r w:rsidRPr="0040518C">
        <w:rPr>
          <w:rFonts w:hint="cs"/>
          <w:color w:val="FF0000"/>
          <w:sz w:val="24"/>
          <w:szCs w:val="24"/>
          <w:rtl/>
        </w:rPr>
        <w:t>......</w:t>
      </w:r>
      <w:r w:rsidRPr="0040518C">
        <w:rPr>
          <w:color w:val="FF0000"/>
          <w:sz w:val="24"/>
          <w:szCs w:val="24"/>
        </w:rPr>
        <w:t>(</w:t>
      </w:r>
      <w:r w:rsidR="00330E1C" w:rsidRPr="00531ECC">
        <w:rPr>
          <w:color w:val="FF0000"/>
          <w:sz w:val="24"/>
          <w:szCs w:val="24"/>
        </w:rPr>
        <w:t>2</w:t>
      </w:r>
      <w:r w:rsidRPr="0040518C">
        <w:rPr>
          <w:sz w:val="24"/>
          <w:szCs w:val="24"/>
        </w:rPr>
        <w:t>)</w:t>
      </w:r>
    </w:p>
    <w:p w:rsidR="00A63073" w:rsidRPr="0040518C" w:rsidRDefault="00A63073" w:rsidP="00A63073">
      <w:pPr>
        <w:pStyle w:val="Sansinterligne"/>
        <w:bidi/>
        <w:rPr>
          <w:color w:val="FF0000"/>
          <w:sz w:val="24"/>
          <w:szCs w:val="24"/>
          <w:lang w:bidi="ar-DZ"/>
        </w:rPr>
      </w:pPr>
    </w:p>
    <w:p w:rsidR="00E8686F" w:rsidRDefault="00F01DDE" w:rsidP="00E8686F">
      <w:pPr>
        <w:pStyle w:val="Sansinterligne"/>
        <w:bidi/>
        <w:rPr>
          <w:sz w:val="24"/>
          <w:szCs w:val="24"/>
          <w:rtl/>
          <w:lang w:bidi="ar-DZ"/>
        </w:rPr>
      </w:pPr>
      <w:r w:rsidRPr="00531ECC">
        <w:rPr>
          <w:rFonts w:hint="cs"/>
          <w:sz w:val="24"/>
          <w:szCs w:val="24"/>
          <w:rtl/>
          <w:lang w:bidi="ar-DZ"/>
        </w:rPr>
        <w:t>18</w:t>
      </w:r>
      <w:r w:rsidRPr="00F01DDE">
        <w:rPr>
          <w:rFonts w:hint="cs"/>
          <w:sz w:val="24"/>
          <w:szCs w:val="24"/>
          <w:rtl/>
          <w:lang w:bidi="ar-DZ"/>
        </w:rPr>
        <w:t xml:space="preserve">- </w:t>
      </w:r>
      <w:r w:rsidR="00E8686F">
        <w:rPr>
          <w:rFonts w:hint="cs"/>
          <w:sz w:val="24"/>
          <w:szCs w:val="24"/>
          <w:rtl/>
          <w:lang w:bidi="ar-DZ"/>
        </w:rPr>
        <w:t>حدد</w:t>
      </w:r>
      <w:r w:rsidRPr="00F01DDE">
        <w:rPr>
          <w:rFonts w:hint="cs"/>
          <w:sz w:val="24"/>
          <w:szCs w:val="24"/>
          <w:rtl/>
          <w:lang w:bidi="ar-DZ"/>
        </w:rPr>
        <w:t xml:space="preserve"> </w:t>
      </w:r>
      <w:r w:rsidR="00E8686F">
        <w:rPr>
          <w:rFonts w:hint="cs"/>
          <w:sz w:val="24"/>
          <w:szCs w:val="24"/>
          <w:rtl/>
          <w:lang w:bidi="ar-DZ"/>
        </w:rPr>
        <w:t>ال</w:t>
      </w:r>
      <w:r w:rsidRPr="00F01DDE">
        <w:rPr>
          <w:rFonts w:hint="cs"/>
          <w:sz w:val="24"/>
          <w:szCs w:val="24"/>
          <w:rtl/>
          <w:lang w:bidi="ar-DZ"/>
        </w:rPr>
        <w:t xml:space="preserve">منطقة من جزيئة الكولسترول </w:t>
      </w:r>
      <w:r w:rsidR="00E8686F">
        <w:rPr>
          <w:rFonts w:hint="cs"/>
          <w:sz w:val="24"/>
          <w:szCs w:val="24"/>
          <w:rtl/>
          <w:lang w:bidi="ar-DZ"/>
        </w:rPr>
        <w:t xml:space="preserve">التي  </w:t>
      </w:r>
      <w:r w:rsidRPr="00F01DDE">
        <w:rPr>
          <w:rFonts w:hint="cs"/>
          <w:sz w:val="24"/>
          <w:szCs w:val="24"/>
          <w:rtl/>
          <w:lang w:bidi="ar-DZ"/>
        </w:rPr>
        <w:t>تمثل الرأس القطبي</w:t>
      </w:r>
      <w:r w:rsidRPr="00E8686F">
        <w:rPr>
          <w:color w:val="FF0000"/>
          <w:sz w:val="24"/>
          <w:szCs w:val="24"/>
          <w:lang w:bidi="ar-DZ"/>
        </w:rPr>
        <w:t>..</w:t>
      </w:r>
      <w:r w:rsidR="00113B2E">
        <w:rPr>
          <w:color w:val="FF0000"/>
          <w:sz w:val="24"/>
          <w:szCs w:val="24"/>
          <w:lang w:bidi="ar-DZ"/>
        </w:rPr>
        <w:t xml:space="preserve"> </w:t>
      </w:r>
      <w:r w:rsidRPr="00E8686F">
        <w:rPr>
          <w:rFonts w:hint="cs"/>
          <w:color w:val="FF0000"/>
          <w:sz w:val="24"/>
          <w:szCs w:val="24"/>
          <w:rtl/>
          <w:lang w:bidi="ar-DZ"/>
        </w:rPr>
        <w:t xml:space="preserve">مجموعة </w:t>
      </w:r>
      <w:proofErr w:type="spellStart"/>
      <w:r w:rsidRPr="00E8686F">
        <w:rPr>
          <w:rFonts w:hint="cs"/>
          <w:color w:val="FF0000"/>
          <w:sz w:val="24"/>
          <w:szCs w:val="24"/>
          <w:rtl/>
          <w:lang w:bidi="ar-DZ"/>
        </w:rPr>
        <w:t>الهيدروكسيل</w:t>
      </w:r>
      <w:proofErr w:type="spellEnd"/>
      <w:r w:rsidRPr="00E8686F">
        <w:rPr>
          <w:color w:val="FF0000"/>
          <w:sz w:val="24"/>
          <w:szCs w:val="24"/>
          <w:lang w:bidi="ar-DZ"/>
        </w:rPr>
        <w:t>.OH</w:t>
      </w:r>
      <w:r w:rsidRPr="00F01DDE">
        <w:rPr>
          <w:rFonts w:hint="cs"/>
          <w:sz w:val="24"/>
          <w:szCs w:val="24"/>
          <w:rtl/>
          <w:lang w:bidi="ar-DZ"/>
        </w:rPr>
        <w:t xml:space="preserve">  </w:t>
      </w:r>
      <w:r w:rsidR="00E8686F">
        <w:rPr>
          <w:rFonts w:hint="cs"/>
          <w:sz w:val="24"/>
          <w:szCs w:val="24"/>
          <w:rtl/>
          <w:lang w:bidi="ar-DZ"/>
        </w:rPr>
        <w:t>وال</w:t>
      </w:r>
      <w:r w:rsidRPr="00F01DDE">
        <w:rPr>
          <w:rFonts w:hint="cs"/>
          <w:sz w:val="24"/>
          <w:szCs w:val="24"/>
          <w:rtl/>
          <w:lang w:bidi="ar-DZ"/>
        </w:rPr>
        <w:t xml:space="preserve">منطقة </w:t>
      </w:r>
      <w:r w:rsidR="00E8686F">
        <w:rPr>
          <w:rFonts w:hint="cs"/>
          <w:sz w:val="24"/>
          <w:szCs w:val="24"/>
          <w:rtl/>
          <w:lang w:bidi="ar-DZ"/>
        </w:rPr>
        <w:t xml:space="preserve">التي </w:t>
      </w:r>
      <w:r w:rsidRPr="00F01DDE">
        <w:rPr>
          <w:rFonts w:hint="cs"/>
          <w:sz w:val="24"/>
          <w:szCs w:val="24"/>
          <w:rtl/>
          <w:lang w:bidi="ar-DZ"/>
        </w:rPr>
        <w:t xml:space="preserve">تعمل على </w:t>
      </w:r>
    </w:p>
    <w:p w:rsidR="00E8686F" w:rsidRDefault="00E8686F" w:rsidP="00E8686F">
      <w:pPr>
        <w:pStyle w:val="Sansinterligne"/>
        <w:bidi/>
        <w:rPr>
          <w:sz w:val="24"/>
          <w:szCs w:val="24"/>
          <w:rtl/>
          <w:lang w:bidi="ar-DZ"/>
        </w:rPr>
      </w:pPr>
    </w:p>
    <w:p w:rsidR="00113B2E" w:rsidRDefault="00F01DDE" w:rsidP="00E8686F">
      <w:pPr>
        <w:pStyle w:val="Sansinterligne"/>
        <w:bidi/>
        <w:rPr>
          <w:sz w:val="24"/>
          <w:szCs w:val="24"/>
          <w:lang w:bidi="ar-DZ"/>
        </w:rPr>
      </w:pPr>
      <w:r w:rsidRPr="00F01DDE">
        <w:rPr>
          <w:rFonts w:hint="cs"/>
          <w:sz w:val="24"/>
          <w:szCs w:val="24"/>
          <w:rtl/>
          <w:lang w:bidi="ar-DZ"/>
        </w:rPr>
        <w:t xml:space="preserve">زيادة تصلب الطبقة </w:t>
      </w:r>
      <w:proofErr w:type="spellStart"/>
      <w:r w:rsidRPr="00F01DDE">
        <w:rPr>
          <w:rFonts w:hint="cs"/>
          <w:sz w:val="24"/>
          <w:szCs w:val="24"/>
          <w:rtl/>
          <w:lang w:bidi="ar-DZ"/>
        </w:rPr>
        <w:t>الليبيدية</w:t>
      </w:r>
      <w:proofErr w:type="spellEnd"/>
      <w:r w:rsidRPr="00F01DDE">
        <w:rPr>
          <w:rFonts w:hint="cs"/>
          <w:sz w:val="24"/>
          <w:szCs w:val="24"/>
          <w:rtl/>
          <w:lang w:bidi="ar-DZ"/>
        </w:rPr>
        <w:t xml:space="preserve"> المضاعفة</w:t>
      </w:r>
      <w:r w:rsidRPr="00E8686F">
        <w:rPr>
          <w:rFonts w:hint="cs"/>
          <w:color w:val="FF0000"/>
          <w:sz w:val="24"/>
          <w:szCs w:val="24"/>
          <w:rtl/>
          <w:lang w:bidi="ar-DZ"/>
        </w:rPr>
        <w:t>..</w:t>
      </w:r>
      <w:r w:rsidRPr="00E8686F">
        <w:rPr>
          <w:sz w:val="24"/>
          <w:szCs w:val="24"/>
          <w:lang w:bidi="ar-DZ"/>
        </w:rPr>
        <w:t xml:space="preserve"> </w:t>
      </w:r>
      <w:r w:rsidRPr="00E8686F">
        <w:rPr>
          <w:rFonts w:hint="cs"/>
          <w:sz w:val="24"/>
          <w:szCs w:val="24"/>
          <w:rtl/>
          <w:lang w:bidi="ar-DZ"/>
        </w:rPr>
        <w:t xml:space="preserve"> </w:t>
      </w:r>
      <w:r w:rsidRPr="00E8686F">
        <w:rPr>
          <w:rFonts w:hint="cs"/>
          <w:color w:val="FF0000"/>
          <w:sz w:val="24"/>
          <w:szCs w:val="24"/>
          <w:rtl/>
          <w:lang w:bidi="ar-DZ"/>
        </w:rPr>
        <w:t>نواة الستيران</w:t>
      </w:r>
      <w:r w:rsidR="00113B2E">
        <w:rPr>
          <w:rFonts w:hint="cs"/>
          <w:color w:val="FF0000"/>
          <w:sz w:val="24"/>
          <w:szCs w:val="24"/>
          <w:rtl/>
          <w:lang w:bidi="ar-DZ"/>
        </w:rPr>
        <w:t xml:space="preserve"> </w:t>
      </w:r>
      <w:r w:rsidR="00113B2E">
        <w:rPr>
          <w:color w:val="FF0000"/>
          <w:sz w:val="24"/>
          <w:szCs w:val="24"/>
          <w:lang w:bidi="ar-DZ"/>
        </w:rPr>
        <w:t xml:space="preserve">noyau stéroïde </w:t>
      </w:r>
      <w:r w:rsidRPr="002318B7">
        <w:rPr>
          <w:rFonts w:hint="cs"/>
          <w:b/>
          <w:bCs/>
          <w:color w:val="FF0000"/>
          <w:sz w:val="24"/>
          <w:szCs w:val="24"/>
          <w:rtl/>
          <w:lang w:bidi="ar-DZ"/>
        </w:rPr>
        <w:t>..</w:t>
      </w:r>
      <w:r>
        <w:rPr>
          <w:rFonts w:hint="cs"/>
          <w:sz w:val="24"/>
          <w:szCs w:val="24"/>
          <w:rtl/>
          <w:lang w:bidi="ar-DZ"/>
        </w:rPr>
        <w:t xml:space="preserve">ومجموعة </w:t>
      </w:r>
      <w:proofErr w:type="spellStart"/>
      <w:r>
        <w:rPr>
          <w:rFonts w:hint="cs"/>
          <w:sz w:val="24"/>
          <w:szCs w:val="24"/>
          <w:rtl/>
          <w:lang w:bidi="ar-DZ"/>
        </w:rPr>
        <w:t>الفوسفوليبيدات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التي ينتمي إليها</w:t>
      </w:r>
      <w:r w:rsidR="0067032D">
        <w:rPr>
          <w:rFonts w:hint="cs"/>
          <w:sz w:val="24"/>
          <w:szCs w:val="24"/>
          <w:rtl/>
          <w:lang w:bidi="ar-DZ"/>
        </w:rPr>
        <w:t xml:space="preserve"> هي</w:t>
      </w:r>
      <w:r>
        <w:rPr>
          <w:rFonts w:hint="cs"/>
          <w:sz w:val="24"/>
          <w:szCs w:val="24"/>
          <w:rtl/>
          <w:lang w:bidi="ar-DZ"/>
        </w:rPr>
        <w:t xml:space="preserve"> </w:t>
      </w:r>
    </w:p>
    <w:p w:rsidR="00113B2E" w:rsidRDefault="00113B2E" w:rsidP="00113B2E">
      <w:pPr>
        <w:pStyle w:val="Sansinterligne"/>
        <w:bidi/>
        <w:rPr>
          <w:sz w:val="24"/>
          <w:szCs w:val="24"/>
          <w:lang w:bidi="ar-DZ"/>
        </w:rPr>
      </w:pPr>
    </w:p>
    <w:p w:rsidR="009D7CCE" w:rsidRPr="00F01DDE" w:rsidRDefault="00F01DDE" w:rsidP="0004530B">
      <w:pPr>
        <w:pStyle w:val="Sansinterligne"/>
        <w:bidi/>
        <w:rPr>
          <w:sz w:val="24"/>
          <w:szCs w:val="24"/>
          <w:rtl/>
          <w:lang w:bidi="ar-DZ"/>
        </w:rPr>
      </w:pPr>
      <w:r w:rsidRPr="00E8686F">
        <w:rPr>
          <w:rFonts w:hint="cs"/>
          <w:color w:val="FF0000"/>
          <w:sz w:val="24"/>
          <w:szCs w:val="24"/>
          <w:rtl/>
          <w:lang w:bidi="ar-DZ"/>
        </w:rPr>
        <w:t>..</w:t>
      </w:r>
      <w:proofErr w:type="spellStart"/>
      <w:r w:rsidRPr="00E8686F">
        <w:rPr>
          <w:rFonts w:hint="cs"/>
          <w:color w:val="FF0000"/>
          <w:sz w:val="24"/>
          <w:szCs w:val="24"/>
          <w:rtl/>
          <w:lang w:bidi="ar-DZ"/>
        </w:rPr>
        <w:t>الستيرولات</w:t>
      </w:r>
      <w:proofErr w:type="spellEnd"/>
      <w:r w:rsidRPr="00E8686F">
        <w:rPr>
          <w:rFonts w:hint="cs"/>
          <w:color w:val="FF0000"/>
          <w:sz w:val="24"/>
          <w:szCs w:val="24"/>
          <w:rtl/>
          <w:lang w:bidi="ar-DZ"/>
        </w:rPr>
        <w:t xml:space="preserve">  </w:t>
      </w:r>
      <w:r w:rsidR="0004530B" w:rsidRPr="0004530B">
        <w:rPr>
          <w:rFonts w:eastAsia="Tahoma" w:cs="Arial"/>
          <w:color w:val="FF0000"/>
          <w:kern w:val="24"/>
          <w:sz w:val="24"/>
          <w:szCs w:val="24"/>
        </w:rPr>
        <w:t>Stéroïdes</w:t>
      </w:r>
      <w:r w:rsidR="0004530B">
        <w:rPr>
          <w:color w:val="FF0000"/>
          <w:sz w:val="24"/>
          <w:szCs w:val="24"/>
          <w:lang w:bidi="ar-DZ"/>
        </w:rPr>
        <w:t>=</w:t>
      </w:r>
      <w:r w:rsidR="00AD000F">
        <w:rPr>
          <w:color w:val="FF0000"/>
          <w:sz w:val="24"/>
          <w:szCs w:val="24"/>
          <w:lang w:bidi="ar-DZ"/>
        </w:rPr>
        <w:t>Stérols</w:t>
      </w:r>
      <w:r w:rsidR="0004530B">
        <w:rPr>
          <w:color w:val="FF0000"/>
          <w:sz w:val="24"/>
          <w:szCs w:val="24"/>
          <w:lang w:bidi="ar-DZ"/>
        </w:rPr>
        <w:t>=</w:t>
      </w:r>
      <w:r w:rsidR="00AD000F" w:rsidRPr="00E8686F">
        <w:rPr>
          <w:rFonts w:hint="cs"/>
          <w:color w:val="FF0000"/>
          <w:sz w:val="24"/>
          <w:szCs w:val="24"/>
          <w:rtl/>
          <w:lang w:bidi="ar-DZ"/>
        </w:rPr>
        <w:t xml:space="preserve"> </w:t>
      </w:r>
      <w:r w:rsidR="00E8686F" w:rsidRPr="00E8686F">
        <w:rPr>
          <w:rFonts w:hint="cs"/>
          <w:color w:val="FF0000"/>
          <w:sz w:val="24"/>
          <w:szCs w:val="24"/>
          <w:rtl/>
          <w:lang w:bidi="ar-DZ"/>
        </w:rPr>
        <w:t>(1.5)</w:t>
      </w:r>
    </w:p>
    <w:p w:rsidR="00751BA2" w:rsidRPr="00F01DDE" w:rsidRDefault="00751BA2" w:rsidP="00751BA2">
      <w:pPr>
        <w:pStyle w:val="Sansinterligne"/>
        <w:bidi/>
        <w:rPr>
          <w:sz w:val="24"/>
          <w:szCs w:val="24"/>
          <w:lang w:bidi="ar-DZ"/>
        </w:rPr>
      </w:pPr>
    </w:p>
    <w:p w:rsidR="004A22FA" w:rsidRDefault="004A22FA" w:rsidP="004A22FA">
      <w:pPr>
        <w:pStyle w:val="Sansinterligne"/>
        <w:bidi/>
        <w:rPr>
          <w:u w:val="single"/>
          <w:rtl/>
          <w:lang w:bidi="ar-DZ"/>
        </w:rPr>
      </w:pPr>
    </w:p>
    <w:p w:rsidR="0064480E" w:rsidRPr="0064480E" w:rsidRDefault="0038289A" w:rsidP="00330E1C">
      <w:pPr>
        <w:pStyle w:val="Sansinterligne"/>
        <w:bidi/>
        <w:rPr>
          <w:rFonts w:cs="TimesNewRomanPS-BoldMT"/>
          <w:b/>
          <w:bCs/>
        </w:rPr>
      </w:pPr>
      <w:r>
        <w:rPr>
          <w:rFonts w:hint="cs"/>
          <w:b/>
          <w:bCs/>
          <w:color w:val="FF0000"/>
          <w:rtl/>
          <w:lang w:bidi="ar-DZ"/>
        </w:rPr>
        <w:t xml:space="preserve">             </w:t>
      </w:r>
      <w:r w:rsidR="00E8686F">
        <w:rPr>
          <w:rFonts w:hint="cs"/>
          <w:b/>
          <w:bCs/>
          <w:color w:val="FF0000"/>
          <w:rtl/>
          <w:lang w:bidi="ar-DZ"/>
        </w:rPr>
        <w:t xml:space="preserve"> </w:t>
      </w:r>
    </w:p>
    <w:p w:rsidR="00661297" w:rsidRDefault="00661297" w:rsidP="0064480E">
      <w:pPr>
        <w:pStyle w:val="Sansinterligne"/>
        <w:rPr>
          <w:color w:val="FF0000"/>
          <w:lang w:bidi="ar-DZ"/>
        </w:rPr>
      </w:pPr>
    </w:p>
    <w:p w:rsidR="003F7E6C" w:rsidRDefault="003F7E6C" w:rsidP="0064480E">
      <w:pPr>
        <w:pStyle w:val="Sansinterligne"/>
        <w:rPr>
          <w:color w:val="FF0000"/>
          <w:lang w:bidi="ar-DZ"/>
        </w:rPr>
      </w:pPr>
    </w:p>
    <w:p w:rsidR="003F7E6C" w:rsidRDefault="003F7E6C" w:rsidP="0064480E">
      <w:pPr>
        <w:pStyle w:val="Sansinterligne"/>
        <w:rPr>
          <w:color w:val="FF0000"/>
          <w:lang w:bidi="ar-DZ"/>
        </w:rPr>
      </w:pPr>
    </w:p>
    <w:p w:rsidR="003F7E6C" w:rsidRDefault="003F7E6C" w:rsidP="0064480E">
      <w:pPr>
        <w:pStyle w:val="Sansinterligne"/>
        <w:rPr>
          <w:color w:val="FF0000"/>
          <w:lang w:bidi="ar-DZ"/>
        </w:rPr>
      </w:pPr>
    </w:p>
    <w:p w:rsidR="003F7E6C" w:rsidRPr="0064480E" w:rsidRDefault="003F7E6C" w:rsidP="0064480E">
      <w:pPr>
        <w:pStyle w:val="Sansinterligne"/>
        <w:rPr>
          <w:color w:val="FF0000"/>
          <w:lang w:bidi="ar-DZ"/>
        </w:rPr>
      </w:pPr>
    </w:p>
    <w:sectPr w:rsidR="003F7E6C" w:rsidRPr="0064480E" w:rsidSect="00957972">
      <w:footerReference w:type="default" r:id="rId8"/>
      <w:pgSz w:w="11906" w:h="16838"/>
      <w:pgMar w:top="567" w:right="1418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C3" w:rsidRDefault="001D16C3" w:rsidP="0004530B">
      <w:pPr>
        <w:spacing w:after="0" w:line="240" w:lineRule="auto"/>
      </w:pPr>
      <w:r>
        <w:separator/>
      </w:r>
    </w:p>
  </w:endnote>
  <w:endnote w:type="continuationSeparator" w:id="0">
    <w:p w:rsidR="001D16C3" w:rsidRDefault="001D16C3" w:rsidP="0004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0B" w:rsidRPr="0004530B" w:rsidRDefault="0004530B">
    <w:pPr>
      <w:pStyle w:val="Pieddepage"/>
      <w:rPr>
        <w:rFonts w:hint="cs"/>
        <w:b/>
        <w:bCs/>
        <w:sz w:val="24"/>
        <w:szCs w:val="24"/>
        <w:rtl/>
        <w:lang w:bidi="ar-DZ"/>
      </w:rPr>
    </w:pPr>
    <w:r w:rsidRPr="0004530B">
      <w:rPr>
        <w:rFonts w:hint="cs"/>
        <w:b/>
        <w:bCs/>
        <w:sz w:val="24"/>
        <w:szCs w:val="24"/>
        <w:rtl/>
        <w:lang w:bidi="ar-DZ"/>
      </w:rPr>
      <w:t xml:space="preserve">الأستاذ/ </w:t>
    </w:r>
    <w:proofErr w:type="spellStart"/>
    <w:r w:rsidRPr="0004530B">
      <w:rPr>
        <w:rFonts w:hint="cs"/>
        <w:b/>
        <w:bCs/>
        <w:sz w:val="24"/>
        <w:szCs w:val="24"/>
        <w:rtl/>
        <w:lang w:bidi="ar-DZ"/>
      </w:rPr>
      <w:t>عطاالله.ص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C3" w:rsidRDefault="001D16C3" w:rsidP="0004530B">
      <w:pPr>
        <w:spacing w:after="0" w:line="240" w:lineRule="auto"/>
      </w:pPr>
      <w:r>
        <w:separator/>
      </w:r>
    </w:p>
  </w:footnote>
  <w:footnote w:type="continuationSeparator" w:id="0">
    <w:p w:rsidR="001D16C3" w:rsidRDefault="001D16C3" w:rsidP="0004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3166"/>
    <w:multiLevelType w:val="multilevel"/>
    <w:tmpl w:val="96F83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5E006F5E"/>
    <w:multiLevelType w:val="hybridMultilevel"/>
    <w:tmpl w:val="5DEA61A0"/>
    <w:lvl w:ilvl="0" w:tplc="C6346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04D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EE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059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043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C2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C0D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EC86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A6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A6"/>
    <w:rsid w:val="0004530B"/>
    <w:rsid w:val="00072EF1"/>
    <w:rsid w:val="000A6C15"/>
    <w:rsid w:val="000D53AF"/>
    <w:rsid w:val="00111417"/>
    <w:rsid w:val="00113B2E"/>
    <w:rsid w:val="00155F05"/>
    <w:rsid w:val="00164A67"/>
    <w:rsid w:val="001D16C3"/>
    <w:rsid w:val="002318B7"/>
    <w:rsid w:val="002B115E"/>
    <w:rsid w:val="002F3F05"/>
    <w:rsid w:val="00310013"/>
    <w:rsid w:val="00330E1C"/>
    <w:rsid w:val="00354512"/>
    <w:rsid w:val="0038289A"/>
    <w:rsid w:val="003F7E6C"/>
    <w:rsid w:val="0040518C"/>
    <w:rsid w:val="004A22FA"/>
    <w:rsid w:val="004B750C"/>
    <w:rsid w:val="004E4666"/>
    <w:rsid w:val="00513166"/>
    <w:rsid w:val="00531ECC"/>
    <w:rsid w:val="005705B8"/>
    <w:rsid w:val="0057362F"/>
    <w:rsid w:val="00580F0D"/>
    <w:rsid w:val="005B2844"/>
    <w:rsid w:val="006045F0"/>
    <w:rsid w:val="0064480E"/>
    <w:rsid w:val="00661297"/>
    <w:rsid w:val="0067032D"/>
    <w:rsid w:val="006A22BA"/>
    <w:rsid w:val="006C2078"/>
    <w:rsid w:val="006D31A6"/>
    <w:rsid w:val="006F5FBF"/>
    <w:rsid w:val="00722213"/>
    <w:rsid w:val="00751BA2"/>
    <w:rsid w:val="00787EDD"/>
    <w:rsid w:val="007A20B3"/>
    <w:rsid w:val="007C1295"/>
    <w:rsid w:val="007D6EEB"/>
    <w:rsid w:val="0086092A"/>
    <w:rsid w:val="008B4521"/>
    <w:rsid w:val="008D0244"/>
    <w:rsid w:val="008D4FBE"/>
    <w:rsid w:val="009009BE"/>
    <w:rsid w:val="0092243F"/>
    <w:rsid w:val="00951E7D"/>
    <w:rsid w:val="00957972"/>
    <w:rsid w:val="009D7CCE"/>
    <w:rsid w:val="00A0501C"/>
    <w:rsid w:val="00A63073"/>
    <w:rsid w:val="00A644ED"/>
    <w:rsid w:val="00AA2E5B"/>
    <w:rsid w:val="00AD000F"/>
    <w:rsid w:val="00B25077"/>
    <w:rsid w:val="00BB4073"/>
    <w:rsid w:val="00C37E33"/>
    <w:rsid w:val="00C65398"/>
    <w:rsid w:val="00D50248"/>
    <w:rsid w:val="00D774FE"/>
    <w:rsid w:val="00D85209"/>
    <w:rsid w:val="00DE3BD3"/>
    <w:rsid w:val="00DF63EB"/>
    <w:rsid w:val="00E8686F"/>
    <w:rsid w:val="00EA1948"/>
    <w:rsid w:val="00EE3BC2"/>
    <w:rsid w:val="00F01DDE"/>
    <w:rsid w:val="00F510EF"/>
    <w:rsid w:val="00FA4602"/>
    <w:rsid w:val="00FC0E5E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31A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D6EE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29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E4666"/>
    <w:rPr>
      <w:b/>
      <w:bCs/>
    </w:rPr>
  </w:style>
  <w:style w:type="paragraph" w:styleId="Titre">
    <w:name w:val="Title"/>
    <w:basedOn w:val="Normal"/>
    <w:link w:val="TitreCar"/>
    <w:uiPriority w:val="10"/>
    <w:qFormat/>
    <w:rsid w:val="004E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4E466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0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2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6F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30B"/>
  </w:style>
  <w:style w:type="paragraph" w:styleId="Pieddepage">
    <w:name w:val="footer"/>
    <w:basedOn w:val="Normal"/>
    <w:link w:val="PieddepageCar"/>
    <w:uiPriority w:val="99"/>
    <w:unhideWhenUsed/>
    <w:rsid w:val="0004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31A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D6EE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29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E4666"/>
    <w:rPr>
      <w:b/>
      <w:bCs/>
    </w:rPr>
  </w:style>
  <w:style w:type="paragraph" w:styleId="Titre">
    <w:name w:val="Title"/>
    <w:basedOn w:val="Normal"/>
    <w:link w:val="TitreCar"/>
    <w:uiPriority w:val="10"/>
    <w:qFormat/>
    <w:rsid w:val="004E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4E466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0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2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6F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30B"/>
  </w:style>
  <w:style w:type="paragraph" w:styleId="Pieddepage">
    <w:name w:val="footer"/>
    <w:basedOn w:val="Normal"/>
    <w:link w:val="PieddepageCar"/>
    <w:uiPriority w:val="99"/>
    <w:unhideWhenUsed/>
    <w:rsid w:val="0004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ZOUAGHI</dc:creator>
  <cp:lastModifiedBy>DELL</cp:lastModifiedBy>
  <cp:revision>22</cp:revision>
  <cp:lastPrinted>2017-01-13T13:25:00Z</cp:lastPrinted>
  <dcterms:created xsi:type="dcterms:W3CDTF">2017-01-12T18:07:00Z</dcterms:created>
  <dcterms:modified xsi:type="dcterms:W3CDTF">2017-01-27T19:01:00Z</dcterms:modified>
</cp:coreProperties>
</file>