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8" w:rsidRPr="00D54AC8" w:rsidRDefault="00A65FCE" w:rsidP="00D54AC8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</w:t>
      </w:r>
      <w:r w:rsidR="00D54AC8" w:rsidRPr="00D54AC8">
        <w:rPr>
          <w:rFonts w:ascii="Times New Roman" w:hAnsi="Times New Roman" w:cs="Times New Roman"/>
          <w:b/>
          <w:color w:val="auto"/>
          <w:sz w:val="18"/>
          <w:szCs w:val="18"/>
        </w:rPr>
        <w:t xml:space="preserve">Université des Frères Mentouri Constantine         Année universitaire 2016-2017            Faculté des sciences de la nature et de la vie </w:t>
      </w:r>
    </w:p>
    <w:p w:rsidR="00D54AC8" w:rsidRPr="00D54AC8" w:rsidRDefault="00D54AC8" w:rsidP="00D54AC8">
      <w:pPr>
        <w:spacing w:before="0" w:beforeAutospacing="0" w:after="0" w:line="240" w:lineRule="auto"/>
        <w:ind w:firstLine="0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54AC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2</w:t>
      </w:r>
      <w:r w:rsidRPr="00D54AC8">
        <w:rPr>
          <w:rFonts w:ascii="Times New Roman" w:hAnsi="Times New Roman" w:cs="Times New Roman"/>
          <w:b/>
          <w:color w:val="auto"/>
          <w:sz w:val="18"/>
          <w:szCs w:val="18"/>
          <w:vertAlign w:val="superscript"/>
        </w:rPr>
        <w:t>ème</w:t>
      </w:r>
      <w:r w:rsidRPr="00D54AC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année </w:t>
      </w:r>
      <w:r w:rsidRPr="00D54A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LMD (S3)                                                                                                                                            Module de Génétique   </w:t>
      </w:r>
    </w:p>
    <w:p w:rsidR="00C00CCF" w:rsidRPr="00D54AC8" w:rsidRDefault="00C00CCF" w:rsidP="00D54AC8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4D454A" w:rsidRPr="00D54AC8" w:rsidRDefault="004D454A" w:rsidP="0050042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54AC8" w:rsidRPr="00F22EBD" w:rsidRDefault="00D54AC8" w:rsidP="0050042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</w:t>
      </w:r>
      <w:r w:rsidR="00C00CCF"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 </w:t>
      </w: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de Génétique N</w:t>
      </w: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</w:rPr>
        <w:t>◦</w:t>
      </w: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 </w:t>
      </w:r>
    </w:p>
    <w:p w:rsidR="00C00CCF" w:rsidRPr="00F22EBD" w:rsidRDefault="00FE2237" w:rsidP="0050042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Les d</w:t>
      </w:r>
      <w:r w:rsidR="00C00CCF"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ivisions</w:t>
      </w:r>
      <w:r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cellulaires</w:t>
      </w:r>
      <w:r w:rsidR="00D54AC8"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:</w:t>
      </w:r>
      <w:r w:rsidR="006E2E1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D54AC8" w:rsidRPr="00F22EB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Mitose – Méiose </w:t>
      </w:r>
    </w:p>
    <w:p w:rsidR="00FB7C85" w:rsidRPr="00D54AC8" w:rsidRDefault="00FB7C85" w:rsidP="0050042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00CCF" w:rsidRDefault="00C00CCF" w:rsidP="00D330D1">
      <w:p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22EBD" w:rsidRPr="00D54AC8" w:rsidRDefault="00F22EBD" w:rsidP="00D330D1">
      <w:p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00CCF" w:rsidRPr="00D54AC8" w:rsidRDefault="00F14485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 xml:space="preserve">Exercice </w:t>
      </w:r>
      <w:r w:rsidR="004D454A" w:rsidRPr="00D54AC8">
        <w:rPr>
          <w:rFonts w:ascii="Times New Roman" w:hAnsi="Times New Roman" w:cs="Times New Roman"/>
          <w:b/>
          <w:color w:val="auto"/>
        </w:rPr>
        <w:t>1</w:t>
      </w:r>
    </w:p>
    <w:p w:rsidR="00C00CCF" w:rsidRPr="00D54AC8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Répondre par </w:t>
      </w:r>
      <w:r w:rsidRPr="00D54AC8">
        <w:rPr>
          <w:rFonts w:ascii="Times New Roman" w:hAnsi="Times New Roman" w:cs="Times New Roman"/>
          <w:b/>
          <w:color w:val="auto"/>
        </w:rPr>
        <w:t>vrai</w:t>
      </w:r>
      <w:r w:rsidRPr="00D54AC8">
        <w:rPr>
          <w:rFonts w:ascii="Times New Roman" w:hAnsi="Times New Roman" w:cs="Times New Roman"/>
          <w:color w:val="auto"/>
        </w:rPr>
        <w:t xml:space="preserve"> ou </w:t>
      </w:r>
      <w:r w:rsidRPr="00D54AC8">
        <w:rPr>
          <w:rFonts w:ascii="Times New Roman" w:hAnsi="Times New Roman" w:cs="Times New Roman"/>
          <w:b/>
          <w:color w:val="auto"/>
        </w:rPr>
        <w:t>faux</w:t>
      </w:r>
      <w:r w:rsidRPr="00D54AC8">
        <w:rPr>
          <w:rFonts w:ascii="Times New Roman" w:hAnsi="Times New Roman" w:cs="Times New Roman"/>
          <w:color w:val="auto"/>
        </w:rPr>
        <w:t xml:space="preserve"> aux affirmations suivantes :</w:t>
      </w:r>
    </w:p>
    <w:p w:rsidR="00C00CCF" w:rsidRPr="00D54AC8" w:rsidRDefault="00C00CCF" w:rsidP="00D54AC8">
      <w:pPr>
        <w:spacing w:before="12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 xml:space="preserve">     La mitose</w:t>
      </w:r>
    </w:p>
    <w:p w:rsidR="00C00CCF" w:rsidRPr="00D54AC8" w:rsidRDefault="00C00CCF" w:rsidP="00F22EBD">
      <w:pPr>
        <w:spacing w:before="12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1- </w:t>
      </w:r>
      <w:r w:rsidR="004643AB" w:rsidRPr="00D54AC8">
        <w:rPr>
          <w:rStyle w:val="question"/>
          <w:rFonts w:ascii="Times New Roman" w:hAnsi="Times New Roman" w:cs="Times New Roman"/>
          <w:color w:val="auto"/>
        </w:rPr>
        <w:t>L'interphase et la mitose, ensemble, constituent le cycle cellulaire………..</w:t>
      </w:r>
    </w:p>
    <w:p w:rsidR="00C00CCF" w:rsidRPr="00D54AC8" w:rsidRDefault="00FE2237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2</w:t>
      </w:r>
      <w:r w:rsidR="00C00CCF" w:rsidRPr="00D54AC8">
        <w:rPr>
          <w:rFonts w:ascii="Times New Roman" w:hAnsi="Times New Roman" w:cs="Times New Roman"/>
          <w:color w:val="auto"/>
        </w:rPr>
        <w:t>- La mitose permet de séparer les chromosomes homologues. . . . .</w:t>
      </w:r>
    </w:p>
    <w:p w:rsidR="00C00CCF" w:rsidRPr="00D54AC8" w:rsidRDefault="00FE2237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3</w:t>
      </w:r>
      <w:r w:rsidR="00C00CCF" w:rsidRPr="00D54AC8">
        <w:rPr>
          <w:rFonts w:ascii="Times New Roman" w:hAnsi="Times New Roman" w:cs="Times New Roman"/>
          <w:color w:val="auto"/>
        </w:rPr>
        <w:t>- Au cours de l’anaphase, il y a une répartition homogène de l’information génétique . . . . .</w:t>
      </w:r>
    </w:p>
    <w:p w:rsidR="00C00CCF" w:rsidRPr="00D54AC8" w:rsidRDefault="00FE2237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4</w:t>
      </w:r>
      <w:r w:rsidR="00C00CCF" w:rsidRPr="00D54AC8">
        <w:rPr>
          <w:rFonts w:ascii="Times New Roman" w:hAnsi="Times New Roman" w:cs="Times New Roman"/>
          <w:color w:val="auto"/>
        </w:rPr>
        <w:t>- Seuls les gamètes sont les cellules haploïdes chez les organismes supérieurs . . . . .</w:t>
      </w:r>
    </w:p>
    <w:p w:rsidR="0032150E" w:rsidRPr="00D54AC8" w:rsidRDefault="00FE2237" w:rsidP="0006010C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5</w:t>
      </w:r>
      <w:r w:rsidR="00C00CCF" w:rsidRPr="00D54AC8">
        <w:rPr>
          <w:rFonts w:ascii="Times New Roman" w:hAnsi="Times New Roman" w:cs="Times New Roman"/>
          <w:color w:val="auto"/>
        </w:rPr>
        <w:t xml:space="preserve">- Les cellules </w:t>
      </w:r>
      <w:r w:rsidR="00BC7414" w:rsidRPr="00D54AC8">
        <w:rPr>
          <w:rFonts w:ascii="Times New Roman" w:hAnsi="Times New Roman" w:cs="Times New Roman"/>
          <w:color w:val="auto"/>
        </w:rPr>
        <w:t xml:space="preserve">somatiques </w:t>
      </w:r>
      <w:r w:rsidR="00C00CCF" w:rsidRPr="00D54AC8">
        <w:rPr>
          <w:rFonts w:ascii="Times New Roman" w:hAnsi="Times New Roman" w:cs="Times New Roman"/>
          <w:color w:val="auto"/>
        </w:rPr>
        <w:t>d’un organisme diploïde sont toutes à 2n chromosomes . . . . .</w:t>
      </w:r>
    </w:p>
    <w:p w:rsidR="0032150E" w:rsidRPr="00D54AC8" w:rsidRDefault="0006010C" w:rsidP="00D330D1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>6</w:t>
      </w:r>
      <w:r w:rsidR="004643AB" w:rsidRPr="00D54AC8">
        <w:rPr>
          <w:rStyle w:val="question"/>
          <w:rFonts w:ascii="Times New Roman" w:hAnsi="Times New Roman" w:cs="Times New Roman"/>
          <w:color w:val="auto"/>
        </w:rPr>
        <w:t xml:space="preserve">- La membrane nucléaire se forme autour des ensembles nouvellement formés des chromosomes </w:t>
      </w:r>
      <w:r w:rsidR="00124818" w:rsidRPr="00D54AC8">
        <w:rPr>
          <w:rStyle w:val="question"/>
          <w:rFonts w:ascii="Times New Roman" w:hAnsi="Times New Roman" w:cs="Times New Roman"/>
          <w:color w:val="auto"/>
        </w:rPr>
        <w:t>fils</w:t>
      </w:r>
      <w:r w:rsidR="004643AB" w:rsidRPr="00D54AC8">
        <w:rPr>
          <w:rStyle w:val="question"/>
          <w:rFonts w:ascii="Times New Roman" w:hAnsi="Times New Roman" w:cs="Times New Roman"/>
          <w:color w:val="auto"/>
        </w:rPr>
        <w:t xml:space="preserve"> au cours de la télophase…….. </w:t>
      </w:r>
    </w:p>
    <w:p w:rsidR="001D3595" w:rsidRPr="00D54AC8" w:rsidRDefault="001D3595" w:rsidP="00D330D1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b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>7- La duplication des chromatides se fait lors de la prophase ……..</w:t>
      </w:r>
    </w:p>
    <w:p w:rsidR="004643AB" w:rsidRPr="00D54AC8" w:rsidRDefault="004643AB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</w:p>
    <w:p w:rsidR="00C00CCF" w:rsidRPr="00D54AC8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 xml:space="preserve">      La méiose</w:t>
      </w:r>
    </w:p>
    <w:p w:rsidR="00C00CCF" w:rsidRPr="00D54AC8" w:rsidRDefault="00C00CCF" w:rsidP="00F22EBD">
      <w:pPr>
        <w:spacing w:before="12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1- L’anaphase I commence par la division des centromères de chaque chromosome . . . . .</w:t>
      </w:r>
    </w:p>
    <w:p w:rsidR="00C00CCF" w:rsidRPr="00D54AC8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2- A l’anaphase II, les deux chromatides sœurs de chaque chromosome se séparent, il en résulte deux chromosomes-fils attachés chacun à un centromère-fils . . . . .</w:t>
      </w:r>
    </w:p>
    <w:p w:rsidR="00C00CCF" w:rsidRPr="00D54AC8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3- La méiose </w:t>
      </w:r>
      <w:r w:rsidR="00124818" w:rsidRPr="00D54AC8">
        <w:rPr>
          <w:rFonts w:ascii="Times New Roman" w:hAnsi="Times New Roman" w:cs="Times New Roman"/>
          <w:color w:val="auto"/>
        </w:rPr>
        <w:t>sépare</w:t>
      </w:r>
      <w:r w:rsidRPr="00D54AC8">
        <w:rPr>
          <w:rFonts w:ascii="Times New Roman" w:hAnsi="Times New Roman" w:cs="Times New Roman"/>
          <w:color w:val="auto"/>
        </w:rPr>
        <w:t xml:space="preserve"> les paires de chromosomes, la fécondation les réunit . . . . .</w:t>
      </w:r>
    </w:p>
    <w:p w:rsidR="00C00CCF" w:rsidRPr="00D54AC8" w:rsidRDefault="00C00CCF" w:rsidP="00D330D1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4- L’enjambement des chromatides permet </w:t>
      </w:r>
      <w:r w:rsidR="00124818" w:rsidRPr="00D54AC8">
        <w:rPr>
          <w:rFonts w:ascii="Times New Roman" w:hAnsi="Times New Roman" w:cs="Times New Roman"/>
          <w:color w:val="auto"/>
        </w:rPr>
        <w:t xml:space="preserve">à des chromatides non </w:t>
      </w:r>
      <w:r w:rsidR="001D3595" w:rsidRPr="00D54AC8">
        <w:rPr>
          <w:rFonts w:ascii="Times New Roman" w:hAnsi="Times New Roman" w:cs="Times New Roman"/>
          <w:color w:val="auto"/>
        </w:rPr>
        <w:t>sœurs</w:t>
      </w:r>
      <w:r w:rsidRPr="00D54AC8">
        <w:rPr>
          <w:rFonts w:ascii="Times New Roman" w:hAnsi="Times New Roman" w:cs="Times New Roman"/>
          <w:color w:val="auto"/>
        </w:rPr>
        <w:t xml:space="preserve"> d’échanger des gènes . . . . .</w:t>
      </w:r>
    </w:p>
    <w:p w:rsidR="00FE2237" w:rsidRPr="00D54AC8" w:rsidRDefault="00C00CCF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5- Dans les cellules filles issues de la division I de la méiose, la quantité d’ADN est diploïde . . . . .</w:t>
      </w:r>
    </w:p>
    <w:p w:rsidR="00721597" w:rsidRPr="00D54AC8" w:rsidRDefault="00721597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D54AC8">
        <w:rPr>
          <w:rFonts w:ascii="Times New Roman" w:hAnsi="Times New Roman" w:cs="Times New Roman"/>
          <w:color w:val="auto"/>
        </w:rPr>
        <w:t>6- Les centromères ne se divisent pas lors de la méiose I. ……</w:t>
      </w:r>
    </w:p>
    <w:p w:rsidR="001D3595" w:rsidRPr="00D54AC8" w:rsidRDefault="00721597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7</w:t>
      </w:r>
      <w:r w:rsidR="001D3595" w:rsidRPr="00D54AC8">
        <w:rPr>
          <w:rFonts w:ascii="Times New Roman" w:hAnsi="Times New Roman" w:cs="Times New Roman"/>
          <w:color w:val="auto"/>
        </w:rPr>
        <w:t>- Une cellule à la prophase I de la méiose</w:t>
      </w:r>
      <w:r w:rsidRPr="00D54AC8">
        <w:rPr>
          <w:rFonts w:ascii="Times New Roman" w:hAnsi="Times New Roman" w:cs="Times New Roman"/>
          <w:color w:val="auto"/>
        </w:rPr>
        <w:t xml:space="preserve"> a la moitié du nombre de chromosomes qu’une cellule  à la prophase II……</w:t>
      </w:r>
    </w:p>
    <w:p w:rsidR="00721597" w:rsidRPr="00D54AC8" w:rsidRDefault="00721597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8- Le crossing-over a lieu au cours du stade diplotène de la prophase I, de la méiose I ………</w:t>
      </w:r>
    </w:p>
    <w:bookmarkEnd w:id="0"/>
    <w:p w:rsidR="004D454A" w:rsidRPr="00D54AC8" w:rsidRDefault="004D454A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4D454A" w:rsidRPr="00D54AC8" w:rsidRDefault="004D454A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>Exercice 2 </w:t>
      </w:r>
    </w:p>
    <w:p w:rsidR="004D454A" w:rsidRPr="00D54AC8" w:rsidRDefault="004D454A" w:rsidP="004D454A">
      <w:pPr>
        <w:spacing w:before="0" w:beforeAutospacing="0" w:after="0" w:line="240" w:lineRule="auto"/>
        <w:ind w:left="0" w:firstLine="623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Chez une plante, les cellules des racines présentent 8 chromosomes : une paire de grands chromosomes métacentriques, une paire de petits chromosomes métacentriques, une paire de grands chromosomes télocentriques et une paire de petits chromosomes télocentriques.</w:t>
      </w:r>
    </w:p>
    <w:p w:rsidR="00F046AD" w:rsidRPr="00D54AC8" w:rsidRDefault="00F046AD" w:rsidP="001C7570">
      <w:pPr>
        <w:spacing w:before="0" w:beforeAutospacing="0" w:after="0" w:line="240" w:lineRule="auto"/>
        <w:ind w:left="0" w:firstLine="623"/>
        <w:jc w:val="both"/>
        <w:rPr>
          <w:rFonts w:ascii="Times New Roman" w:hAnsi="Times New Roman" w:cs="Times New Roman"/>
          <w:color w:val="auto"/>
        </w:rPr>
      </w:pPr>
    </w:p>
    <w:p w:rsidR="004D454A" w:rsidRPr="00D54AC8" w:rsidRDefault="004D454A" w:rsidP="004D454A">
      <w:pPr>
        <w:numPr>
          <w:ilvl w:val="0"/>
          <w:numId w:val="33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Après fécondation, quelle est la proportion des descendants dont les cellules contiendront :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Quatre paires de chromosomes télocentriques ;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Une paire de télocentriques et trois paires de métacentriques ;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Deux paires de métacentriques et deux paires de télocentriques.</w:t>
      </w:r>
    </w:p>
    <w:p w:rsidR="00F046AD" w:rsidRPr="00D54AC8" w:rsidRDefault="00F046AD" w:rsidP="00F046AD">
      <w:pPr>
        <w:spacing w:before="0" w:beforeAutospacing="0" w:after="0" w:line="240" w:lineRule="auto"/>
        <w:ind w:left="983" w:firstLine="0"/>
        <w:jc w:val="both"/>
        <w:rPr>
          <w:rFonts w:ascii="Times New Roman" w:hAnsi="Times New Roman" w:cs="Times New Roman"/>
          <w:color w:val="auto"/>
        </w:rPr>
      </w:pPr>
    </w:p>
    <w:p w:rsidR="004D454A" w:rsidRPr="00D54AC8" w:rsidRDefault="004D454A" w:rsidP="004D454A">
      <w:pPr>
        <w:numPr>
          <w:ilvl w:val="0"/>
          <w:numId w:val="33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Quelle est la proportion des produits de la méiose qui contiendront :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Quatre paires de chromosomes métacentriques ;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Deux paires de métacentriques et deux paires de télocentriques ;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Une paire de métacentriques et une paire de télocentriques ;</w:t>
      </w:r>
    </w:p>
    <w:p w:rsidR="004D454A" w:rsidRPr="00D54AC8" w:rsidRDefault="004D454A" w:rsidP="004D454A">
      <w:pPr>
        <w:numPr>
          <w:ilvl w:val="0"/>
          <w:numId w:val="32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Deux chromosomes métacentriques et deux télocentriques.</w:t>
      </w:r>
    </w:p>
    <w:p w:rsidR="00F046AD" w:rsidRPr="00D54AC8" w:rsidRDefault="00F046AD" w:rsidP="00F046AD">
      <w:pPr>
        <w:spacing w:before="0" w:beforeAutospacing="0" w:after="0" w:line="240" w:lineRule="auto"/>
        <w:ind w:left="983" w:firstLine="0"/>
        <w:jc w:val="both"/>
        <w:rPr>
          <w:rFonts w:ascii="Times New Roman" w:hAnsi="Times New Roman" w:cs="Times New Roman"/>
          <w:color w:val="auto"/>
        </w:rPr>
      </w:pPr>
    </w:p>
    <w:p w:rsidR="004643AB" w:rsidRPr="00D54AC8" w:rsidRDefault="004643AB" w:rsidP="00FE2237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b/>
          <w:color w:val="auto"/>
        </w:rPr>
      </w:pPr>
      <w:r w:rsidRPr="00D54AC8">
        <w:rPr>
          <w:rStyle w:val="question"/>
          <w:rFonts w:ascii="Times New Roman" w:hAnsi="Times New Roman" w:cs="Times New Roman"/>
          <w:b/>
          <w:color w:val="auto"/>
        </w:rPr>
        <w:t xml:space="preserve">Exercice </w:t>
      </w:r>
      <w:r w:rsidR="004D454A" w:rsidRPr="00D54AC8">
        <w:rPr>
          <w:rStyle w:val="question"/>
          <w:rFonts w:ascii="Times New Roman" w:hAnsi="Times New Roman" w:cs="Times New Roman"/>
          <w:b/>
          <w:color w:val="auto"/>
        </w:rPr>
        <w:t>3</w:t>
      </w: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 xml:space="preserve">Quelles étapes de la mitose sont représentées sur les schémas ci-dessous? (noter : MitoticSpindle = fuseau mitotique) </w:t>
      </w: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both"/>
        <w:rPr>
          <w:rStyle w:val="question"/>
          <w:rFonts w:ascii="Times New Roman" w:hAnsi="Times New Roman" w:cs="Times New Roman"/>
          <w:color w:val="auto"/>
        </w:rPr>
      </w:pPr>
    </w:p>
    <w:p w:rsidR="004643AB" w:rsidRPr="00D54AC8" w:rsidRDefault="004643AB" w:rsidP="0006010C">
      <w:pPr>
        <w:spacing w:before="0" w:beforeAutospacing="0" w:after="0" w:line="240" w:lineRule="auto"/>
        <w:ind w:left="0" w:firstLine="0"/>
        <w:jc w:val="center"/>
        <w:rPr>
          <w:rStyle w:val="question"/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286000" cy="1573530"/>
            <wp:effectExtent l="19050" t="19050" r="19050" b="26670"/>
            <wp:docPr id="3" name="Image 1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3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C8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137410" cy="1573530"/>
            <wp:effectExtent l="19050" t="19050" r="15240" b="26670"/>
            <wp:docPr id="5" name="Image 4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73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C8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371600" cy="1562650"/>
            <wp:effectExtent l="19050" t="19050" r="0" b="0"/>
            <wp:docPr id="6" name="Image 7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8" cy="15756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center"/>
        <w:rPr>
          <w:rStyle w:val="question"/>
          <w:rFonts w:ascii="Times New Roman" w:hAnsi="Times New Roman" w:cs="Times New Roman"/>
          <w:color w:val="auto"/>
        </w:rPr>
      </w:pPr>
    </w:p>
    <w:p w:rsidR="00F22EBD" w:rsidRDefault="001C7570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>……………………..                           ………………………….             …………………….</w:t>
      </w:r>
    </w:p>
    <w:p w:rsidR="004D454A" w:rsidRPr="00F22EBD" w:rsidRDefault="004D454A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lastRenderedPageBreak/>
        <w:t>Exercice 4 </w:t>
      </w:r>
    </w:p>
    <w:p w:rsidR="004D454A" w:rsidRPr="00D54AC8" w:rsidRDefault="004D454A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Chez l’homme, le nombre chromosomique est  2n= 46.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trouvera-t-on dans les cellules somatiques du mâle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trouvera-t-on dans les gamètes femelles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compte-t-on  de chromatides à la métaphase mitotique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une fille reçoit-elle de son père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d’autosomes trouve-t-on dans un gamète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sexuels trouve-t-on dans un ovule ? 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d’autosomes y a-t-il dans une cellule somatique chez une femelle ? </w:t>
      </w:r>
    </w:p>
    <w:p w:rsidR="004D454A" w:rsidRPr="00D54AC8" w:rsidRDefault="004D454A" w:rsidP="004D454A">
      <w:pPr>
        <w:spacing w:before="0" w:beforeAutospacing="0" w:after="0" w:line="240" w:lineRule="auto"/>
        <w:ind w:left="0" w:firstLine="623"/>
        <w:jc w:val="both"/>
        <w:rPr>
          <w:rFonts w:ascii="Times New Roman" w:hAnsi="Times New Roman" w:cs="Times New Roman"/>
          <w:color w:val="auto"/>
        </w:rPr>
      </w:pPr>
    </w:p>
    <w:p w:rsidR="004D454A" w:rsidRPr="00D54AC8" w:rsidRDefault="004D454A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>Exercice 5</w:t>
      </w:r>
    </w:p>
    <w:p w:rsidR="004D454A" w:rsidRPr="00D54AC8" w:rsidRDefault="004D454A" w:rsidP="004D454A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Chez la grenouille :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trouve-t-on chez le zygote ? . . . . . . . 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sexuels trouve-t-on dans le zygote ? . . . . . . . 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chromosomes sont présents en métaphases I de la méiose ? . . . . .  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chromatides sont présentes en métaphases I de la méiose ? . . . . . 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Combien de chromosomes sont présents en métaphases II de la méiose ? . . . . .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Combien de chromatides sont présentes en métaphases II de la méiose ? . . . . . </w:t>
      </w:r>
    </w:p>
    <w:p w:rsidR="004D454A" w:rsidRPr="00D54AC8" w:rsidRDefault="004D454A" w:rsidP="004D45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Combien de chromosomes migrent à chaque pôle durant l’anaphase de la mitose ? . . . . .</w:t>
      </w:r>
    </w:p>
    <w:p w:rsidR="00F14485" w:rsidRPr="00D54AC8" w:rsidRDefault="00F14485" w:rsidP="00F14485">
      <w:pPr>
        <w:spacing w:before="0" w:beforeAutospacing="0" w:after="0" w:line="240" w:lineRule="auto"/>
        <w:ind w:left="983" w:firstLine="0"/>
        <w:jc w:val="both"/>
        <w:rPr>
          <w:rFonts w:ascii="Times New Roman" w:hAnsi="Times New Roman" w:cs="Times New Roman"/>
          <w:color w:val="auto"/>
        </w:rPr>
      </w:pPr>
    </w:p>
    <w:p w:rsidR="00F14485" w:rsidRPr="00D54AC8" w:rsidRDefault="00F14485" w:rsidP="00F14485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 xml:space="preserve">Exercice </w:t>
      </w:r>
      <w:r w:rsidR="004643AB" w:rsidRPr="00D54AC8">
        <w:rPr>
          <w:rFonts w:ascii="Times New Roman" w:hAnsi="Times New Roman" w:cs="Times New Roman"/>
          <w:b/>
          <w:color w:val="auto"/>
        </w:rPr>
        <w:t>6</w:t>
      </w:r>
      <w:r w:rsidRPr="00D54AC8">
        <w:rPr>
          <w:rFonts w:ascii="Times New Roman" w:hAnsi="Times New Roman" w:cs="Times New Roman"/>
          <w:b/>
          <w:color w:val="auto"/>
        </w:rPr>
        <w:t> </w:t>
      </w:r>
    </w:p>
    <w:p w:rsidR="00F14485" w:rsidRPr="00D54AC8" w:rsidRDefault="00F14485" w:rsidP="004643AB">
      <w:pPr>
        <w:spacing w:before="0" w:beforeAutospacing="0" w:after="0" w:line="240" w:lineRule="auto"/>
        <w:ind w:left="36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Compléter les vides :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La mitose se passe toujours au niveau des cellules </w:t>
      </w:r>
      <w:r w:rsidR="001C7570" w:rsidRPr="00D54AC8">
        <w:rPr>
          <w:rFonts w:ascii="Times New Roman" w:hAnsi="Times New Roman" w:cs="Times New Roman"/>
          <w:color w:val="auto"/>
        </w:rPr>
        <w:t>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 La méiose se passe toujours au niveau des cellules </w:t>
      </w:r>
      <w:r w:rsidR="001C7570" w:rsidRPr="00D54AC8">
        <w:rPr>
          <w:rFonts w:ascii="Times New Roman" w:hAnsi="Times New Roman" w:cs="Times New Roman"/>
          <w:color w:val="auto"/>
        </w:rPr>
        <w:t>………………………..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 La mitose </w:t>
      </w:r>
      <w:r w:rsidR="00124818" w:rsidRPr="00D54AC8">
        <w:rPr>
          <w:rFonts w:ascii="Times New Roman" w:hAnsi="Times New Roman" w:cs="Times New Roman"/>
          <w:color w:val="auto"/>
        </w:rPr>
        <w:t>est</w:t>
      </w:r>
      <w:r w:rsidRPr="00D54AC8">
        <w:rPr>
          <w:rFonts w:ascii="Times New Roman" w:hAnsi="Times New Roman" w:cs="Times New Roman"/>
          <w:color w:val="auto"/>
        </w:rPr>
        <w:t xml:space="preserve"> une division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A la mitose nous obtenons à partir d’une cellule diploïde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Les  gamètes sont des cellules </w:t>
      </w:r>
      <w:r w:rsidR="001C7570" w:rsidRPr="00D54AC8">
        <w:rPr>
          <w:rFonts w:ascii="Times New Roman" w:hAnsi="Times New Roman" w:cs="Times New Roman"/>
          <w:color w:val="auto"/>
        </w:rPr>
        <w:t>……………………..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production de gamètes mâles est appelée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…………………………..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Fonts w:ascii="Times New Roman" w:hAnsi="Times New Roman" w:cs="Times New Roman"/>
          <w:color w:val="auto"/>
        </w:rPr>
        <w:t>La membrane nucléaire se brise en éclat</w:t>
      </w:r>
      <w:r w:rsidR="00124818" w:rsidRPr="00D54AC8">
        <w:rPr>
          <w:rFonts w:ascii="Times New Roman" w:hAnsi="Times New Roman" w:cs="Times New Roman"/>
          <w:color w:val="auto"/>
        </w:rPr>
        <w:t>s</w:t>
      </w:r>
      <w:r w:rsidRPr="00D54AC8">
        <w:rPr>
          <w:rFonts w:ascii="Times New Roman" w:hAnsi="Times New Roman" w:cs="Times New Roman"/>
          <w:color w:val="auto"/>
        </w:rPr>
        <w:t xml:space="preserve"> au début de la …………………………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>La plaque équatoriale du fuseau mitotique est formé au cours de la………………………</w:t>
      </w:r>
    </w:p>
    <w:p w:rsidR="00F046AD" w:rsidRPr="00D54AC8" w:rsidRDefault="00F046AD" w:rsidP="00F046AD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Style w:val="question"/>
          <w:rFonts w:ascii="Times New Roman" w:hAnsi="Times New Roman" w:cs="Times New Roman"/>
          <w:color w:val="auto"/>
        </w:rPr>
      </w:pPr>
      <w:r w:rsidRPr="00D54AC8">
        <w:rPr>
          <w:rStyle w:val="question"/>
          <w:rFonts w:ascii="Times New Roman" w:hAnsi="Times New Roman" w:cs="Times New Roman"/>
          <w:color w:val="auto"/>
        </w:rPr>
        <w:t>Les chromatides se séparent pour former deux</w:t>
      </w:r>
      <w:r w:rsidR="00124818" w:rsidRPr="00D54AC8">
        <w:rPr>
          <w:rStyle w:val="question"/>
          <w:rFonts w:ascii="Times New Roman" w:hAnsi="Times New Roman" w:cs="Times New Roman"/>
          <w:color w:val="auto"/>
        </w:rPr>
        <w:t xml:space="preserve"> ensembles de chromosomes fils</w:t>
      </w:r>
      <w:r w:rsidRPr="00D54AC8">
        <w:rPr>
          <w:rStyle w:val="question"/>
          <w:rFonts w:ascii="Times New Roman" w:hAnsi="Times New Roman" w:cs="Times New Roman"/>
          <w:color w:val="auto"/>
        </w:rPr>
        <w:t xml:space="preserve"> au cours de </w:t>
      </w:r>
      <w:r w:rsidR="001C7570" w:rsidRPr="00D54AC8">
        <w:rPr>
          <w:rStyle w:val="question"/>
          <w:rFonts w:ascii="Times New Roman" w:hAnsi="Times New Roman" w:cs="Times New Roman"/>
          <w:color w:val="auto"/>
        </w:rPr>
        <w:t>…………………</w:t>
      </w:r>
    </w:p>
    <w:p w:rsidR="00A279A3" w:rsidRPr="00D54AC8" w:rsidRDefault="00A279A3" w:rsidP="00A279A3">
      <w:pPr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période durant laquelle l’ADN est synthétisé s’appelle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…………………………..</w:t>
      </w:r>
    </w:p>
    <w:p w:rsidR="00A279A3" w:rsidRPr="00D54AC8" w:rsidRDefault="00A279A3" w:rsidP="00A279A3">
      <w:pPr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Le fuseau mitotique est constitué de microtubules qui sont des polymères d’une sous-unité protéique de </w:t>
      </w:r>
      <w:r w:rsidR="001C7570" w:rsidRPr="00D54AC8">
        <w:rPr>
          <w:rFonts w:ascii="Times New Roman" w:hAnsi="Times New Roman" w:cs="Times New Roman"/>
          <w:color w:val="auto"/>
        </w:rPr>
        <w:t>……………………..</w:t>
      </w:r>
    </w:p>
    <w:p w:rsidR="00F046AD" w:rsidRPr="00D54AC8" w:rsidRDefault="00F046AD" w:rsidP="00721597">
      <w:pPr>
        <w:spacing w:before="0" w:beforeAutospacing="0" w:after="0" w:line="240" w:lineRule="auto"/>
        <w:ind w:left="0" w:firstLine="623"/>
        <w:jc w:val="both"/>
        <w:rPr>
          <w:rFonts w:ascii="Times New Roman" w:hAnsi="Times New Roman" w:cs="Times New Roman"/>
          <w:color w:val="auto"/>
        </w:rPr>
      </w:pP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migration des chromosomes est rendue possible par la liaison des microtubules du fuseau à une structure associée au centromère de chaque chromosome : le </w:t>
      </w:r>
      <w:r w:rsidR="001C7570" w:rsidRPr="00D54AC8">
        <w:rPr>
          <w:rFonts w:ascii="Times New Roman" w:hAnsi="Times New Roman" w:cs="Times New Roman"/>
          <w:color w:val="auto"/>
        </w:rPr>
        <w:t>……………………….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cytocinèse est la division du </w:t>
      </w:r>
      <w:r w:rsidR="001C7570" w:rsidRPr="00D54AC8">
        <w:rPr>
          <w:rFonts w:ascii="Times New Roman" w:hAnsi="Times New Roman" w:cs="Times New Roman"/>
          <w:color w:val="auto"/>
        </w:rPr>
        <w:t>…………………….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Un événement méiotique appelé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…………………………………..</w:t>
      </w:r>
      <w:r w:rsidRPr="00D54AC8">
        <w:rPr>
          <w:rFonts w:ascii="Times New Roman" w:hAnsi="Times New Roman" w:cs="Times New Roman"/>
          <w:color w:val="auto"/>
        </w:rPr>
        <w:t xml:space="preserve"> produit un échange génétique entre les chromosomes homologues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Le complexe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……………………………….</w:t>
      </w:r>
      <w:r w:rsidRPr="00D54AC8">
        <w:rPr>
          <w:rFonts w:ascii="Times New Roman" w:hAnsi="Times New Roman" w:cs="Times New Roman"/>
          <w:color w:val="auto"/>
        </w:rPr>
        <w:t xml:space="preserve"> est formé entre les chromosomes homologues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prophase I de méiose est subdivisée en 5 stades :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……………………………………………………………………</w:t>
      </w:r>
    </w:p>
    <w:p w:rsidR="001C7570" w:rsidRPr="00D54AC8" w:rsidRDefault="001C7570" w:rsidP="001C7570">
      <w:pPr>
        <w:spacing w:before="0" w:beforeAutospacing="0" w:after="0"/>
        <w:ind w:left="72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Lorsque le stade zygotène s’achève, les paires de chromosomes homologues sont présentes sous forme de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Chaque tétrade contient deux paires de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…………………………………………..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Lors du diacinèse, les chromosomes se séparent d’avantage, mais les chromatides non –sœurs restent encore attachées au niveau des </w:t>
      </w:r>
      <w:r w:rsidR="001C7570" w:rsidRPr="00D54AC8">
        <w:rPr>
          <w:rFonts w:ascii="Times New Roman" w:hAnsi="Times New Roman" w:cs="Times New Roman"/>
          <w:color w:val="auto"/>
        </w:rPr>
        <w:t>……………………………….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Lors de l’anaphase I, la moitié de chaque </w:t>
      </w:r>
      <w:r w:rsidR="001C7570" w:rsidRPr="00D54AC8">
        <w:rPr>
          <w:rFonts w:ascii="Times New Roman" w:hAnsi="Times New Roman" w:cs="Times New Roman"/>
          <w:color w:val="auto"/>
        </w:rPr>
        <w:t>………………….</w:t>
      </w:r>
      <w:r w:rsidRPr="00D54AC8">
        <w:rPr>
          <w:rFonts w:ascii="Times New Roman" w:hAnsi="Times New Roman" w:cs="Times New Roman"/>
          <w:color w:val="auto"/>
        </w:rPr>
        <w:t xml:space="preserve"> (une </w:t>
      </w:r>
      <w:r w:rsidR="001C7570" w:rsidRPr="00D54AC8">
        <w:rPr>
          <w:rFonts w:ascii="Times New Roman" w:hAnsi="Times New Roman" w:cs="Times New Roman"/>
          <w:color w:val="auto"/>
        </w:rPr>
        <w:t>………………</w:t>
      </w:r>
      <w:r w:rsidRPr="00D54AC8">
        <w:rPr>
          <w:rFonts w:ascii="Times New Roman" w:hAnsi="Times New Roman" w:cs="Times New Roman"/>
          <w:color w:val="auto"/>
        </w:rPr>
        <w:t>) migre vers chaque pôle de la cellule en division</w:t>
      </w:r>
    </w:p>
    <w:p w:rsidR="00F046AD" w:rsidRPr="00D54AC8" w:rsidRDefault="00F046AD" w:rsidP="00F046AD">
      <w:pPr>
        <w:numPr>
          <w:ilvl w:val="0"/>
          <w:numId w:val="34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 xml:space="preserve">La télophase II révèle un membre de chaque paire de chromosomes homologues à chaque pôle. Chaque chromosome est appelé </w:t>
      </w:r>
      <w:r w:rsidR="001C7570" w:rsidRPr="00D54AC8">
        <w:rPr>
          <w:rFonts w:ascii="Times New Roman" w:hAnsi="Times New Roman" w:cs="Times New Roman"/>
          <w:color w:val="auto"/>
        </w:rPr>
        <w:t>……………………</w:t>
      </w:r>
    </w:p>
    <w:p w:rsidR="004643AB" w:rsidRPr="00D54AC8" w:rsidRDefault="004643AB" w:rsidP="00721597">
      <w:pPr>
        <w:spacing w:before="0" w:beforeAutospacing="0" w:after="0" w:line="240" w:lineRule="auto"/>
        <w:ind w:left="0" w:firstLine="623"/>
        <w:jc w:val="both"/>
        <w:rPr>
          <w:rFonts w:ascii="Times New Roman" w:hAnsi="Times New Roman" w:cs="Times New Roman"/>
          <w:color w:val="auto"/>
        </w:rPr>
      </w:pP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b/>
          <w:color w:val="auto"/>
        </w:rPr>
        <w:t>Exercice 7 (Devoir maison)</w:t>
      </w:r>
    </w:p>
    <w:p w:rsidR="004643AB" w:rsidRPr="00D54AC8" w:rsidRDefault="004643AB" w:rsidP="004643AB">
      <w:pPr>
        <w:spacing w:before="0" w:beforeAutospacing="0"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54AC8">
        <w:rPr>
          <w:rFonts w:ascii="Times New Roman" w:hAnsi="Times New Roman" w:cs="Times New Roman"/>
          <w:color w:val="auto"/>
        </w:rPr>
        <w:t>Schématiser les étapes d’une mitose et celles d’une méiose dans une cellule à 2n=8, en précisant le nombre de chromosomes et celui de chromatides à chaque phase.</w:t>
      </w:r>
    </w:p>
    <w:sectPr w:rsidR="004643AB" w:rsidRPr="00D54AC8" w:rsidSect="006B0413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E1" w:rsidRDefault="008E1BE1" w:rsidP="00D54AC8">
      <w:pPr>
        <w:spacing w:before="0" w:after="0" w:line="240" w:lineRule="auto"/>
      </w:pPr>
      <w:r>
        <w:separator/>
      </w:r>
    </w:p>
  </w:endnote>
  <w:endnote w:type="continuationSeparator" w:id="1">
    <w:p w:rsidR="008E1BE1" w:rsidRDefault="008E1BE1" w:rsidP="00D54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E1" w:rsidRDefault="008E1BE1" w:rsidP="00D54AC8">
      <w:pPr>
        <w:spacing w:before="0" w:after="0" w:line="240" w:lineRule="auto"/>
      </w:pPr>
      <w:r>
        <w:separator/>
      </w:r>
    </w:p>
  </w:footnote>
  <w:footnote w:type="continuationSeparator" w:id="1">
    <w:p w:rsidR="008E1BE1" w:rsidRDefault="008E1BE1" w:rsidP="00D54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C8" w:rsidRPr="00D54AC8" w:rsidRDefault="00D54AC8" w:rsidP="00D54A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88"/>
    <w:multiLevelType w:val="hybridMultilevel"/>
    <w:tmpl w:val="E6F87BEC"/>
    <w:lvl w:ilvl="0" w:tplc="73863A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A7833"/>
    <w:multiLevelType w:val="hybridMultilevel"/>
    <w:tmpl w:val="39968492"/>
    <w:lvl w:ilvl="0" w:tplc="F88E0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62115"/>
    <w:multiLevelType w:val="hybridMultilevel"/>
    <w:tmpl w:val="6DBEB4EA"/>
    <w:lvl w:ilvl="0" w:tplc="5ABC6710">
      <w:start w:val="1"/>
      <w:numFmt w:val="decimal"/>
      <w:lvlText w:val="%1-"/>
      <w:lvlJc w:val="left"/>
      <w:pPr>
        <w:tabs>
          <w:tab w:val="num" w:pos="983"/>
        </w:tabs>
        <w:ind w:left="98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3">
    <w:nsid w:val="0D57740E"/>
    <w:multiLevelType w:val="hybridMultilevel"/>
    <w:tmpl w:val="A1A26622"/>
    <w:lvl w:ilvl="0" w:tplc="62C200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C124B"/>
    <w:multiLevelType w:val="hybridMultilevel"/>
    <w:tmpl w:val="4E348438"/>
    <w:lvl w:ilvl="0" w:tplc="B48E2E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0062A0"/>
    <w:multiLevelType w:val="hybridMultilevel"/>
    <w:tmpl w:val="C34CC198"/>
    <w:lvl w:ilvl="0" w:tplc="38848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11838"/>
    <w:multiLevelType w:val="hybridMultilevel"/>
    <w:tmpl w:val="4F2CC9BE"/>
    <w:lvl w:ilvl="0" w:tplc="AADE85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E1479"/>
    <w:multiLevelType w:val="hybridMultilevel"/>
    <w:tmpl w:val="AFE0A356"/>
    <w:lvl w:ilvl="0" w:tplc="C43CB1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EF0FA8"/>
    <w:multiLevelType w:val="hybridMultilevel"/>
    <w:tmpl w:val="01A09A7E"/>
    <w:lvl w:ilvl="0" w:tplc="6C80E4E6">
      <w:numFmt w:val="bullet"/>
      <w:lvlText w:val="-"/>
      <w:lvlJc w:val="left"/>
      <w:pPr>
        <w:ind w:left="983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9">
    <w:nsid w:val="1A3A4618"/>
    <w:multiLevelType w:val="hybridMultilevel"/>
    <w:tmpl w:val="7F94F770"/>
    <w:lvl w:ilvl="0" w:tplc="DABE4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31AE0"/>
    <w:multiLevelType w:val="hybridMultilevel"/>
    <w:tmpl w:val="A9B411D4"/>
    <w:lvl w:ilvl="0" w:tplc="EEF27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5849B8"/>
    <w:multiLevelType w:val="hybridMultilevel"/>
    <w:tmpl w:val="245405DA"/>
    <w:lvl w:ilvl="0" w:tplc="2150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233DBE"/>
    <w:multiLevelType w:val="hybridMultilevel"/>
    <w:tmpl w:val="63AAF3BE"/>
    <w:lvl w:ilvl="0" w:tplc="68CCD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0D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3E138F"/>
    <w:multiLevelType w:val="hybridMultilevel"/>
    <w:tmpl w:val="48BE1C86"/>
    <w:lvl w:ilvl="0" w:tplc="868C33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04CF1"/>
    <w:multiLevelType w:val="hybridMultilevel"/>
    <w:tmpl w:val="55D8D39A"/>
    <w:lvl w:ilvl="0" w:tplc="23B8A6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FC7AD2"/>
    <w:multiLevelType w:val="hybridMultilevel"/>
    <w:tmpl w:val="5930F22A"/>
    <w:lvl w:ilvl="0" w:tplc="7584CA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7A5344"/>
    <w:multiLevelType w:val="hybridMultilevel"/>
    <w:tmpl w:val="B3F087CA"/>
    <w:lvl w:ilvl="0" w:tplc="D29C6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2333B"/>
    <w:multiLevelType w:val="hybridMultilevel"/>
    <w:tmpl w:val="2C3A0788"/>
    <w:lvl w:ilvl="0" w:tplc="2D1E3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8C5379"/>
    <w:multiLevelType w:val="hybridMultilevel"/>
    <w:tmpl w:val="52D62BE8"/>
    <w:lvl w:ilvl="0" w:tplc="1FA2E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B54183"/>
    <w:multiLevelType w:val="hybridMultilevel"/>
    <w:tmpl w:val="52D08734"/>
    <w:lvl w:ilvl="0" w:tplc="DE18F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F55B73"/>
    <w:multiLevelType w:val="hybridMultilevel"/>
    <w:tmpl w:val="83225252"/>
    <w:lvl w:ilvl="0" w:tplc="340E7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9724C7"/>
    <w:multiLevelType w:val="hybridMultilevel"/>
    <w:tmpl w:val="4FC25022"/>
    <w:lvl w:ilvl="0" w:tplc="F78E89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1A6792"/>
    <w:multiLevelType w:val="hybridMultilevel"/>
    <w:tmpl w:val="7C66D654"/>
    <w:lvl w:ilvl="0" w:tplc="324CD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CF1AEC"/>
    <w:multiLevelType w:val="hybridMultilevel"/>
    <w:tmpl w:val="ADF059F2"/>
    <w:lvl w:ilvl="0" w:tplc="2842E5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6577E0"/>
    <w:multiLevelType w:val="hybridMultilevel"/>
    <w:tmpl w:val="02200026"/>
    <w:lvl w:ilvl="0" w:tplc="0D525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C44FD2"/>
    <w:multiLevelType w:val="hybridMultilevel"/>
    <w:tmpl w:val="911C8956"/>
    <w:lvl w:ilvl="0" w:tplc="D8340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5799B"/>
    <w:multiLevelType w:val="hybridMultilevel"/>
    <w:tmpl w:val="DC7AAEF0"/>
    <w:lvl w:ilvl="0" w:tplc="D94E19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A2F74"/>
    <w:multiLevelType w:val="hybridMultilevel"/>
    <w:tmpl w:val="6EF88EC6"/>
    <w:lvl w:ilvl="0" w:tplc="D82A83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3D5E3B"/>
    <w:multiLevelType w:val="hybridMultilevel"/>
    <w:tmpl w:val="46FC9D36"/>
    <w:lvl w:ilvl="0" w:tplc="71EE3A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B37445"/>
    <w:multiLevelType w:val="hybridMultilevel"/>
    <w:tmpl w:val="6CFEEAF8"/>
    <w:lvl w:ilvl="0" w:tplc="7F60FA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2E614F"/>
    <w:multiLevelType w:val="hybridMultilevel"/>
    <w:tmpl w:val="6BA40BA8"/>
    <w:lvl w:ilvl="0" w:tplc="C64E3F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73E42"/>
    <w:multiLevelType w:val="hybridMultilevel"/>
    <w:tmpl w:val="A052F728"/>
    <w:lvl w:ilvl="0" w:tplc="94421A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466DF3"/>
    <w:multiLevelType w:val="hybridMultilevel"/>
    <w:tmpl w:val="1AE41AB2"/>
    <w:lvl w:ilvl="0" w:tplc="E3585542">
      <w:start w:val="20"/>
      <w:numFmt w:val="bullet"/>
      <w:lvlText w:val="-"/>
      <w:lvlJc w:val="left"/>
      <w:pPr>
        <w:tabs>
          <w:tab w:val="num" w:pos="983"/>
        </w:tabs>
        <w:ind w:left="98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33">
    <w:nsid w:val="7FC8781C"/>
    <w:multiLevelType w:val="hybridMultilevel"/>
    <w:tmpl w:val="78B40508"/>
    <w:lvl w:ilvl="0" w:tplc="E6EA28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26"/>
  </w:num>
  <w:num w:numId="8">
    <w:abstractNumId w:val="14"/>
  </w:num>
  <w:num w:numId="9">
    <w:abstractNumId w:val="9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3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5"/>
  </w:num>
  <w:num w:numId="21">
    <w:abstractNumId w:val="28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10"/>
  </w:num>
  <w:num w:numId="27">
    <w:abstractNumId w:val="12"/>
  </w:num>
  <w:num w:numId="28">
    <w:abstractNumId w:val="27"/>
  </w:num>
  <w:num w:numId="29">
    <w:abstractNumId w:val="17"/>
  </w:num>
  <w:num w:numId="30">
    <w:abstractNumId w:val="15"/>
  </w:num>
  <w:num w:numId="31">
    <w:abstractNumId w:val="6"/>
  </w:num>
  <w:num w:numId="32">
    <w:abstractNumId w:val="32"/>
  </w:num>
  <w:num w:numId="33">
    <w:abstractNumId w:val="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6632"/>
    <w:rsid w:val="0005020E"/>
    <w:rsid w:val="0006010C"/>
    <w:rsid w:val="000868FD"/>
    <w:rsid w:val="000E33FA"/>
    <w:rsid w:val="000E4564"/>
    <w:rsid w:val="001008F2"/>
    <w:rsid w:val="00101AB8"/>
    <w:rsid w:val="0010286B"/>
    <w:rsid w:val="00106279"/>
    <w:rsid w:val="001163C2"/>
    <w:rsid w:val="00124818"/>
    <w:rsid w:val="001315B9"/>
    <w:rsid w:val="0018036F"/>
    <w:rsid w:val="00183EAC"/>
    <w:rsid w:val="001A4A2B"/>
    <w:rsid w:val="001C5CDB"/>
    <w:rsid w:val="001C7570"/>
    <w:rsid w:val="001D3595"/>
    <w:rsid w:val="001D726D"/>
    <w:rsid w:val="001E4878"/>
    <w:rsid w:val="00200757"/>
    <w:rsid w:val="0022741A"/>
    <w:rsid w:val="00243720"/>
    <w:rsid w:val="00253F2E"/>
    <w:rsid w:val="00286268"/>
    <w:rsid w:val="00296F13"/>
    <w:rsid w:val="003142D2"/>
    <w:rsid w:val="003172E5"/>
    <w:rsid w:val="00320818"/>
    <w:rsid w:val="0032150E"/>
    <w:rsid w:val="00321A15"/>
    <w:rsid w:val="00322D33"/>
    <w:rsid w:val="003551A7"/>
    <w:rsid w:val="00384267"/>
    <w:rsid w:val="003A2008"/>
    <w:rsid w:val="003A70E8"/>
    <w:rsid w:val="003B12B6"/>
    <w:rsid w:val="004002B9"/>
    <w:rsid w:val="00417EEC"/>
    <w:rsid w:val="00462A2C"/>
    <w:rsid w:val="004643AB"/>
    <w:rsid w:val="00475B26"/>
    <w:rsid w:val="00493B60"/>
    <w:rsid w:val="004A4981"/>
    <w:rsid w:val="004D3D85"/>
    <w:rsid w:val="004D454A"/>
    <w:rsid w:val="004E16DE"/>
    <w:rsid w:val="00500422"/>
    <w:rsid w:val="00502C98"/>
    <w:rsid w:val="005A54B2"/>
    <w:rsid w:val="005B21EC"/>
    <w:rsid w:val="005C11D6"/>
    <w:rsid w:val="005E3358"/>
    <w:rsid w:val="00617D90"/>
    <w:rsid w:val="00634E45"/>
    <w:rsid w:val="00647E02"/>
    <w:rsid w:val="006579C9"/>
    <w:rsid w:val="006948D0"/>
    <w:rsid w:val="006A00D2"/>
    <w:rsid w:val="006B0413"/>
    <w:rsid w:val="006E1612"/>
    <w:rsid w:val="006E2E18"/>
    <w:rsid w:val="006E3614"/>
    <w:rsid w:val="00711663"/>
    <w:rsid w:val="00721597"/>
    <w:rsid w:val="0072351B"/>
    <w:rsid w:val="00733F68"/>
    <w:rsid w:val="00757E81"/>
    <w:rsid w:val="007B654B"/>
    <w:rsid w:val="008432C3"/>
    <w:rsid w:val="00845422"/>
    <w:rsid w:val="0084554D"/>
    <w:rsid w:val="00871D44"/>
    <w:rsid w:val="008A51C6"/>
    <w:rsid w:val="008C5F53"/>
    <w:rsid w:val="008E1BE1"/>
    <w:rsid w:val="008E4D89"/>
    <w:rsid w:val="0092464A"/>
    <w:rsid w:val="00934E89"/>
    <w:rsid w:val="009466CF"/>
    <w:rsid w:val="009524E0"/>
    <w:rsid w:val="00964FD0"/>
    <w:rsid w:val="009838F0"/>
    <w:rsid w:val="009A0A58"/>
    <w:rsid w:val="009D0281"/>
    <w:rsid w:val="009D7B08"/>
    <w:rsid w:val="009F283C"/>
    <w:rsid w:val="00A129DC"/>
    <w:rsid w:val="00A23E13"/>
    <w:rsid w:val="00A279A3"/>
    <w:rsid w:val="00A65FCE"/>
    <w:rsid w:val="00A75F8F"/>
    <w:rsid w:val="00AA1154"/>
    <w:rsid w:val="00AA5FE6"/>
    <w:rsid w:val="00AB5229"/>
    <w:rsid w:val="00AD22A8"/>
    <w:rsid w:val="00AE0CD3"/>
    <w:rsid w:val="00B262DE"/>
    <w:rsid w:val="00B654F1"/>
    <w:rsid w:val="00B87B05"/>
    <w:rsid w:val="00B92B84"/>
    <w:rsid w:val="00BC7414"/>
    <w:rsid w:val="00BC78C1"/>
    <w:rsid w:val="00BD1098"/>
    <w:rsid w:val="00BD1DE1"/>
    <w:rsid w:val="00C00CCF"/>
    <w:rsid w:val="00C02992"/>
    <w:rsid w:val="00C26FA1"/>
    <w:rsid w:val="00C66F88"/>
    <w:rsid w:val="00C95ABC"/>
    <w:rsid w:val="00CA5826"/>
    <w:rsid w:val="00CC75C7"/>
    <w:rsid w:val="00CD18A0"/>
    <w:rsid w:val="00CD2D4C"/>
    <w:rsid w:val="00CD75E2"/>
    <w:rsid w:val="00D20E8C"/>
    <w:rsid w:val="00D330D1"/>
    <w:rsid w:val="00D54AC8"/>
    <w:rsid w:val="00D66992"/>
    <w:rsid w:val="00DA4892"/>
    <w:rsid w:val="00DC2E66"/>
    <w:rsid w:val="00DF13E2"/>
    <w:rsid w:val="00E11AEF"/>
    <w:rsid w:val="00E35134"/>
    <w:rsid w:val="00E4159B"/>
    <w:rsid w:val="00E47202"/>
    <w:rsid w:val="00E4737F"/>
    <w:rsid w:val="00E76632"/>
    <w:rsid w:val="00E770C8"/>
    <w:rsid w:val="00E815B3"/>
    <w:rsid w:val="00E87653"/>
    <w:rsid w:val="00E917DF"/>
    <w:rsid w:val="00EA6859"/>
    <w:rsid w:val="00ED7E68"/>
    <w:rsid w:val="00F02CB6"/>
    <w:rsid w:val="00F0319C"/>
    <w:rsid w:val="00F046AD"/>
    <w:rsid w:val="00F11C45"/>
    <w:rsid w:val="00F14485"/>
    <w:rsid w:val="00F22EBD"/>
    <w:rsid w:val="00F82616"/>
    <w:rsid w:val="00F8490F"/>
    <w:rsid w:val="00FB018E"/>
    <w:rsid w:val="00FB7C85"/>
    <w:rsid w:val="00FC2DAB"/>
    <w:rsid w:val="00FC3E1A"/>
    <w:rsid w:val="00FE0DF9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4E45"/>
    <w:pPr>
      <w:spacing w:before="100" w:beforeAutospacing="1" w:after="160" w:line="360" w:lineRule="auto"/>
      <w:ind w:left="-57" w:firstLine="680"/>
    </w:pPr>
    <w:rPr>
      <w:color w:val="5A5A5A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4E45"/>
    <w:pPr>
      <w:spacing w:before="400" w:after="60" w:line="240" w:lineRule="auto"/>
      <w:outlineLvl w:val="0"/>
    </w:pPr>
    <w:rPr>
      <w:rFonts w:ascii="Cambria" w:eastAsia="Times New Roman" w:hAnsi="Cambria" w:cs="Times New Roman"/>
      <w:smallCaps/>
      <w:color w:val="2B2F36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34E45"/>
    <w:pPr>
      <w:spacing w:before="120" w:after="60" w:line="240" w:lineRule="auto"/>
      <w:outlineLvl w:val="1"/>
    </w:pPr>
    <w:rPr>
      <w:rFonts w:ascii="Cambria" w:eastAsia="Times New Roman" w:hAnsi="Cambria" w:cs="Times New Roman"/>
      <w:smallCaps/>
      <w:color w:val="41475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34E45"/>
    <w:pPr>
      <w:spacing w:before="120" w:after="60" w:line="240" w:lineRule="auto"/>
      <w:outlineLvl w:val="2"/>
    </w:pPr>
    <w:rPr>
      <w:rFonts w:ascii="Cambria" w:eastAsia="Times New Roman" w:hAnsi="Cambria" w:cs="Times New Roman"/>
      <w:smallCaps/>
      <w:color w:val="575F6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34E45"/>
    <w:pPr>
      <w:pBdr>
        <w:bottom w:val="single" w:sz="4" w:space="1" w:color="A7AEB9"/>
      </w:pBdr>
      <w:spacing w:before="200" w:after="100" w:line="240" w:lineRule="auto"/>
      <w:outlineLvl w:val="3"/>
    </w:pPr>
    <w:rPr>
      <w:rFonts w:ascii="Cambria" w:eastAsia="Times New Roman" w:hAnsi="Cambria" w:cs="Times New Roman"/>
      <w:b/>
      <w:bCs/>
      <w:smallCaps/>
      <w:color w:val="7C8596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34E45"/>
    <w:pPr>
      <w:pBdr>
        <w:bottom w:val="single" w:sz="4" w:space="1" w:color="969DAB"/>
      </w:pBdr>
      <w:spacing w:before="200" w:after="100" w:line="240" w:lineRule="auto"/>
      <w:outlineLvl w:val="4"/>
    </w:pPr>
    <w:rPr>
      <w:rFonts w:ascii="Cambria" w:eastAsia="Times New Roman" w:hAnsi="Cambria" w:cs="Times New Roman"/>
      <w:smallCaps/>
      <w:color w:val="7C8596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634E45"/>
    <w:pPr>
      <w:pBdr>
        <w:bottom w:val="dotted" w:sz="8" w:space="1" w:color="CDB300"/>
      </w:pBdr>
      <w:spacing w:before="200" w:after="100"/>
      <w:outlineLvl w:val="5"/>
    </w:pPr>
    <w:rPr>
      <w:rFonts w:ascii="Cambria" w:eastAsia="Times New Roman" w:hAnsi="Cambria" w:cs="Times New Roman"/>
      <w:smallCaps/>
      <w:color w:val="CDB300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634E45"/>
    <w:pPr>
      <w:pBdr>
        <w:bottom w:val="dotted" w:sz="8" w:space="1" w:color="CDB300"/>
      </w:pBdr>
      <w:spacing w:before="200" w:after="100" w:line="240" w:lineRule="auto"/>
      <w:outlineLvl w:val="6"/>
    </w:pPr>
    <w:rPr>
      <w:rFonts w:ascii="Cambria" w:eastAsia="Times New Roman" w:hAnsi="Cambria" w:cs="Times New Roman"/>
      <w:b/>
      <w:bCs/>
      <w:smallCaps/>
      <w:color w:val="CDB300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634E45"/>
    <w:pPr>
      <w:spacing w:before="200" w:after="60" w:line="240" w:lineRule="auto"/>
      <w:outlineLvl w:val="7"/>
    </w:pPr>
    <w:rPr>
      <w:rFonts w:ascii="Cambria" w:eastAsia="Times New Roman" w:hAnsi="Cambria" w:cs="Times New Roman"/>
      <w:b/>
      <w:smallCaps/>
      <w:color w:val="CDB300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634E45"/>
    <w:pPr>
      <w:spacing w:before="200" w:after="60" w:line="240" w:lineRule="auto"/>
      <w:outlineLvl w:val="8"/>
    </w:pPr>
    <w:rPr>
      <w:rFonts w:ascii="Cambria" w:eastAsia="Times New Roman" w:hAnsi="Cambria" w:cs="Times New Roman"/>
      <w:smallCaps/>
      <w:color w:val="CDB300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4E45"/>
    <w:rPr>
      <w:rFonts w:ascii="Cambria" w:hAnsi="Cambria" w:cs="Times New Roman"/>
      <w:smallCaps/>
      <w:color w:val="2B2F36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34E45"/>
    <w:rPr>
      <w:rFonts w:ascii="Cambria" w:hAnsi="Cambria" w:cs="Times New Roman"/>
      <w:smallCaps/>
      <w:color w:val="41475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34E45"/>
    <w:rPr>
      <w:rFonts w:ascii="Cambria" w:hAnsi="Cambria" w:cs="Times New Roman"/>
      <w:smallCaps/>
      <w:color w:val="575F6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34E45"/>
    <w:rPr>
      <w:rFonts w:ascii="Cambria" w:hAnsi="Cambria" w:cs="Times New Roman"/>
      <w:b/>
      <w:bCs/>
      <w:smallCaps/>
      <w:color w:val="7C8596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34E45"/>
    <w:rPr>
      <w:rFonts w:ascii="Cambria" w:hAnsi="Cambria" w:cs="Times New Roman"/>
      <w:smallCaps/>
      <w:color w:val="7C8596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34E45"/>
    <w:rPr>
      <w:rFonts w:ascii="Cambria" w:hAnsi="Cambria" w:cs="Times New Roman"/>
      <w:smallCaps/>
      <w:color w:val="CDB300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34E45"/>
    <w:rPr>
      <w:rFonts w:ascii="Cambria" w:hAnsi="Cambria" w:cs="Times New Roman"/>
      <w:b/>
      <w:bCs/>
      <w:smallCaps/>
      <w:color w:val="CDB300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34E45"/>
    <w:rPr>
      <w:rFonts w:ascii="Cambria" w:hAnsi="Cambria" w:cs="Times New Roman"/>
      <w:b/>
      <w:smallCaps/>
      <w:color w:val="CDB300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34E45"/>
    <w:rPr>
      <w:rFonts w:ascii="Cambria" w:hAnsi="Cambria" w:cs="Times New Roman"/>
      <w:smallCaps/>
      <w:color w:val="CDB300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634E45"/>
    <w:rPr>
      <w:b/>
      <w:bCs/>
      <w:smallCaps/>
      <w:color w:val="575F6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634E45"/>
    <w:pPr>
      <w:spacing w:line="240" w:lineRule="auto"/>
      <w:ind w:left="0"/>
    </w:pPr>
    <w:rPr>
      <w:rFonts w:ascii="Cambria" w:eastAsia="Times New Roman" w:hAnsi="Cambria" w:cs="Times New Roman"/>
      <w:smallCaps/>
      <w:color w:val="414751"/>
      <w:spacing w:val="5"/>
      <w:sz w:val="72"/>
      <w:szCs w:val="7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34E45"/>
    <w:rPr>
      <w:rFonts w:ascii="Cambria" w:hAnsi="Cambria" w:cs="Times New Roman"/>
      <w:smallCaps/>
      <w:color w:val="414751"/>
      <w:spacing w:val="5"/>
      <w:sz w:val="72"/>
      <w:szCs w:val="7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34E45"/>
    <w:pPr>
      <w:spacing w:after="600" w:line="240" w:lineRule="auto"/>
      <w:ind w:left="0"/>
    </w:pPr>
    <w:rPr>
      <w:smallCaps/>
      <w:color w:val="CDB300"/>
      <w:spacing w:val="5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34E45"/>
    <w:rPr>
      <w:rFonts w:cs="Times New Roman"/>
      <w:smallCaps/>
      <w:color w:val="CDB300"/>
      <w:spacing w:val="5"/>
      <w:sz w:val="28"/>
      <w:szCs w:val="28"/>
      <w:lang w:val="en-US" w:eastAsia="en-US"/>
    </w:rPr>
  </w:style>
  <w:style w:type="character" w:styleId="lev">
    <w:name w:val="Strong"/>
    <w:basedOn w:val="Policepardfaut"/>
    <w:uiPriority w:val="99"/>
    <w:qFormat/>
    <w:rsid w:val="00634E45"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sid w:val="00634E4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rsid w:val="00634E45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634E45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34E45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34E45"/>
    <w:rPr>
      <w:rFonts w:cs="Times New Roman"/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34E45"/>
    <w:pPr>
      <w:pBdr>
        <w:top w:val="single" w:sz="4" w:space="12" w:color="FEA469"/>
        <w:left w:val="single" w:sz="4" w:space="15" w:color="FEA469"/>
        <w:bottom w:val="single" w:sz="12" w:space="10" w:color="E65B01"/>
        <w:right w:val="single" w:sz="12" w:space="15" w:color="E65B01"/>
        <w:between w:val="single" w:sz="4" w:space="12" w:color="FEA469"/>
        <w:bar w:val="single" w:sz="4" w:color="FEA469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E65B0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34E45"/>
    <w:rPr>
      <w:rFonts w:ascii="Cambria" w:hAnsi="Cambria" w:cs="Times New Roman"/>
      <w:smallCaps/>
      <w:color w:val="E65B01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634E45"/>
    <w:rPr>
      <w:smallCaps/>
      <w:color w:val="5A5A5A"/>
      <w:vertAlign w:val="baseline"/>
    </w:rPr>
  </w:style>
  <w:style w:type="character" w:styleId="Emphaseintense">
    <w:name w:val="Intense Emphasis"/>
    <w:basedOn w:val="Policepardfaut"/>
    <w:uiPriority w:val="99"/>
    <w:qFormat/>
    <w:rsid w:val="00634E45"/>
    <w:rPr>
      <w:b/>
      <w:smallCaps/>
      <w:color w:val="auto"/>
      <w:spacing w:val="40"/>
    </w:rPr>
  </w:style>
  <w:style w:type="character" w:styleId="Rfrenceple">
    <w:name w:val="Subtle Reference"/>
    <w:basedOn w:val="Policepardfaut"/>
    <w:uiPriority w:val="99"/>
    <w:qFormat/>
    <w:rsid w:val="00634E45"/>
    <w:rPr>
      <w:rFonts w:ascii="Cambria" w:hAnsi="Cambria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sid w:val="00634E45"/>
    <w:rPr>
      <w:rFonts w:ascii="Cambria" w:hAnsi="Cambria"/>
      <w:b/>
      <w:i/>
      <w:smallCaps/>
      <w:color w:val="414751"/>
      <w:spacing w:val="20"/>
    </w:rPr>
  </w:style>
  <w:style w:type="character" w:styleId="Titredulivre">
    <w:name w:val="Book Title"/>
    <w:basedOn w:val="Policepardfaut"/>
    <w:uiPriority w:val="99"/>
    <w:qFormat/>
    <w:rsid w:val="00634E45"/>
    <w:rPr>
      <w:rFonts w:ascii="Cambria" w:hAnsi="Cambria"/>
      <w:b/>
      <w:smallCaps/>
      <w:color w:val="414751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634E45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rsid w:val="00BD1DE1"/>
    <w:pPr>
      <w:spacing w:before="0" w:beforeAutospacing="0" w:after="0" w:line="240" w:lineRule="auto"/>
      <w:ind w:left="0" w:firstLine="0"/>
      <w:jc w:val="both"/>
    </w:pPr>
    <w:rPr>
      <w:rFonts w:ascii="Arial" w:eastAsia="Times New Roman" w:hAnsi="Arial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D1DE1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question">
    <w:name w:val="question"/>
    <w:basedOn w:val="Policepardfaut"/>
    <w:rsid w:val="0032150E"/>
  </w:style>
  <w:style w:type="paragraph" w:styleId="Textedebulles">
    <w:name w:val="Balloon Text"/>
    <w:basedOn w:val="Normal"/>
    <w:link w:val="TextedebullesCar"/>
    <w:uiPriority w:val="99"/>
    <w:semiHidden/>
    <w:unhideWhenUsed/>
    <w:rsid w:val="003215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0E"/>
    <w:rPr>
      <w:rFonts w:ascii="Tahoma" w:hAnsi="Tahoma" w:cs="Tahoma"/>
      <w:color w:val="5A5A5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54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AC8"/>
    <w:rPr>
      <w:color w:val="5A5A5A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54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AC8"/>
    <w:rPr>
      <w:color w:val="5A5A5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4E45"/>
    <w:pPr>
      <w:spacing w:before="100" w:beforeAutospacing="1" w:after="160" w:line="360" w:lineRule="auto"/>
      <w:ind w:left="-57" w:firstLine="680"/>
    </w:pPr>
    <w:rPr>
      <w:color w:val="5A5A5A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4E45"/>
    <w:pPr>
      <w:spacing w:before="400" w:after="60" w:line="240" w:lineRule="auto"/>
      <w:outlineLvl w:val="0"/>
    </w:pPr>
    <w:rPr>
      <w:rFonts w:ascii="Cambria" w:eastAsia="Times New Roman" w:hAnsi="Cambria" w:cs="Times New Roman"/>
      <w:smallCaps/>
      <w:color w:val="2B2F36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34E45"/>
    <w:pPr>
      <w:spacing w:before="120" w:after="60" w:line="240" w:lineRule="auto"/>
      <w:outlineLvl w:val="1"/>
    </w:pPr>
    <w:rPr>
      <w:rFonts w:ascii="Cambria" w:eastAsia="Times New Roman" w:hAnsi="Cambria" w:cs="Times New Roman"/>
      <w:smallCaps/>
      <w:color w:val="41475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34E45"/>
    <w:pPr>
      <w:spacing w:before="120" w:after="60" w:line="240" w:lineRule="auto"/>
      <w:outlineLvl w:val="2"/>
    </w:pPr>
    <w:rPr>
      <w:rFonts w:ascii="Cambria" w:eastAsia="Times New Roman" w:hAnsi="Cambria" w:cs="Times New Roman"/>
      <w:smallCaps/>
      <w:color w:val="575F6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34E45"/>
    <w:pPr>
      <w:pBdr>
        <w:bottom w:val="single" w:sz="4" w:space="1" w:color="A7AEB9"/>
      </w:pBdr>
      <w:spacing w:before="200" w:after="100" w:line="240" w:lineRule="auto"/>
      <w:outlineLvl w:val="3"/>
    </w:pPr>
    <w:rPr>
      <w:rFonts w:ascii="Cambria" w:eastAsia="Times New Roman" w:hAnsi="Cambria" w:cs="Times New Roman"/>
      <w:b/>
      <w:bCs/>
      <w:smallCaps/>
      <w:color w:val="7C8596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34E45"/>
    <w:pPr>
      <w:pBdr>
        <w:bottom w:val="single" w:sz="4" w:space="1" w:color="969DAB"/>
      </w:pBdr>
      <w:spacing w:before="200" w:after="100" w:line="240" w:lineRule="auto"/>
      <w:outlineLvl w:val="4"/>
    </w:pPr>
    <w:rPr>
      <w:rFonts w:ascii="Cambria" w:eastAsia="Times New Roman" w:hAnsi="Cambria" w:cs="Times New Roman"/>
      <w:smallCaps/>
      <w:color w:val="7C8596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634E45"/>
    <w:pPr>
      <w:pBdr>
        <w:bottom w:val="dotted" w:sz="8" w:space="1" w:color="CDB300"/>
      </w:pBdr>
      <w:spacing w:before="200" w:after="100"/>
      <w:outlineLvl w:val="5"/>
    </w:pPr>
    <w:rPr>
      <w:rFonts w:ascii="Cambria" w:eastAsia="Times New Roman" w:hAnsi="Cambria" w:cs="Times New Roman"/>
      <w:smallCaps/>
      <w:color w:val="CDB300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634E45"/>
    <w:pPr>
      <w:pBdr>
        <w:bottom w:val="dotted" w:sz="8" w:space="1" w:color="CDB300"/>
      </w:pBdr>
      <w:spacing w:before="200" w:after="100" w:line="240" w:lineRule="auto"/>
      <w:outlineLvl w:val="6"/>
    </w:pPr>
    <w:rPr>
      <w:rFonts w:ascii="Cambria" w:eastAsia="Times New Roman" w:hAnsi="Cambria" w:cs="Times New Roman"/>
      <w:b/>
      <w:bCs/>
      <w:smallCaps/>
      <w:color w:val="CDB300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634E45"/>
    <w:pPr>
      <w:spacing w:before="200" w:after="60" w:line="240" w:lineRule="auto"/>
      <w:outlineLvl w:val="7"/>
    </w:pPr>
    <w:rPr>
      <w:rFonts w:ascii="Cambria" w:eastAsia="Times New Roman" w:hAnsi="Cambria" w:cs="Times New Roman"/>
      <w:b/>
      <w:smallCaps/>
      <w:color w:val="CDB300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634E45"/>
    <w:pPr>
      <w:spacing w:before="200" w:after="60" w:line="240" w:lineRule="auto"/>
      <w:outlineLvl w:val="8"/>
    </w:pPr>
    <w:rPr>
      <w:rFonts w:ascii="Cambria" w:eastAsia="Times New Roman" w:hAnsi="Cambria" w:cs="Times New Roman"/>
      <w:smallCaps/>
      <w:color w:val="CDB300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4E45"/>
    <w:rPr>
      <w:rFonts w:ascii="Cambria" w:hAnsi="Cambria" w:cs="Times New Roman"/>
      <w:smallCaps/>
      <w:color w:val="2B2F36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34E45"/>
    <w:rPr>
      <w:rFonts w:ascii="Cambria" w:hAnsi="Cambria" w:cs="Times New Roman"/>
      <w:smallCaps/>
      <w:color w:val="41475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34E45"/>
    <w:rPr>
      <w:rFonts w:ascii="Cambria" w:hAnsi="Cambria" w:cs="Times New Roman"/>
      <w:smallCaps/>
      <w:color w:val="575F6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34E45"/>
    <w:rPr>
      <w:rFonts w:ascii="Cambria" w:hAnsi="Cambria" w:cs="Times New Roman"/>
      <w:b/>
      <w:bCs/>
      <w:smallCaps/>
      <w:color w:val="7C8596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34E45"/>
    <w:rPr>
      <w:rFonts w:ascii="Cambria" w:hAnsi="Cambria" w:cs="Times New Roman"/>
      <w:smallCaps/>
      <w:color w:val="7C8596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34E45"/>
    <w:rPr>
      <w:rFonts w:ascii="Cambria" w:hAnsi="Cambria" w:cs="Times New Roman"/>
      <w:smallCaps/>
      <w:color w:val="CDB300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34E45"/>
    <w:rPr>
      <w:rFonts w:ascii="Cambria" w:hAnsi="Cambria" w:cs="Times New Roman"/>
      <w:b/>
      <w:bCs/>
      <w:smallCaps/>
      <w:color w:val="CDB300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34E45"/>
    <w:rPr>
      <w:rFonts w:ascii="Cambria" w:hAnsi="Cambria" w:cs="Times New Roman"/>
      <w:b/>
      <w:smallCaps/>
      <w:color w:val="CDB300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34E45"/>
    <w:rPr>
      <w:rFonts w:ascii="Cambria" w:hAnsi="Cambria" w:cs="Times New Roman"/>
      <w:smallCaps/>
      <w:color w:val="CDB300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634E45"/>
    <w:rPr>
      <w:b/>
      <w:bCs/>
      <w:smallCaps/>
      <w:color w:val="575F6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634E45"/>
    <w:pPr>
      <w:spacing w:line="240" w:lineRule="auto"/>
      <w:ind w:left="0"/>
    </w:pPr>
    <w:rPr>
      <w:rFonts w:ascii="Cambria" w:eastAsia="Times New Roman" w:hAnsi="Cambria" w:cs="Times New Roman"/>
      <w:smallCaps/>
      <w:color w:val="414751"/>
      <w:spacing w:val="5"/>
      <w:sz w:val="72"/>
      <w:szCs w:val="7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34E45"/>
    <w:rPr>
      <w:rFonts w:ascii="Cambria" w:hAnsi="Cambria" w:cs="Times New Roman"/>
      <w:smallCaps/>
      <w:color w:val="414751"/>
      <w:spacing w:val="5"/>
      <w:sz w:val="72"/>
      <w:szCs w:val="7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34E45"/>
    <w:pPr>
      <w:spacing w:after="600" w:line="240" w:lineRule="auto"/>
      <w:ind w:left="0"/>
    </w:pPr>
    <w:rPr>
      <w:smallCaps/>
      <w:color w:val="CDB300"/>
      <w:spacing w:val="5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34E45"/>
    <w:rPr>
      <w:rFonts w:cs="Times New Roman"/>
      <w:smallCaps/>
      <w:color w:val="CDB300"/>
      <w:spacing w:val="5"/>
      <w:sz w:val="28"/>
      <w:szCs w:val="28"/>
      <w:lang w:val="en-US" w:eastAsia="en-US"/>
    </w:rPr>
  </w:style>
  <w:style w:type="character" w:styleId="lev">
    <w:name w:val="Strong"/>
    <w:basedOn w:val="Policepardfaut"/>
    <w:uiPriority w:val="99"/>
    <w:qFormat/>
    <w:rsid w:val="00634E45"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sid w:val="00634E4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rsid w:val="00634E45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634E45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34E45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34E45"/>
    <w:rPr>
      <w:rFonts w:cs="Times New Roman"/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34E45"/>
    <w:pPr>
      <w:pBdr>
        <w:top w:val="single" w:sz="4" w:space="12" w:color="FEA469"/>
        <w:left w:val="single" w:sz="4" w:space="15" w:color="FEA469"/>
        <w:bottom w:val="single" w:sz="12" w:space="10" w:color="E65B01"/>
        <w:right w:val="single" w:sz="12" w:space="15" w:color="E65B01"/>
        <w:between w:val="single" w:sz="4" w:space="12" w:color="FEA469"/>
        <w:bar w:val="single" w:sz="4" w:color="FEA469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E65B0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34E45"/>
    <w:rPr>
      <w:rFonts w:ascii="Cambria" w:hAnsi="Cambria" w:cs="Times New Roman"/>
      <w:smallCaps/>
      <w:color w:val="E65B01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634E45"/>
    <w:rPr>
      <w:smallCaps/>
      <w:color w:val="5A5A5A"/>
      <w:vertAlign w:val="baseline"/>
    </w:rPr>
  </w:style>
  <w:style w:type="character" w:styleId="Emphaseintense">
    <w:name w:val="Intense Emphasis"/>
    <w:basedOn w:val="Policepardfaut"/>
    <w:uiPriority w:val="99"/>
    <w:qFormat/>
    <w:rsid w:val="00634E45"/>
    <w:rPr>
      <w:b/>
      <w:smallCaps/>
      <w:color w:val="auto"/>
      <w:spacing w:val="40"/>
    </w:rPr>
  </w:style>
  <w:style w:type="character" w:styleId="Rfrenceple">
    <w:name w:val="Subtle Reference"/>
    <w:basedOn w:val="Policepardfaut"/>
    <w:uiPriority w:val="99"/>
    <w:qFormat/>
    <w:rsid w:val="00634E45"/>
    <w:rPr>
      <w:rFonts w:ascii="Cambria" w:hAnsi="Cambria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sid w:val="00634E45"/>
    <w:rPr>
      <w:rFonts w:ascii="Cambria" w:hAnsi="Cambria"/>
      <w:b/>
      <w:i/>
      <w:smallCaps/>
      <w:color w:val="414751"/>
      <w:spacing w:val="20"/>
    </w:rPr>
  </w:style>
  <w:style w:type="character" w:styleId="Titredulivre">
    <w:name w:val="Book Title"/>
    <w:basedOn w:val="Policepardfaut"/>
    <w:uiPriority w:val="99"/>
    <w:qFormat/>
    <w:rsid w:val="00634E45"/>
    <w:rPr>
      <w:rFonts w:ascii="Cambria" w:hAnsi="Cambria"/>
      <w:b/>
      <w:smallCaps/>
      <w:color w:val="414751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634E45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rsid w:val="00BD1DE1"/>
    <w:pPr>
      <w:spacing w:before="0" w:beforeAutospacing="0" w:after="0" w:line="240" w:lineRule="auto"/>
      <w:ind w:left="0" w:firstLine="0"/>
      <w:jc w:val="both"/>
    </w:pPr>
    <w:rPr>
      <w:rFonts w:ascii="Arial" w:eastAsia="Times New Roman" w:hAnsi="Arial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D1DE1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question">
    <w:name w:val="question"/>
    <w:basedOn w:val="Policepardfaut"/>
    <w:rsid w:val="0032150E"/>
  </w:style>
  <w:style w:type="paragraph" w:styleId="Textedebulles">
    <w:name w:val="Balloon Text"/>
    <w:basedOn w:val="Normal"/>
    <w:link w:val="TextedebullesCar"/>
    <w:uiPriority w:val="99"/>
    <w:semiHidden/>
    <w:unhideWhenUsed/>
    <w:rsid w:val="003215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0E"/>
    <w:rPr>
      <w:rFonts w:ascii="Tahoma" w:hAnsi="Tahoma" w:cs="Tahoma"/>
      <w:color w:val="5A5A5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54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AC8"/>
    <w:rPr>
      <w:color w:val="5A5A5A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54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AC8"/>
    <w:rPr>
      <w:color w:val="5A5A5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Constantine 1          Année universitaire 2013-2014        Institut des sciences de la nature et de la vie                                                   2ème année LMD</vt:lpstr>
    </vt:vector>
  </TitlesOfParts>
  <Company>privée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Constantine 1          Année universitaire 2013-2014        Institut des sciences de la nature et de la vie                                                   2ème année LMD</dc:title>
  <dc:creator>hamid</dc:creator>
  <cp:lastModifiedBy>TCBIO</cp:lastModifiedBy>
  <cp:revision>4</cp:revision>
  <dcterms:created xsi:type="dcterms:W3CDTF">2016-11-14T08:38:00Z</dcterms:created>
  <dcterms:modified xsi:type="dcterms:W3CDTF">2016-11-14T08:41:00Z</dcterms:modified>
</cp:coreProperties>
</file>