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7" w:rsidRPr="00523355" w:rsidRDefault="009B0627" w:rsidP="002922A0">
      <w:pPr>
        <w:tabs>
          <w:tab w:val="left" w:pos="1674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A567A" w:rsidRPr="00523355" w:rsidRDefault="002117D9" w:rsidP="008A56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TP n° 5</w:t>
      </w:r>
      <w:r w:rsidR="00EC417A"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A567A"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>de ZOOLOGIE</w:t>
      </w:r>
    </w:p>
    <w:p w:rsidR="00DF787C" w:rsidRDefault="008A567A" w:rsidP="00DF787C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</w:t>
      </w:r>
      <w:r w:rsidR="00DF787C">
        <w:rPr>
          <w:rFonts w:asciiTheme="majorBidi" w:hAnsiTheme="majorBidi" w:cstheme="majorBidi"/>
          <w:b/>
          <w:bCs/>
          <w:sz w:val="24"/>
          <w:szCs w:val="24"/>
          <w:u w:val="single"/>
        </w:rPr>
        <w:t>METAZOAIRE TRIPLOBLASTIQUE</w:t>
      </w:r>
    </w:p>
    <w:p w:rsidR="00EC417A" w:rsidRPr="00523355" w:rsidRDefault="008A567A" w:rsidP="002117D9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>Emb</w:t>
      </w:r>
      <w:r w:rsidR="009B0627"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ranchement </w:t>
      </w: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A212E5">
        <w:rPr>
          <w:rFonts w:asciiTheme="majorBidi" w:hAnsiTheme="majorBidi" w:cstheme="majorBidi"/>
          <w:b/>
          <w:bCs/>
          <w:sz w:val="24"/>
          <w:szCs w:val="24"/>
          <w:u w:val="single"/>
        </w:rPr>
        <w:t>Annélides</w:t>
      </w:r>
    </w:p>
    <w:p w:rsidR="00EC417A" w:rsidRPr="00523355" w:rsidRDefault="00A212E5" w:rsidP="00EC41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Embranchement : Arthropodes</w:t>
      </w:r>
    </w:p>
    <w:p w:rsidR="008A567A" w:rsidRPr="00523355" w:rsidRDefault="00EC417A" w:rsidP="00EC417A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A567A" w:rsidRPr="00523355" w:rsidRDefault="008A567A" w:rsidP="008D7452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Travail à faire : </w:t>
      </w:r>
    </w:p>
    <w:p w:rsidR="00A212E5" w:rsidRDefault="008A567A" w:rsidP="00A212E5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</w:rPr>
        <w:t xml:space="preserve">1/Observation et dessin </w:t>
      </w:r>
      <w:r w:rsidR="00DF787C">
        <w:rPr>
          <w:rFonts w:asciiTheme="majorBidi" w:hAnsiTheme="majorBidi" w:cstheme="majorBidi"/>
          <w:b/>
          <w:bCs/>
          <w:sz w:val="24"/>
          <w:szCs w:val="24"/>
        </w:rPr>
        <w:t>d’un</w:t>
      </w:r>
      <w:r w:rsidR="00A212E5">
        <w:rPr>
          <w:rFonts w:asciiTheme="majorBidi" w:hAnsiTheme="majorBidi" w:cstheme="majorBidi"/>
          <w:b/>
          <w:bCs/>
          <w:sz w:val="24"/>
          <w:szCs w:val="24"/>
        </w:rPr>
        <w:t xml:space="preserve">e coupe transversale de l’espèce  </w:t>
      </w:r>
      <w:r w:rsidR="00A212E5" w:rsidRPr="00A212E5">
        <w:rPr>
          <w:rFonts w:asciiTheme="majorBidi" w:hAnsiTheme="majorBidi" w:cstheme="majorBidi"/>
          <w:b/>
          <w:bCs/>
          <w:i/>
          <w:iCs/>
          <w:sz w:val="24"/>
          <w:szCs w:val="24"/>
        </w:rPr>
        <w:t>Lumbricus terrestris</w:t>
      </w:r>
      <w:r w:rsidR="00A212E5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2117D9" w:rsidRDefault="002117D9" w:rsidP="00106955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201D">
        <w:rPr>
          <w:rFonts w:asciiTheme="majorBidi" w:hAnsiTheme="majorBidi" w:cstheme="majorBidi"/>
          <w:b/>
          <w:bCs/>
          <w:sz w:val="24"/>
          <w:szCs w:val="24"/>
        </w:rPr>
        <w:t>2/Observation et dessin</w:t>
      </w:r>
      <w:r w:rsidR="00602B9F">
        <w:rPr>
          <w:rFonts w:asciiTheme="majorBidi" w:hAnsiTheme="majorBidi" w:cstheme="majorBidi"/>
          <w:b/>
          <w:bCs/>
          <w:sz w:val="24"/>
          <w:szCs w:val="24"/>
        </w:rPr>
        <w:t xml:space="preserve"> d’un insecte (C</w:t>
      </w:r>
      <w:r>
        <w:rPr>
          <w:rFonts w:asciiTheme="majorBidi" w:hAnsiTheme="majorBidi" w:cstheme="majorBidi"/>
          <w:b/>
          <w:bCs/>
          <w:sz w:val="24"/>
          <w:szCs w:val="24"/>
        </w:rPr>
        <w:t>riquet</w:t>
      </w:r>
      <w:r w:rsidR="00106955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ordre</w:t>
      </w:r>
      <w:r w:rsidR="00106955">
        <w:rPr>
          <w:rFonts w:asciiTheme="majorBidi" w:hAnsiTheme="majorBidi" w:cstheme="majorBidi"/>
          <w:b/>
          <w:bCs/>
          <w:sz w:val="24"/>
          <w:szCs w:val="24"/>
        </w:rPr>
        <w:t> 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Orthoptère</w:t>
      </w:r>
      <w:r w:rsidR="00106955">
        <w:rPr>
          <w:rFonts w:asciiTheme="majorBidi" w:hAnsiTheme="majorBidi" w:cstheme="majorBidi"/>
          <w:b/>
          <w:bCs/>
          <w:sz w:val="24"/>
          <w:szCs w:val="24"/>
        </w:rPr>
        <w:t>s)</w:t>
      </w:r>
    </w:p>
    <w:p w:rsidR="008A567A" w:rsidRPr="00523355" w:rsidRDefault="008A567A" w:rsidP="002117D9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3355">
        <w:rPr>
          <w:rFonts w:asciiTheme="majorBidi" w:hAnsiTheme="majorBidi" w:cstheme="majorBidi"/>
          <w:b/>
          <w:bCs/>
          <w:sz w:val="24"/>
          <w:szCs w:val="24"/>
        </w:rPr>
        <w:t>3 /</w:t>
      </w:r>
      <w:r w:rsidRPr="005233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23355">
        <w:rPr>
          <w:rFonts w:asciiTheme="majorBidi" w:hAnsiTheme="majorBidi" w:cstheme="majorBidi"/>
          <w:b/>
          <w:bCs/>
          <w:sz w:val="24"/>
          <w:szCs w:val="24"/>
        </w:rPr>
        <w:t>Donner la</w:t>
      </w:r>
      <w:r w:rsidR="00AD3505" w:rsidRPr="00523355">
        <w:rPr>
          <w:rFonts w:asciiTheme="majorBidi" w:hAnsiTheme="majorBidi" w:cstheme="majorBidi"/>
          <w:b/>
          <w:bCs/>
          <w:sz w:val="24"/>
          <w:szCs w:val="24"/>
        </w:rPr>
        <w:t xml:space="preserve"> position systématique des</w:t>
      </w:r>
      <w:r w:rsidR="002117D9">
        <w:rPr>
          <w:rFonts w:asciiTheme="majorBidi" w:hAnsiTheme="majorBidi" w:cstheme="majorBidi"/>
          <w:b/>
          <w:bCs/>
          <w:sz w:val="24"/>
          <w:szCs w:val="24"/>
        </w:rPr>
        <w:t xml:space="preserve"> deux </w:t>
      </w:r>
      <w:r w:rsidR="00AD3505" w:rsidRPr="0052335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3355">
        <w:rPr>
          <w:rFonts w:asciiTheme="majorBidi" w:hAnsiTheme="majorBidi" w:cstheme="majorBidi"/>
          <w:b/>
          <w:bCs/>
          <w:sz w:val="24"/>
          <w:szCs w:val="24"/>
        </w:rPr>
        <w:t>espèces</w:t>
      </w:r>
    </w:p>
    <w:p w:rsidR="006A7C3E" w:rsidRPr="00523355" w:rsidRDefault="006A7C3E" w:rsidP="008D7452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F787C" w:rsidRDefault="00523355" w:rsidP="002117D9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DF787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I/ </w:t>
      </w:r>
      <w:r w:rsidR="00291623" w:rsidRPr="00DF787C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Embranchement :</w:t>
      </w:r>
      <w:r w:rsidR="00A212E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Annélides</w:t>
      </w:r>
    </w:p>
    <w:p w:rsidR="001C26A8" w:rsidRPr="00602B9F" w:rsidRDefault="001C26A8" w:rsidP="001C26A8">
      <w:pPr>
        <w:tabs>
          <w:tab w:val="left" w:pos="1674"/>
        </w:tabs>
        <w:rPr>
          <w:rFonts w:asciiTheme="majorBidi" w:hAnsiTheme="majorBidi" w:cstheme="majorBidi"/>
          <w:sz w:val="24"/>
          <w:szCs w:val="24"/>
        </w:rPr>
      </w:pPr>
      <w:r w:rsidRPr="00602B9F">
        <w:rPr>
          <w:rFonts w:asciiTheme="majorBidi" w:hAnsiTheme="majorBidi" w:cstheme="majorBidi"/>
          <w:sz w:val="24"/>
          <w:szCs w:val="24"/>
        </w:rPr>
        <w:t>Ces Vers sont des Métazoaires triploblastiques coelomates métamérisés protostomiens. Ils présentent une symétrie bilatérale avec axe antéro-postérieur. La métamérisation</w:t>
      </w:r>
      <w:r w:rsidR="00602B9F" w:rsidRPr="00602B9F">
        <w:rPr>
          <w:rFonts w:asciiTheme="majorBidi" w:hAnsiTheme="majorBidi" w:cstheme="majorBidi"/>
          <w:sz w:val="24"/>
          <w:szCs w:val="24"/>
        </w:rPr>
        <w:t xml:space="preserve"> affecte la plupart</w:t>
      </w:r>
      <w:r w:rsidRPr="00602B9F">
        <w:rPr>
          <w:rFonts w:asciiTheme="majorBidi" w:hAnsiTheme="majorBidi" w:cstheme="majorBidi"/>
          <w:sz w:val="24"/>
          <w:szCs w:val="24"/>
        </w:rPr>
        <w:t xml:space="preserve"> d’organes et s’accompagne d’un début de régionalisation : l’appareil circulatoire clos, le tube digestif et l’appareil excréteur (néphridies) sont distincts. Le système nerveux ganglionnaire est ventral : les annélides sont hyponeuriens</w:t>
      </w:r>
    </w:p>
    <w:p w:rsidR="001C26A8" w:rsidRPr="00602B9F" w:rsidRDefault="00602B9F" w:rsidP="001C26A8">
      <w:pPr>
        <w:tabs>
          <w:tab w:val="left" w:pos="1674"/>
        </w:tabs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02B9F">
        <w:rPr>
          <w:rFonts w:asciiTheme="majorBidi" w:hAnsiTheme="majorBidi" w:cstheme="majorBidi"/>
          <w:sz w:val="24"/>
          <w:szCs w:val="24"/>
        </w:rPr>
        <w:t>L’embranchement</w:t>
      </w:r>
      <w:r w:rsidR="001C26A8" w:rsidRPr="00602B9F">
        <w:rPr>
          <w:rFonts w:asciiTheme="majorBidi" w:hAnsiTheme="majorBidi" w:cstheme="majorBidi"/>
          <w:sz w:val="24"/>
          <w:szCs w:val="24"/>
        </w:rPr>
        <w:t xml:space="preserve"> est </w:t>
      </w:r>
      <w:r w:rsidRPr="00602B9F">
        <w:rPr>
          <w:rFonts w:asciiTheme="majorBidi" w:hAnsiTheme="majorBidi" w:cstheme="majorBidi"/>
          <w:sz w:val="24"/>
          <w:szCs w:val="24"/>
        </w:rPr>
        <w:t>divisé</w:t>
      </w:r>
      <w:r w:rsidR="001C26A8" w:rsidRPr="00602B9F">
        <w:rPr>
          <w:rFonts w:asciiTheme="majorBidi" w:hAnsiTheme="majorBidi" w:cstheme="majorBidi"/>
          <w:sz w:val="24"/>
          <w:szCs w:val="24"/>
        </w:rPr>
        <w:t xml:space="preserve"> en trois </w:t>
      </w:r>
      <w:r w:rsidR="00106955" w:rsidRPr="00602B9F">
        <w:rPr>
          <w:rFonts w:asciiTheme="majorBidi" w:hAnsiTheme="majorBidi" w:cstheme="majorBidi"/>
          <w:sz w:val="24"/>
          <w:szCs w:val="24"/>
        </w:rPr>
        <w:t>classes</w:t>
      </w:r>
      <w:r w:rsidR="001C26A8" w:rsidRPr="00602B9F">
        <w:rPr>
          <w:rFonts w:asciiTheme="majorBidi" w:hAnsiTheme="majorBidi" w:cstheme="majorBidi"/>
          <w:sz w:val="24"/>
          <w:szCs w:val="24"/>
        </w:rPr>
        <w:t xml:space="preserve"> : </w:t>
      </w:r>
    </w:p>
    <w:p w:rsidR="00B04C4D" w:rsidRPr="00602B9F" w:rsidRDefault="00B04C4D" w:rsidP="00B04C4D">
      <w:pPr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602B9F">
        <w:rPr>
          <w:rFonts w:asciiTheme="majorBidi" w:hAnsiTheme="majorBidi" w:cstheme="majorBidi"/>
          <w:b/>
          <w:bCs/>
          <w:sz w:val="24"/>
          <w:szCs w:val="24"/>
        </w:rPr>
        <w:t xml:space="preserve">Polychètes : nombreuses soies </w:t>
      </w:r>
    </w:p>
    <w:p w:rsidR="00B04C4D" w:rsidRPr="00602B9F" w:rsidRDefault="00B04C4D" w:rsidP="00B04C4D">
      <w:pPr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602B9F">
        <w:rPr>
          <w:rFonts w:asciiTheme="majorBidi" w:hAnsiTheme="majorBidi" w:cstheme="majorBidi"/>
          <w:b/>
          <w:bCs/>
          <w:sz w:val="24"/>
          <w:szCs w:val="24"/>
        </w:rPr>
        <w:t>Oligochètes : peu de soies</w:t>
      </w:r>
    </w:p>
    <w:p w:rsidR="00B04C4D" w:rsidRPr="00602B9F" w:rsidRDefault="00B04C4D" w:rsidP="00B04C4D">
      <w:pPr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602B9F">
        <w:rPr>
          <w:rFonts w:asciiTheme="majorBidi" w:hAnsiTheme="majorBidi" w:cstheme="majorBidi"/>
          <w:b/>
          <w:bCs/>
          <w:sz w:val="24"/>
          <w:szCs w:val="24"/>
        </w:rPr>
        <w:t>Achètes : pas de soies</w:t>
      </w:r>
    </w:p>
    <w:p w:rsidR="00602B9F" w:rsidRDefault="00602B9F" w:rsidP="002117D9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B04C4D" w:rsidRPr="00602B9F" w:rsidRDefault="00025548" w:rsidP="002117D9">
      <w:pPr>
        <w:tabs>
          <w:tab w:val="left" w:pos="1674"/>
        </w:tabs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602B9F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Étude</w:t>
      </w:r>
      <w:r w:rsidR="001C26A8" w:rsidRPr="00602B9F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de l’espèce </w:t>
      </w:r>
      <w:r w:rsidR="001C26A8" w:rsidRPr="00602B9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Lumbricus terrestris</w:t>
      </w:r>
    </w:p>
    <w:p w:rsidR="00106955" w:rsidRDefault="00602B9F" w:rsidP="00416707">
      <w:pPr>
        <w:tabs>
          <w:tab w:val="left" w:pos="1674"/>
        </w:tabs>
        <w:rPr>
          <w:rFonts w:asciiTheme="majorBidi" w:hAnsiTheme="majorBidi" w:cstheme="majorBidi"/>
          <w:color w:val="222222"/>
          <w:sz w:val="24"/>
          <w:szCs w:val="24"/>
        </w:rPr>
      </w:pPr>
      <w:r w:rsidRPr="00602B9F">
        <w:rPr>
          <w:rFonts w:asciiTheme="majorBidi" w:hAnsiTheme="majorBidi" w:cstheme="majorBidi"/>
          <w:sz w:val="24"/>
          <w:szCs w:val="24"/>
        </w:rPr>
        <w:t>C’e</w:t>
      </w:r>
      <w:r w:rsidR="00025548">
        <w:rPr>
          <w:rFonts w:asciiTheme="majorBidi" w:hAnsiTheme="majorBidi" w:cstheme="majorBidi"/>
          <w:sz w:val="24"/>
          <w:szCs w:val="24"/>
        </w:rPr>
        <w:t>st une espèce de la classe des O</w:t>
      </w:r>
      <w:r w:rsidRPr="00602B9F">
        <w:rPr>
          <w:rFonts w:asciiTheme="majorBidi" w:hAnsiTheme="majorBidi" w:cstheme="majorBidi"/>
          <w:sz w:val="24"/>
          <w:szCs w:val="24"/>
        </w:rPr>
        <w:t>ligochétes</w:t>
      </w:r>
      <w:r>
        <w:rPr>
          <w:rFonts w:asciiTheme="majorBidi" w:hAnsiTheme="majorBidi" w:cstheme="majorBidi"/>
          <w:sz w:val="24"/>
          <w:szCs w:val="24"/>
        </w:rPr>
        <w:t xml:space="preserve">, l’animal </w:t>
      </w:r>
      <w:r w:rsidR="00203975" w:rsidRPr="00602B9F">
        <w:rPr>
          <w:rFonts w:asciiTheme="majorBidi" w:hAnsiTheme="majorBidi" w:cstheme="majorBidi"/>
          <w:color w:val="222222"/>
          <w:sz w:val="24"/>
          <w:szCs w:val="24"/>
        </w:rPr>
        <w:t>mesure de 90 mm à 300 mm de long et de 6 mm à 10 mm de large. Son corps cylindrique très extensible compte en moyenne 150 segments (</w:t>
      </w:r>
      <w:r w:rsidR="00203975" w:rsidRPr="00602B9F">
        <w:rPr>
          <w:rStyle w:val="nowrap"/>
          <w:rFonts w:asciiTheme="majorBidi" w:hAnsiTheme="majorBidi" w:cstheme="majorBidi"/>
          <w:color w:val="222222"/>
          <w:sz w:val="24"/>
          <w:szCs w:val="24"/>
        </w:rPr>
        <w:t>de 100</w:t>
      </w:r>
      <w:r w:rsidR="00203975" w:rsidRPr="00602B9F">
        <w:rPr>
          <w:rFonts w:asciiTheme="majorBidi" w:hAnsiTheme="majorBidi" w:cstheme="majorBidi"/>
          <w:color w:val="222222"/>
          <w:sz w:val="24"/>
          <w:szCs w:val="24"/>
        </w:rPr>
        <w:t> </w:t>
      </w:r>
      <w:r w:rsidR="00203975" w:rsidRPr="00602B9F">
        <w:rPr>
          <w:rStyle w:val="nowrap"/>
          <w:rFonts w:asciiTheme="majorBidi" w:hAnsiTheme="majorBidi" w:cstheme="majorBidi"/>
          <w:color w:val="222222"/>
          <w:sz w:val="24"/>
          <w:szCs w:val="24"/>
        </w:rPr>
        <w:t>à 180</w:t>
      </w:r>
      <w:r w:rsidR="00203975" w:rsidRPr="00602B9F">
        <w:rPr>
          <w:rFonts w:asciiTheme="majorBidi" w:hAnsiTheme="majorBidi" w:cstheme="majorBidi"/>
          <w:color w:val="222222"/>
          <w:sz w:val="24"/>
          <w:szCs w:val="24"/>
        </w:rPr>
        <w:t xml:space="preserve">) en forme d'anneaux portant quatre paires de soies. </w:t>
      </w:r>
    </w:p>
    <w:p w:rsidR="00416707" w:rsidRDefault="00106955" w:rsidP="00416707">
      <w:pPr>
        <w:tabs>
          <w:tab w:val="left" w:pos="1674"/>
        </w:tabs>
        <w:rPr>
          <w:rFonts w:asciiTheme="majorBidi" w:hAnsiTheme="majorBidi" w:cstheme="majorBidi"/>
          <w:color w:val="222222"/>
          <w:sz w:val="24"/>
          <w:szCs w:val="24"/>
        </w:rPr>
      </w:pPr>
      <w:r w:rsidRPr="00416707">
        <w:rPr>
          <w:rFonts w:asciiTheme="majorBidi" w:hAnsiTheme="majorBidi" w:cstheme="majorBidi"/>
          <w:b/>
          <w:bCs/>
          <w:color w:val="222222"/>
          <w:sz w:val="24"/>
          <w:szCs w:val="24"/>
        </w:rPr>
        <w:t>Corps</w:t>
      </w:r>
      <w:r w:rsidR="00416707" w:rsidRPr="00416707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 comprend</w:t>
      </w:r>
    </w:p>
    <w:p w:rsidR="00416707" w:rsidRDefault="00416707" w:rsidP="00416707">
      <w:pPr>
        <w:tabs>
          <w:tab w:val="left" w:pos="1674"/>
        </w:tabs>
        <w:rPr>
          <w:rFonts w:asciiTheme="majorBidi" w:hAnsiTheme="majorBidi" w:cstheme="majorBidi"/>
          <w:color w:val="222222"/>
          <w:sz w:val="24"/>
          <w:szCs w:val="24"/>
        </w:rPr>
      </w:pPr>
      <w:r w:rsidRPr="00416707">
        <w:rPr>
          <w:rFonts w:asciiTheme="majorBidi" w:hAnsiTheme="majorBidi" w:cstheme="majorBidi"/>
          <w:b/>
          <w:bCs/>
          <w:color w:val="222222"/>
          <w:sz w:val="24"/>
          <w:szCs w:val="24"/>
        </w:rPr>
        <w:t>prostomium, péristomium, soma, pygidium</w:t>
      </w:r>
    </w:p>
    <w:p w:rsidR="00025548" w:rsidRDefault="00203975" w:rsidP="00025548">
      <w:pPr>
        <w:tabs>
          <w:tab w:val="left" w:pos="1674"/>
        </w:tabs>
        <w:rPr>
          <w:rFonts w:asciiTheme="majorBidi" w:hAnsiTheme="majorBidi" w:cstheme="majorBidi"/>
          <w:color w:val="222222"/>
          <w:sz w:val="24"/>
          <w:szCs w:val="24"/>
        </w:rPr>
      </w:pPr>
      <w:r w:rsidRPr="00602B9F">
        <w:rPr>
          <w:rFonts w:asciiTheme="majorBidi" w:hAnsiTheme="majorBidi" w:cstheme="majorBidi"/>
          <w:color w:val="222222"/>
          <w:sz w:val="24"/>
          <w:szCs w:val="24"/>
        </w:rPr>
        <w:t>Le </w:t>
      </w:r>
      <w:hyperlink r:id="rId8" w:tooltip="Prostomium (page inexistante)" w:history="1">
        <w:r w:rsidRPr="00602B9F">
          <w:rPr>
            <w:rStyle w:val="Lienhypertexte"/>
            <w:rFonts w:asciiTheme="majorBidi" w:hAnsiTheme="majorBidi" w:cstheme="majorBidi"/>
            <w:color w:val="A55858"/>
            <w:sz w:val="24"/>
            <w:szCs w:val="24"/>
          </w:rPr>
          <w:t>prostomium</w:t>
        </w:r>
      </w:hyperlink>
      <w:r w:rsidR="00025548">
        <w:rPr>
          <w:rFonts w:asciiTheme="majorBidi" w:hAnsiTheme="majorBidi" w:cstheme="majorBidi"/>
          <w:sz w:val="24"/>
          <w:szCs w:val="24"/>
        </w:rPr>
        <w:t xml:space="preserve"> : </w:t>
      </w:r>
      <w:r w:rsidR="00025548" w:rsidRPr="00602B9F">
        <w:rPr>
          <w:rFonts w:asciiTheme="majorBidi" w:hAnsiTheme="majorBidi" w:cstheme="majorBidi"/>
          <w:color w:val="222222"/>
          <w:sz w:val="24"/>
          <w:szCs w:val="24"/>
        </w:rPr>
        <w:t>est</w:t>
      </w:r>
      <w:r w:rsidRPr="00602B9F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025548">
        <w:rPr>
          <w:rFonts w:asciiTheme="majorBidi" w:hAnsiTheme="majorBidi" w:cstheme="majorBidi"/>
          <w:color w:val="222222"/>
          <w:sz w:val="24"/>
          <w:szCs w:val="24"/>
        </w:rPr>
        <w:t>le premier segment</w:t>
      </w:r>
      <w:r w:rsidRPr="00602B9F">
        <w:rPr>
          <w:rFonts w:asciiTheme="majorBidi" w:hAnsiTheme="majorBidi" w:cstheme="majorBidi"/>
          <w:color w:val="222222"/>
          <w:sz w:val="24"/>
          <w:szCs w:val="24"/>
        </w:rPr>
        <w:t xml:space="preserve">. </w:t>
      </w:r>
    </w:p>
    <w:p w:rsidR="00025548" w:rsidRDefault="00203975" w:rsidP="00025548">
      <w:pPr>
        <w:tabs>
          <w:tab w:val="left" w:pos="1674"/>
        </w:tabs>
        <w:rPr>
          <w:rFonts w:asciiTheme="majorBidi" w:hAnsiTheme="majorBidi" w:cstheme="majorBidi"/>
          <w:color w:val="222222"/>
          <w:sz w:val="24"/>
          <w:szCs w:val="24"/>
        </w:rPr>
      </w:pPr>
      <w:r w:rsidRPr="00602B9F">
        <w:rPr>
          <w:rFonts w:asciiTheme="majorBidi" w:hAnsiTheme="majorBidi" w:cstheme="majorBidi"/>
          <w:color w:val="222222"/>
          <w:sz w:val="24"/>
          <w:szCs w:val="24"/>
        </w:rPr>
        <w:lastRenderedPageBreak/>
        <w:t>Le </w:t>
      </w:r>
      <w:r w:rsidRPr="00025548">
        <w:rPr>
          <w:rFonts w:asciiTheme="majorBidi" w:hAnsiTheme="majorBidi" w:cstheme="majorBidi"/>
          <w:sz w:val="24"/>
          <w:szCs w:val="24"/>
        </w:rPr>
        <w:t>péristomium</w:t>
      </w:r>
      <w:r w:rsidR="00025548">
        <w:rPr>
          <w:rFonts w:asciiTheme="majorBidi" w:hAnsiTheme="majorBidi" w:cstheme="majorBidi"/>
          <w:sz w:val="24"/>
          <w:szCs w:val="24"/>
        </w:rPr>
        <w:t> </w:t>
      </w:r>
      <w:r w:rsidR="00025548">
        <w:rPr>
          <w:rFonts w:asciiTheme="majorBidi" w:hAnsiTheme="majorBidi" w:cstheme="majorBidi"/>
          <w:color w:val="222222"/>
          <w:sz w:val="24"/>
          <w:szCs w:val="24"/>
        </w:rPr>
        <w:t>:</w:t>
      </w:r>
      <w:r w:rsidRPr="00602B9F">
        <w:rPr>
          <w:rFonts w:asciiTheme="majorBidi" w:hAnsiTheme="majorBidi" w:cstheme="majorBidi"/>
          <w:color w:val="222222"/>
          <w:sz w:val="24"/>
          <w:szCs w:val="24"/>
        </w:rPr>
        <w:t xml:space="preserve"> deuxième segment de forme conique et généralement un peu plus foncé que le reste du corps, porte la bouche. </w:t>
      </w:r>
    </w:p>
    <w:p w:rsidR="004067E4" w:rsidRDefault="004067E4" w:rsidP="00025548">
      <w:pPr>
        <w:tabs>
          <w:tab w:val="left" w:pos="1674"/>
        </w:tabs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le soma : le reste des segments formant le corps de l’animal</w:t>
      </w:r>
    </w:p>
    <w:p w:rsidR="00025548" w:rsidRDefault="00203975" w:rsidP="00025548">
      <w:pPr>
        <w:tabs>
          <w:tab w:val="left" w:pos="1674"/>
        </w:tabs>
        <w:rPr>
          <w:rFonts w:asciiTheme="majorBidi" w:hAnsiTheme="majorBidi" w:cstheme="majorBidi"/>
          <w:color w:val="222222"/>
          <w:sz w:val="24"/>
          <w:szCs w:val="24"/>
        </w:rPr>
      </w:pPr>
      <w:r w:rsidRPr="00602B9F">
        <w:rPr>
          <w:rFonts w:asciiTheme="majorBidi" w:hAnsiTheme="majorBidi" w:cstheme="majorBidi"/>
          <w:color w:val="222222"/>
          <w:sz w:val="24"/>
          <w:szCs w:val="24"/>
        </w:rPr>
        <w:t>Le </w:t>
      </w:r>
      <w:r w:rsidR="00416707">
        <w:rPr>
          <w:rFonts w:asciiTheme="majorBidi" w:hAnsiTheme="majorBidi" w:cstheme="majorBidi"/>
          <w:sz w:val="24"/>
          <w:szCs w:val="24"/>
        </w:rPr>
        <w:t xml:space="preserve"> pygidium</w:t>
      </w:r>
      <w:r w:rsidR="00025548">
        <w:rPr>
          <w:rFonts w:asciiTheme="majorBidi" w:hAnsiTheme="majorBidi" w:cstheme="majorBidi"/>
          <w:sz w:val="24"/>
          <w:szCs w:val="24"/>
        </w:rPr>
        <w:t> </w:t>
      </w:r>
      <w:r w:rsidR="004067E4">
        <w:rPr>
          <w:rFonts w:asciiTheme="majorBidi" w:hAnsiTheme="majorBidi" w:cstheme="majorBidi"/>
          <w:color w:val="222222"/>
          <w:sz w:val="24"/>
          <w:szCs w:val="24"/>
        </w:rPr>
        <w:t xml:space="preserve">: </w:t>
      </w:r>
      <w:r w:rsidR="004067E4" w:rsidRPr="00602B9F">
        <w:rPr>
          <w:rFonts w:asciiTheme="majorBidi" w:hAnsiTheme="majorBidi" w:cstheme="majorBidi"/>
          <w:color w:val="222222"/>
          <w:sz w:val="24"/>
          <w:szCs w:val="24"/>
        </w:rPr>
        <w:t>dernier</w:t>
      </w:r>
      <w:r w:rsidRPr="00602B9F">
        <w:rPr>
          <w:rFonts w:asciiTheme="majorBidi" w:hAnsiTheme="majorBidi" w:cstheme="majorBidi"/>
          <w:color w:val="222222"/>
          <w:sz w:val="24"/>
          <w:szCs w:val="24"/>
        </w:rPr>
        <w:t xml:space="preserve"> segment généralement plus aplati que celui de la tête et de couleur plus claire, porte l'anus. </w:t>
      </w:r>
    </w:p>
    <w:p w:rsidR="00203975" w:rsidRPr="00602B9F" w:rsidRDefault="00203975" w:rsidP="00025548">
      <w:pPr>
        <w:tabs>
          <w:tab w:val="left" w:pos="1674"/>
        </w:tabs>
        <w:rPr>
          <w:rFonts w:asciiTheme="majorBidi" w:hAnsiTheme="majorBidi" w:cstheme="majorBidi"/>
          <w:sz w:val="24"/>
          <w:szCs w:val="24"/>
        </w:rPr>
      </w:pPr>
      <w:r w:rsidRPr="00602B9F">
        <w:rPr>
          <w:rFonts w:asciiTheme="majorBidi" w:hAnsiTheme="majorBidi" w:cstheme="majorBidi"/>
          <w:color w:val="222222"/>
          <w:sz w:val="24"/>
          <w:szCs w:val="24"/>
        </w:rPr>
        <w:t>Le </w:t>
      </w:r>
      <w:hyperlink r:id="rId9" w:tooltip="Clitellum" w:history="1">
        <w:r w:rsidRPr="00602B9F">
          <w:rPr>
            <w:rStyle w:val="Lienhypertexte"/>
            <w:rFonts w:asciiTheme="majorBidi" w:hAnsiTheme="majorBidi" w:cstheme="majorBidi"/>
            <w:color w:val="0B0080"/>
            <w:sz w:val="24"/>
            <w:szCs w:val="24"/>
          </w:rPr>
          <w:t>clitellum</w:t>
        </w:r>
      </w:hyperlink>
      <w:r w:rsidR="00025548">
        <w:rPr>
          <w:rFonts w:asciiTheme="majorBidi" w:hAnsiTheme="majorBidi" w:cstheme="majorBidi"/>
          <w:sz w:val="24"/>
          <w:szCs w:val="24"/>
        </w:rPr>
        <w:t> </w:t>
      </w:r>
      <w:r w:rsidR="004067E4">
        <w:rPr>
          <w:rFonts w:asciiTheme="majorBidi" w:hAnsiTheme="majorBidi" w:cstheme="majorBidi"/>
          <w:sz w:val="24"/>
          <w:szCs w:val="24"/>
        </w:rPr>
        <w:t xml:space="preserve">: </w:t>
      </w:r>
      <w:r w:rsidR="004067E4" w:rsidRPr="00602B9F">
        <w:rPr>
          <w:rFonts w:asciiTheme="majorBidi" w:hAnsiTheme="majorBidi" w:cstheme="majorBidi"/>
          <w:color w:val="222222"/>
          <w:sz w:val="24"/>
          <w:szCs w:val="24"/>
        </w:rPr>
        <w:t>se</w:t>
      </w:r>
      <w:r w:rsidRPr="00602B9F">
        <w:rPr>
          <w:rFonts w:asciiTheme="majorBidi" w:hAnsiTheme="majorBidi" w:cstheme="majorBidi"/>
          <w:color w:val="222222"/>
          <w:sz w:val="24"/>
          <w:szCs w:val="24"/>
        </w:rPr>
        <w:t xml:space="preserve"> développe sur les </w:t>
      </w:r>
      <w:r w:rsidRPr="00602B9F">
        <w:rPr>
          <w:rStyle w:val="nowrap"/>
          <w:rFonts w:asciiTheme="majorBidi" w:hAnsiTheme="majorBidi" w:cstheme="majorBidi"/>
          <w:color w:val="222222"/>
          <w:sz w:val="24"/>
          <w:szCs w:val="24"/>
        </w:rPr>
        <w:t>segments 33</w:t>
      </w:r>
      <w:r w:rsidRPr="00602B9F">
        <w:rPr>
          <w:rFonts w:asciiTheme="majorBidi" w:hAnsiTheme="majorBidi" w:cstheme="majorBidi"/>
          <w:color w:val="222222"/>
          <w:sz w:val="24"/>
          <w:szCs w:val="24"/>
        </w:rPr>
        <w:t> </w:t>
      </w:r>
      <w:r w:rsidRPr="00602B9F">
        <w:rPr>
          <w:rStyle w:val="nowrap"/>
          <w:rFonts w:asciiTheme="majorBidi" w:hAnsiTheme="majorBidi" w:cstheme="majorBidi"/>
          <w:color w:val="222222"/>
          <w:sz w:val="24"/>
          <w:szCs w:val="24"/>
        </w:rPr>
        <w:t>à 37</w:t>
      </w:r>
      <w:r w:rsidRPr="00602B9F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:rsidR="00203975" w:rsidRPr="00602B9F" w:rsidRDefault="00203975" w:rsidP="00106955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color w:val="222222"/>
        </w:rPr>
      </w:pPr>
      <w:r w:rsidRPr="00602B9F">
        <w:rPr>
          <w:rFonts w:asciiTheme="majorBidi" w:hAnsiTheme="majorBidi" w:cstheme="majorBidi"/>
          <w:color w:val="222222"/>
        </w:rPr>
        <w:t>Sa teinte générale est rougeâtre à brun foncé (face ventrale jaune orangé, face dorsale plus foncée brun rougeâtre à violet) et est due à un pigment sanguin voisin de l'hémoglobine, l'</w:t>
      </w:r>
      <w:hyperlink r:id="rId10" w:tooltip="Érythrocruorine" w:history="1">
        <w:r w:rsidRPr="00602B9F">
          <w:rPr>
            <w:rStyle w:val="Lienhypertexte"/>
            <w:rFonts w:asciiTheme="majorBidi" w:hAnsiTheme="majorBidi" w:cstheme="majorBidi"/>
            <w:color w:val="0B0080"/>
          </w:rPr>
          <w:t>érythrocruorine</w:t>
        </w:r>
      </w:hyperlink>
      <w:r w:rsidRPr="00602B9F">
        <w:rPr>
          <w:rFonts w:asciiTheme="majorBidi" w:hAnsiTheme="majorBidi" w:cstheme="majorBidi"/>
          <w:color w:val="222222"/>
        </w:rPr>
        <w:t xml:space="preserve">. </w:t>
      </w:r>
    </w:p>
    <w:p w:rsidR="00203975" w:rsidRPr="00602B9F" w:rsidRDefault="00203975" w:rsidP="00203975">
      <w:pPr>
        <w:tabs>
          <w:tab w:val="left" w:pos="1674"/>
        </w:tabs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203975" w:rsidRPr="00602B9F" w:rsidRDefault="00203975" w:rsidP="00602B9F">
      <w:pPr>
        <w:tabs>
          <w:tab w:val="left" w:pos="1674"/>
        </w:tabs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602B9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038372" cy="3262489"/>
            <wp:effectExtent l="19050" t="0" r="0" b="0"/>
            <wp:docPr id="2" name="Image 2" descr="RÃ©sultat de recherche d'images pour &quot;tp lumbric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tp lumbricus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03" cy="32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75" w:rsidRDefault="00203975" w:rsidP="00097ABB">
      <w:pPr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:rsidR="00602B9F" w:rsidRPr="00602B9F" w:rsidRDefault="004B240F" w:rsidP="00097ABB">
      <w:pPr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Une</w:t>
      </w:r>
      <w:r w:rsidR="00602B9F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coupe transversale à travers l’intestin permet de distinguer 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certaines</w:t>
      </w:r>
      <w:r w:rsidR="00602B9F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structures</w:t>
      </w:r>
      <w:r w:rsidR="00602B9F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particulières</w:t>
      </w:r>
    </w:p>
    <w:p w:rsidR="00203975" w:rsidRDefault="00C97126" w:rsidP="00097ABB">
      <w:pPr>
        <w:rPr>
          <w:b/>
          <w:bCs/>
          <w:highlight w:val="yellow"/>
        </w:rPr>
      </w:pPr>
      <w:r>
        <w:rPr>
          <w:b/>
          <w:bCs/>
          <w:noProof/>
          <w:lang w:eastAsia="fr-FR"/>
        </w:rPr>
        <w:lastRenderedPageBreak/>
        <w:drawing>
          <wp:inline distT="0" distB="0" distL="0" distR="0">
            <wp:extent cx="5757545" cy="407543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9F" w:rsidRPr="00DA0B55" w:rsidRDefault="00602B9F" w:rsidP="00DA0B55">
      <w:pPr>
        <w:rPr>
          <w:rFonts w:asciiTheme="majorBidi" w:hAnsiTheme="majorBidi" w:cstheme="majorBidi"/>
          <w:b/>
          <w:bCs/>
          <w:color w:val="0070C0"/>
          <w:u w:val="single"/>
        </w:rPr>
      </w:pPr>
      <w:r w:rsidRPr="00DA0B55">
        <w:rPr>
          <w:rFonts w:asciiTheme="majorBidi" w:hAnsiTheme="majorBidi" w:cstheme="majorBidi"/>
          <w:b/>
          <w:bCs/>
        </w:rPr>
        <w:t>OBJECTIFS : 1. Mettre en relation</w:t>
      </w:r>
      <w:r w:rsidR="00DA0B55">
        <w:rPr>
          <w:rFonts w:asciiTheme="majorBidi" w:hAnsiTheme="majorBidi" w:cstheme="majorBidi"/>
          <w:b/>
          <w:bCs/>
        </w:rPr>
        <w:t xml:space="preserve"> les observations faites sur la coupe</w:t>
      </w:r>
      <w:r w:rsidRPr="00DA0B55">
        <w:rPr>
          <w:rFonts w:asciiTheme="majorBidi" w:hAnsiTheme="majorBidi" w:cstheme="majorBidi"/>
          <w:b/>
          <w:bCs/>
        </w:rPr>
        <w:t xml:space="preserve"> avec les fonctions des organes,. 2. Identification des critères morphologiques caractérisant l’embranchement des Annélides 3. Mise en évidence des adaptations morphologiques/anatomiques au milieu </w:t>
      </w:r>
    </w:p>
    <w:p w:rsidR="004B240F" w:rsidRDefault="004B240F" w:rsidP="004B240F">
      <w:pPr>
        <w:tabs>
          <w:tab w:val="left" w:pos="1674"/>
        </w:tabs>
        <w:rPr>
          <w:rFonts w:asciiTheme="majorBidi" w:hAnsiTheme="majorBidi" w:cstheme="majorBidi"/>
          <w:sz w:val="24"/>
          <w:szCs w:val="24"/>
        </w:rPr>
      </w:pPr>
      <w:r w:rsidRPr="004B240F">
        <w:rPr>
          <w:rFonts w:asciiTheme="majorBidi" w:hAnsiTheme="majorBidi" w:cstheme="majorBidi"/>
          <w:b/>
          <w:bCs/>
          <w:sz w:val="24"/>
          <w:szCs w:val="24"/>
          <w:u w:val="single"/>
        </w:rPr>
        <w:t>La paroi du corps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 w:rsidRPr="00602B9F">
        <w:rPr>
          <w:rFonts w:asciiTheme="majorBidi" w:hAnsiTheme="majorBidi" w:cstheme="majorBidi"/>
          <w:sz w:val="24"/>
          <w:szCs w:val="24"/>
        </w:rPr>
        <w:t xml:space="preserve">comporte plusieurs couches : • la cuticule superficielle, </w:t>
      </w:r>
    </w:p>
    <w:p w:rsidR="004B240F" w:rsidRDefault="004B240F" w:rsidP="004B240F">
      <w:pPr>
        <w:tabs>
          <w:tab w:val="left" w:pos="1674"/>
        </w:tabs>
        <w:rPr>
          <w:rFonts w:asciiTheme="majorBidi" w:hAnsiTheme="majorBidi" w:cstheme="majorBidi"/>
          <w:sz w:val="24"/>
          <w:szCs w:val="24"/>
        </w:rPr>
      </w:pPr>
      <w:r w:rsidRPr="00602B9F">
        <w:rPr>
          <w:rFonts w:asciiTheme="majorBidi" w:hAnsiTheme="majorBidi" w:cstheme="majorBidi"/>
          <w:sz w:val="24"/>
          <w:szCs w:val="24"/>
        </w:rPr>
        <w:t xml:space="preserve">• l’épiderme, un épithélium simple contenant des cellules glandulaires (à mucus) • </w:t>
      </w:r>
    </w:p>
    <w:p w:rsidR="004B240F" w:rsidRPr="004B240F" w:rsidRDefault="00106955" w:rsidP="004067E4">
      <w:pPr>
        <w:tabs>
          <w:tab w:val="left" w:pos="1674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2B9F">
        <w:rPr>
          <w:rFonts w:asciiTheme="majorBidi" w:hAnsiTheme="majorBidi" w:cstheme="majorBidi"/>
          <w:sz w:val="24"/>
          <w:szCs w:val="24"/>
        </w:rPr>
        <w:t>La</w:t>
      </w:r>
      <w:r w:rsidR="004B240F">
        <w:rPr>
          <w:rFonts w:asciiTheme="majorBidi" w:hAnsiTheme="majorBidi" w:cstheme="majorBidi"/>
          <w:sz w:val="24"/>
          <w:szCs w:val="24"/>
        </w:rPr>
        <w:t xml:space="preserve"> couche </w:t>
      </w:r>
      <w:r w:rsidR="004B240F" w:rsidRPr="00602B9F">
        <w:rPr>
          <w:rFonts w:asciiTheme="majorBidi" w:hAnsiTheme="majorBidi" w:cstheme="majorBidi"/>
          <w:sz w:val="24"/>
          <w:szCs w:val="24"/>
        </w:rPr>
        <w:t xml:space="preserve"> musculeuse (colorée en bleu) est constituée</w:t>
      </w:r>
      <w:r w:rsidR="004B240F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602B9F">
        <w:rPr>
          <w:rFonts w:asciiTheme="majorBidi" w:hAnsiTheme="majorBidi" w:cstheme="majorBidi"/>
          <w:sz w:val="24"/>
          <w:szCs w:val="24"/>
        </w:rPr>
        <w:t>d’une</w:t>
      </w:r>
      <w:r w:rsidR="004B240F" w:rsidRPr="00602B9F">
        <w:rPr>
          <w:rFonts w:asciiTheme="majorBidi" w:hAnsiTheme="majorBidi" w:cstheme="majorBidi"/>
          <w:sz w:val="24"/>
          <w:szCs w:val="24"/>
        </w:rPr>
        <w:t xml:space="preserve"> couche circulaire externe continue, une couche longitudinale interne et les</w:t>
      </w:r>
      <w:r>
        <w:rPr>
          <w:rFonts w:asciiTheme="majorBidi" w:hAnsiTheme="majorBidi" w:cstheme="majorBidi"/>
          <w:sz w:val="24"/>
          <w:szCs w:val="24"/>
        </w:rPr>
        <w:t xml:space="preserve"> faisceaux moteurs des soies. Les</w:t>
      </w:r>
      <w:r w:rsidR="004B240F">
        <w:rPr>
          <w:rFonts w:asciiTheme="majorBidi" w:hAnsiTheme="majorBidi" w:cstheme="majorBidi"/>
          <w:sz w:val="24"/>
          <w:szCs w:val="24"/>
        </w:rPr>
        <w:t xml:space="preserve">  muscles longitudinaux </w:t>
      </w:r>
      <w:r w:rsidR="004B240F" w:rsidRPr="00602B9F">
        <w:rPr>
          <w:rFonts w:asciiTheme="majorBidi" w:hAnsiTheme="majorBidi" w:cstheme="majorBidi"/>
          <w:sz w:val="24"/>
          <w:szCs w:val="24"/>
        </w:rPr>
        <w:t xml:space="preserve"> </w:t>
      </w:r>
      <w:r w:rsidRPr="00602B9F">
        <w:rPr>
          <w:rFonts w:asciiTheme="majorBidi" w:hAnsiTheme="majorBidi" w:cstheme="majorBidi"/>
          <w:sz w:val="24"/>
          <w:szCs w:val="24"/>
        </w:rPr>
        <w:t>sont</w:t>
      </w:r>
      <w:r w:rsidR="004B240F" w:rsidRPr="00602B9F">
        <w:rPr>
          <w:rFonts w:asciiTheme="majorBidi" w:hAnsiTheme="majorBidi" w:cstheme="majorBidi"/>
          <w:sz w:val="24"/>
          <w:szCs w:val="24"/>
        </w:rPr>
        <w:t xml:space="preserve"> </w:t>
      </w:r>
      <w:r w:rsidRPr="00602B9F">
        <w:rPr>
          <w:rFonts w:asciiTheme="majorBidi" w:hAnsiTheme="majorBidi" w:cstheme="majorBidi"/>
          <w:sz w:val="24"/>
          <w:szCs w:val="24"/>
        </w:rPr>
        <w:t>divisés</w:t>
      </w:r>
      <w:r w:rsidR="004B240F" w:rsidRPr="00602B9F">
        <w:rPr>
          <w:rFonts w:asciiTheme="majorBidi" w:hAnsiTheme="majorBidi" w:cstheme="majorBidi"/>
          <w:sz w:val="24"/>
          <w:szCs w:val="24"/>
        </w:rPr>
        <w:t xml:space="preserve"> en quatre champs, un dorsal, un ventral, et deux latéraux. Ces derniers sont interrompus localement par les faisceaux musculaires des soies. • grâce à la </w:t>
      </w:r>
    </w:p>
    <w:p w:rsidR="004067E4" w:rsidRDefault="004067E4" w:rsidP="00106955">
      <w:pPr>
        <w:tabs>
          <w:tab w:val="left" w:pos="167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</w:t>
      </w:r>
      <w:r w:rsidR="004B240F" w:rsidRPr="00602B9F">
        <w:rPr>
          <w:rFonts w:asciiTheme="majorBidi" w:hAnsiTheme="majorBidi" w:cstheme="majorBidi"/>
          <w:sz w:val="24"/>
          <w:szCs w:val="24"/>
        </w:rPr>
        <w:t xml:space="preserve"> tube digestif occupe une position centrale. Sa surface est augmentée par le repli dorsal, le des capillaires sanguins, visibles par endroits et reconnaissables grâce à la présence des globules rouges (de couleur orangée), </w:t>
      </w:r>
    </w:p>
    <w:p w:rsidR="004067E4" w:rsidRPr="004067E4" w:rsidRDefault="004B240F" w:rsidP="004067E4">
      <w:pPr>
        <w:numPr>
          <w:ilvl w:val="0"/>
          <w:numId w:val="43"/>
        </w:numPr>
        <w:tabs>
          <w:tab w:val="left" w:pos="1674"/>
        </w:tabs>
        <w:rPr>
          <w:rFonts w:asciiTheme="majorBidi" w:hAnsiTheme="majorBidi" w:cstheme="majorBidi"/>
        </w:rPr>
      </w:pPr>
      <w:r w:rsidRPr="00602B9F">
        <w:rPr>
          <w:rFonts w:asciiTheme="majorBidi" w:hAnsiTheme="majorBidi" w:cstheme="majorBidi"/>
          <w:sz w:val="24"/>
          <w:szCs w:val="24"/>
        </w:rPr>
        <w:t xml:space="preserve">cellules chloragogènes. </w:t>
      </w:r>
      <w:r w:rsidR="00025C85" w:rsidRPr="004067E4">
        <w:rPr>
          <w:rFonts w:asciiTheme="majorBidi" w:hAnsiTheme="majorBidi" w:cstheme="majorBidi"/>
          <w:b/>
          <w:bCs/>
        </w:rPr>
        <w:t xml:space="preserve">autour du tube digestif, on trouve des cellules de grande taille constituant le tissu chloragogène. </w:t>
      </w:r>
      <w:r w:rsidR="004067E4" w:rsidRPr="004067E4">
        <w:rPr>
          <w:rFonts w:asciiTheme="majorBidi" w:hAnsiTheme="majorBidi" w:cstheme="majorBidi"/>
          <w:b/>
          <w:bCs/>
          <w:sz w:val="24"/>
          <w:szCs w:val="24"/>
        </w:rPr>
        <w:t xml:space="preserve">Ces cellules sont chargées du métabolisme du glycogène et </w:t>
      </w:r>
    </w:p>
    <w:p w:rsidR="004067E4" w:rsidRPr="004067E4" w:rsidRDefault="004067E4" w:rsidP="004067E4">
      <w:pPr>
        <w:numPr>
          <w:ilvl w:val="0"/>
          <w:numId w:val="43"/>
        </w:numPr>
        <w:tabs>
          <w:tab w:val="left" w:pos="167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La cavité coelomique </w:t>
      </w:r>
      <w:r w:rsidR="00DA0B55">
        <w:rPr>
          <w:rFonts w:asciiTheme="majorBidi" w:hAnsiTheme="majorBidi" w:cstheme="majorBidi"/>
          <w:sz w:val="24"/>
          <w:szCs w:val="24"/>
        </w:rPr>
        <w:t xml:space="preserve">: </w:t>
      </w:r>
      <w:r w:rsidR="00DA0B55" w:rsidRPr="004067E4">
        <w:rPr>
          <w:rFonts w:asciiTheme="majorBidi" w:hAnsiTheme="majorBidi" w:cstheme="majorBidi"/>
          <w:sz w:val="24"/>
          <w:szCs w:val="24"/>
        </w:rPr>
        <w:t>limitée</w:t>
      </w:r>
      <w:r w:rsidR="004B240F" w:rsidRPr="004067E4">
        <w:rPr>
          <w:rFonts w:asciiTheme="majorBidi" w:hAnsiTheme="majorBidi" w:cstheme="majorBidi"/>
          <w:sz w:val="24"/>
          <w:szCs w:val="24"/>
        </w:rPr>
        <w:t xml:space="preserve"> par les feuillets péritonéaux, contient différentes structures appartenant aux systèmes circulatoire, nerveux et excréteur. </w:t>
      </w:r>
    </w:p>
    <w:p w:rsidR="00DA0B55" w:rsidRPr="00DA0B55" w:rsidRDefault="004B240F" w:rsidP="004067E4">
      <w:pPr>
        <w:numPr>
          <w:ilvl w:val="0"/>
          <w:numId w:val="43"/>
        </w:numPr>
        <w:tabs>
          <w:tab w:val="left" w:pos="1674"/>
        </w:tabs>
        <w:rPr>
          <w:rFonts w:asciiTheme="majorBidi" w:hAnsiTheme="majorBidi" w:cstheme="majorBidi"/>
        </w:rPr>
      </w:pPr>
      <w:r w:rsidRPr="004067E4">
        <w:rPr>
          <w:rFonts w:asciiTheme="majorBidi" w:hAnsiTheme="majorBidi" w:cstheme="majorBidi"/>
          <w:sz w:val="24"/>
          <w:szCs w:val="24"/>
        </w:rPr>
        <w:lastRenderedPageBreak/>
        <w:t>Le système circulatoire</w:t>
      </w:r>
      <w:r w:rsidR="004067E4">
        <w:rPr>
          <w:rFonts w:asciiTheme="majorBidi" w:hAnsiTheme="majorBidi" w:cstheme="majorBidi"/>
          <w:sz w:val="24"/>
          <w:szCs w:val="24"/>
        </w:rPr>
        <w:t xml:space="preserve"> : </w:t>
      </w:r>
      <w:r w:rsidRPr="004067E4">
        <w:rPr>
          <w:rFonts w:asciiTheme="majorBidi" w:hAnsiTheme="majorBidi" w:cstheme="majorBidi"/>
          <w:sz w:val="24"/>
          <w:szCs w:val="24"/>
        </w:rPr>
        <w:t xml:space="preserve">y est représenté par : • le vaisseau dorsal, au dessus du tube digestif, , • le vaisseau ventral, suspendu au tube digestif par un mésentère </w:t>
      </w:r>
    </w:p>
    <w:p w:rsidR="00DA0B55" w:rsidRPr="00DA0B55" w:rsidRDefault="004B240F" w:rsidP="004067E4">
      <w:pPr>
        <w:numPr>
          <w:ilvl w:val="0"/>
          <w:numId w:val="43"/>
        </w:numPr>
        <w:tabs>
          <w:tab w:val="left" w:pos="1674"/>
        </w:tabs>
        <w:rPr>
          <w:rFonts w:asciiTheme="majorBidi" w:hAnsiTheme="majorBidi" w:cstheme="majorBidi"/>
        </w:rPr>
      </w:pPr>
      <w:r w:rsidRPr="004067E4">
        <w:rPr>
          <w:rFonts w:asciiTheme="majorBidi" w:hAnsiTheme="majorBidi" w:cstheme="majorBidi"/>
          <w:sz w:val="24"/>
          <w:szCs w:val="24"/>
        </w:rPr>
        <w:t xml:space="preserve">Les structures nerveuses observables se limitent à la section dans la double chaîne nerveuse ganglionnaire, située </w:t>
      </w:r>
      <w:r w:rsidR="00106955">
        <w:rPr>
          <w:rFonts w:asciiTheme="majorBidi" w:hAnsiTheme="majorBidi" w:cstheme="majorBidi"/>
          <w:sz w:val="24"/>
          <w:szCs w:val="24"/>
        </w:rPr>
        <w:t>ventrale</w:t>
      </w:r>
      <w:r w:rsidR="00106955" w:rsidRPr="004067E4">
        <w:rPr>
          <w:rFonts w:asciiTheme="majorBidi" w:hAnsiTheme="majorBidi" w:cstheme="majorBidi"/>
          <w:sz w:val="24"/>
          <w:szCs w:val="24"/>
        </w:rPr>
        <w:t>ment</w:t>
      </w:r>
      <w:r w:rsidRPr="004067E4">
        <w:rPr>
          <w:rFonts w:asciiTheme="majorBidi" w:hAnsiTheme="majorBidi" w:cstheme="majorBidi"/>
          <w:sz w:val="24"/>
          <w:szCs w:val="24"/>
        </w:rPr>
        <w:t xml:space="preserve">, </w:t>
      </w:r>
    </w:p>
    <w:p w:rsidR="00E75D77" w:rsidRPr="00DA0B55" w:rsidRDefault="004B240F" w:rsidP="00DA0B55">
      <w:pPr>
        <w:numPr>
          <w:ilvl w:val="0"/>
          <w:numId w:val="43"/>
        </w:numPr>
        <w:tabs>
          <w:tab w:val="left" w:pos="1674"/>
        </w:tabs>
        <w:rPr>
          <w:rFonts w:asciiTheme="majorBidi" w:hAnsiTheme="majorBidi" w:cstheme="majorBidi"/>
        </w:rPr>
      </w:pPr>
      <w:r w:rsidRPr="004067E4">
        <w:rPr>
          <w:rFonts w:asciiTheme="majorBidi" w:hAnsiTheme="majorBidi" w:cstheme="majorBidi"/>
          <w:sz w:val="24"/>
          <w:szCs w:val="24"/>
        </w:rPr>
        <w:t xml:space="preserve">Pour le système excréteur, on reconnaît </w:t>
      </w:r>
      <w:r w:rsidRPr="00DA0B55">
        <w:rPr>
          <w:rFonts w:asciiTheme="majorBidi" w:hAnsiTheme="majorBidi" w:cstheme="majorBidi"/>
          <w:sz w:val="24"/>
          <w:szCs w:val="24"/>
        </w:rPr>
        <w:t>latéralement des sections d’aspects variés</w:t>
      </w:r>
      <w:r w:rsidR="004067E4" w:rsidRPr="00DA0B55">
        <w:rPr>
          <w:rFonts w:asciiTheme="majorBidi" w:hAnsiTheme="majorBidi" w:cstheme="majorBidi"/>
          <w:sz w:val="24"/>
          <w:szCs w:val="24"/>
        </w:rPr>
        <w:t>, c’est les Metanéphridies</w:t>
      </w:r>
      <w:r w:rsidRPr="00DA0B55">
        <w:rPr>
          <w:rFonts w:asciiTheme="majorBidi" w:hAnsiTheme="majorBidi" w:cstheme="majorBidi"/>
          <w:sz w:val="24"/>
          <w:szCs w:val="24"/>
        </w:rPr>
        <w:t xml:space="preserve"> </w:t>
      </w:r>
      <w:r w:rsidRPr="00DA0B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</w:t>
      </w:r>
    </w:p>
    <w:p w:rsidR="00E75D77" w:rsidRDefault="00E75D77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C3758" w:rsidRPr="008237CC" w:rsidRDefault="006A7C3E" w:rsidP="00BC3758">
      <w:pPr>
        <w:tabs>
          <w:tab w:val="left" w:pos="6318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37CC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8D7452" w:rsidRPr="008237C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osition systématique : </w:t>
      </w:r>
    </w:p>
    <w:p w:rsidR="00516B90" w:rsidRPr="0084721A" w:rsidRDefault="00913F19" w:rsidP="00FC4CF2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721A">
        <w:rPr>
          <w:rFonts w:asciiTheme="majorBidi" w:hAnsiTheme="majorBidi" w:cstheme="majorBidi"/>
          <w:b/>
          <w:bCs/>
          <w:sz w:val="24"/>
          <w:szCs w:val="24"/>
        </w:rPr>
        <w:t>Emb</w:t>
      </w:r>
      <w:r w:rsidR="0084721A" w:rsidRPr="0084721A">
        <w:rPr>
          <w:rFonts w:asciiTheme="majorBidi" w:hAnsiTheme="majorBidi" w:cstheme="majorBidi"/>
          <w:b/>
          <w:bCs/>
          <w:sz w:val="24"/>
          <w:szCs w:val="24"/>
        </w:rPr>
        <w:t>ranchement</w:t>
      </w:r>
      <w:r w:rsidRPr="008472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203975">
        <w:rPr>
          <w:rFonts w:asciiTheme="majorBidi" w:hAnsiTheme="majorBidi" w:cstheme="majorBidi"/>
          <w:b/>
          <w:bCs/>
          <w:sz w:val="24"/>
          <w:szCs w:val="24"/>
        </w:rPr>
        <w:t>Annélide</w:t>
      </w:r>
    </w:p>
    <w:p w:rsidR="00516B90" w:rsidRPr="00E75D77" w:rsidRDefault="00913F19" w:rsidP="00E75D77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721A">
        <w:rPr>
          <w:rFonts w:asciiTheme="majorBidi" w:hAnsiTheme="majorBidi" w:cstheme="majorBidi"/>
          <w:b/>
          <w:bCs/>
          <w:sz w:val="24"/>
          <w:szCs w:val="24"/>
        </w:rPr>
        <w:t xml:space="preserve">Classe: </w:t>
      </w:r>
      <w:r w:rsidR="00106955">
        <w:rPr>
          <w:rFonts w:asciiTheme="majorBidi" w:hAnsiTheme="majorBidi" w:cstheme="majorBidi"/>
          <w:b/>
          <w:bCs/>
          <w:sz w:val="24"/>
          <w:szCs w:val="24"/>
        </w:rPr>
        <w:t>Oligochètes</w:t>
      </w:r>
    </w:p>
    <w:p w:rsidR="0047208A" w:rsidRPr="00203975" w:rsidRDefault="00203975" w:rsidP="0047208A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Ordre : Opistopores</w:t>
      </w:r>
    </w:p>
    <w:p w:rsidR="00203975" w:rsidRPr="004A54E1" w:rsidRDefault="00203975" w:rsidP="0047208A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</w:t>
      </w:r>
      <w:r w:rsidR="004A54E1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 : </w:t>
      </w:r>
      <w:r w:rsidR="00012D71">
        <w:rPr>
          <w:rFonts w:asciiTheme="majorBidi" w:hAnsiTheme="majorBidi" w:cstheme="majorBidi"/>
          <w:b/>
          <w:bCs/>
          <w:i/>
          <w:iCs/>
          <w:sz w:val="24"/>
          <w:szCs w:val="24"/>
        </w:rPr>
        <w:t>Lu</w:t>
      </w:r>
      <w:r w:rsidR="004A54E1" w:rsidRPr="004A54E1">
        <w:rPr>
          <w:rFonts w:asciiTheme="majorBidi" w:hAnsiTheme="majorBidi" w:cstheme="majorBidi"/>
          <w:b/>
          <w:bCs/>
          <w:i/>
          <w:iCs/>
          <w:sz w:val="24"/>
          <w:szCs w:val="24"/>
        </w:rPr>
        <w:t>mbricus</w:t>
      </w:r>
    </w:p>
    <w:p w:rsidR="00C97126" w:rsidRPr="00DA0B55" w:rsidRDefault="004A54E1" w:rsidP="00DA0B55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Espéce : </w:t>
      </w:r>
      <w:r w:rsidR="00012D71">
        <w:rPr>
          <w:rFonts w:asciiTheme="majorBidi" w:hAnsiTheme="majorBidi" w:cstheme="majorBidi"/>
          <w:b/>
          <w:bCs/>
          <w:i/>
          <w:iCs/>
          <w:sz w:val="24"/>
          <w:szCs w:val="24"/>
        </w:rPr>
        <w:t>Lu</w:t>
      </w:r>
      <w:r w:rsidRPr="004A54E1">
        <w:rPr>
          <w:rFonts w:asciiTheme="majorBidi" w:hAnsiTheme="majorBidi" w:cstheme="majorBidi"/>
          <w:b/>
          <w:bCs/>
          <w:i/>
          <w:iCs/>
          <w:sz w:val="24"/>
          <w:szCs w:val="24"/>
        </w:rPr>
        <w:t>mbricus terrestris</w:t>
      </w:r>
    </w:p>
    <w:p w:rsidR="00C97126" w:rsidRDefault="00C97126" w:rsidP="004067E4">
      <w:pPr>
        <w:tabs>
          <w:tab w:val="left" w:pos="1674"/>
        </w:tabs>
        <w:spacing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</w:p>
    <w:p w:rsidR="00FC4CF2" w:rsidRDefault="00FC4CF2" w:rsidP="00012D71">
      <w:pPr>
        <w:tabs>
          <w:tab w:val="left" w:pos="1674"/>
        </w:tabs>
        <w:spacing w:line="240" w:lineRule="auto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I</w:t>
      </w:r>
      <w:r w:rsidR="00291623"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I</w:t>
      </w:r>
      <w:r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 /</w:t>
      </w:r>
      <w:r w:rsidR="00291623" w:rsidRPr="00523355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Embranchement : </w:t>
      </w:r>
      <w:r w:rsidR="00012D71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Arthropodes</w:t>
      </w:r>
    </w:p>
    <w:p w:rsidR="005062D7" w:rsidRDefault="005062D7" w:rsidP="006B3C3C">
      <w:pPr>
        <w:shd w:val="clear" w:color="auto" w:fill="FFFFFF"/>
        <w:spacing w:after="0" w:line="288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5062D7" w:rsidRPr="00DA0B55" w:rsidRDefault="00DA0B55" w:rsidP="005062D7">
      <w:pPr>
        <w:shd w:val="clear" w:color="auto" w:fill="FFFFFF"/>
        <w:spacing w:after="0" w:line="288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L</w:t>
      </w:r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es </w:t>
      </w:r>
      <w:r w:rsidR="005062D7" w:rsidRPr="00DA0B5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arthropodes</w:t>
      </w:r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(</w:t>
      </w:r>
      <w:r w:rsidR="005062D7" w:rsidRPr="00DA0B5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Arthropoda</w:t>
      </w:r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— du </w:t>
      </w:r>
      <w:hyperlink r:id="rId13" w:tooltip="Grec ancien" w:history="1">
        <w:r w:rsidR="005062D7"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grec</w:t>
        </w:r>
      </w:hyperlink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5062D7" w:rsidRPr="00DA0B55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arthron</w:t>
      </w:r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« articulation » et </w:t>
      </w:r>
      <w:r w:rsidR="005062D7" w:rsidRPr="00DA0B55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podos</w:t>
      </w:r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« pied », aussi appelés « articulés » — sont un </w:t>
      </w:r>
      <w:hyperlink r:id="rId14" w:tooltip="Embranchement (biologie)" w:history="1">
        <w:r w:rsidR="005062D7"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embranchement</w:t>
        </w:r>
      </w:hyperlink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d'</w:t>
      </w:r>
      <w:hyperlink r:id="rId15" w:tooltip="Animal" w:history="1">
        <w:r w:rsidR="005062D7"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animaux</w:t>
        </w:r>
      </w:hyperlink>
      <w:r w:rsidR="005062D7" w:rsidRPr="00DA0B55">
        <w:rPr>
          <w:rFonts w:asciiTheme="majorBidi" w:hAnsiTheme="majorBidi" w:cstheme="majorBidi"/>
          <w:sz w:val="24"/>
          <w:szCs w:val="24"/>
        </w:rPr>
        <w:t xml:space="preserve"> </w:t>
      </w:r>
      <w:hyperlink r:id="rId16" w:tooltip="Protostomien" w:history="1">
        <w:r w:rsidR="005062D7"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protostomiens</w:t>
        </w:r>
      </w:hyperlink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dont le </w:t>
      </w:r>
      <w:hyperlink r:id="rId17" w:tooltip="Plan d'organisation" w:history="1">
        <w:r w:rsidR="005062D7"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plan d'organisation</w:t>
        </w:r>
      </w:hyperlink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est caractérisé par un corps </w:t>
      </w:r>
      <w:hyperlink r:id="rId18" w:tooltip="Métamérie" w:history="1">
        <w:r w:rsidR="005062D7"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segmenté</w:t>
        </w:r>
      </w:hyperlink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formé de </w:t>
      </w:r>
      <w:hyperlink r:id="rId19" w:tooltip="Métamère" w:history="1">
        <w:r w:rsidR="005062D7"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métamères</w:t>
        </w:r>
      </w:hyperlink>
      <w:r w:rsidR="005062D7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  </w:t>
      </w:r>
    </w:p>
    <w:p w:rsidR="005062D7" w:rsidRPr="00DA0B55" w:rsidRDefault="005062D7" w:rsidP="00DA0B55">
      <w:pPr>
        <w:shd w:val="clear" w:color="auto" w:fill="FFFFFF"/>
        <w:spacing w:after="0" w:line="288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L'embranchement des arthropodes </w:t>
      </w:r>
      <w:r w:rsidR="00DA0B55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constitue le groupe le plus important de tout le règne  animal </w:t>
      </w:r>
      <w:r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(80 % des espèces connues), tels les </w:t>
      </w:r>
      <w:hyperlink r:id="rId20" w:tooltip="Myriapoda" w:history="1">
        <w:r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Myriapodes</w:t>
        </w:r>
      </w:hyperlink>
      <w:r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hyperlink r:id="rId21" w:tooltip="Pancrustacea" w:history="1">
        <w:r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crustacés</w:t>
        </w:r>
      </w:hyperlink>
      <w:r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hyperlink r:id="rId22" w:tooltip="Arachnida" w:history="1">
        <w:r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arachnides</w:t>
        </w:r>
      </w:hyperlink>
      <w:r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hyperlink r:id="rId23" w:tooltip="Insecte" w:history="1">
        <w:r w:rsidRPr="00DA0B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insectes</w:t>
        </w:r>
      </w:hyperlink>
      <w:r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, etc. On compte plus d'un million et demi d'espèces actuelles d'arthropodes</w:t>
      </w:r>
      <w:r w:rsidR="00DA0B55" w:rsidRPr="00DA0B55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6B3C3C" w:rsidRPr="006B3C3C" w:rsidRDefault="006B3C3C" w:rsidP="006B3C3C">
      <w:pPr>
        <w:shd w:val="clear" w:color="auto" w:fill="FFFFFF"/>
        <w:spacing w:after="0" w:line="288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B3C3C">
        <w:rPr>
          <w:rFonts w:asciiTheme="majorBidi" w:eastAsia="Times New Roman" w:hAnsiTheme="majorBidi" w:cstheme="majorBidi"/>
          <w:sz w:val="24"/>
          <w:szCs w:val="24"/>
          <w:lang w:eastAsia="fr-FR"/>
        </w:rPr>
        <w:t>Les caractéristiques de ce groupe sont :</w:t>
      </w:r>
    </w:p>
    <w:p w:rsidR="006B3C3C" w:rsidRPr="006B3C3C" w:rsidRDefault="006B3C3C" w:rsidP="006B3C3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DA0B55">
        <w:rPr>
          <w:rFonts w:asciiTheme="majorBidi" w:eastAsia="Times New Roman" w:hAnsiTheme="majorBidi" w:cstheme="majorBidi"/>
          <w:sz w:val="24"/>
          <w:szCs w:val="24"/>
          <w:lang w:eastAsia="fr-FR"/>
        </w:rPr>
        <w:t>des appendices segmentés</w:t>
      </w:r>
    </w:p>
    <w:p w:rsidR="006B3C3C" w:rsidRPr="006B3C3C" w:rsidRDefault="006B3C3C" w:rsidP="006B3C3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un squelette externe (</w:t>
      </w:r>
      <w:hyperlink r:id="rId24" w:tooltip="Dossier : Microscopie, la nature vue de très près" w:history="1">
        <w:r w:rsidRPr="00DA0B55">
          <w:rPr>
            <w:rFonts w:asciiTheme="majorBidi" w:eastAsia="Times New Roman" w:hAnsiTheme="majorBidi" w:cstheme="majorBidi"/>
            <w:color w:val="000000"/>
            <w:sz w:val="24"/>
            <w:szCs w:val="24"/>
            <w:lang w:eastAsia="fr-FR"/>
          </w:rPr>
          <w:t>exosquelette</w:t>
        </w:r>
      </w:hyperlink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), qui est une </w:t>
      </w:r>
      <w:hyperlink r:id="rId25" w:history="1">
        <w:r w:rsidRPr="00DA0B55">
          <w:rPr>
            <w:rFonts w:asciiTheme="majorBidi" w:eastAsia="Times New Roman" w:hAnsiTheme="majorBidi" w:cstheme="majorBidi"/>
            <w:color w:val="000000"/>
            <w:sz w:val="24"/>
            <w:szCs w:val="24"/>
            <w:lang w:eastAsia="fr-FR"/>
          </w:rPr>
          <w:t>cuticule</w:t>
        </w:r>
      </w:hyperlink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formée de </w:t>
      </w:r>
      <w:hyperlink r:id="rId26" w:history="1">
        <w:r w:rsidRPr="00DA0B55">
          <w:rPr>
            <w:rFonts w:asciiTheme="majorBidi" w:eastAsia="Times New Roman" w:hAnsiTheme="majorBidi" w:cstheme="majorBidi"/>
            <w:color w:val="000000"/>
            <w:sz w:val="24"/>
            <w:szCs w:val="24"/>
            <w:lang w:eastAsia="fr-FR"/>
          </w:rPr>
          <w:t>chitine</w:t>
        </w:r>
      </w:hyperlink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(plus ou moins dure) qui oblige l'animal à muer périodiquement pendant sa croissance ;</w:t>
      </w:r>
    </w:p>
    <w:p w:rsidR="006B3C3C" w:rsidRPr="006B3C3C" w:rsidRDefault="006B3C3C" w:rsidP="006B3C3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un corps habituellement divisé en tête, </w:t>
      </w:r>
      <w:hyperlink r:id="rId27" w:history="1">
        <w:r w:rsidRPr="00DA0B55">
          <w:rPr>
            <w:rFonts w:asciiTheme="majorBidi" w:eastAsia="Times New Roman" w:hAnsiTheme="majorBidi" w:cstheme="majorBidi"/>
            <w:color w:val="000000"/>
            <w:sz w:val="24"/>
            <w:szCs w:val="24"/>
            <w:lang w:eastAsia="fr-FR"/>
          </w:rPr>
          <w:t>thorax</w:t>
        </w:r>
      </w:hyperlink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et </w:t>
      </w:r>
      <w:hyperlink r:id="rId28" w:history="1">
        <w:r w:rsidRPr="00DA0B55">
          <w:rPr>
            <w:rFonts w:asciiTheme="majorBidi" w:eastAsia="Times New Roman" w:hAnsiTheme="majorBidi" w:cstheme="majorBidi"/>
            <w:color w:val="000000"/>
            <w:sz w:val="24"/>
            <w:szCs w:val="24"/>
            <w:lang w:eastAsia="fr-FR"/>
          </w:rPr>
          <w:t>abdomen</w:t>
        </w:r>
      </w:hyperlink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;</w:t>
      </w:r>
    </w:p>
    <w:p w:rsidR="006B3C3C" w:rsidRPr="00DA0B55" w:rsidRDefault="006B3C3C" w:rsidP="006B3C3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6B3C3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un système circulatoire ouvert.</w:t>
      </w:r>
    </w:p>
    <w:p w:rsidR="006B3C3C" w:rsidRPr="00902D86" w:rsidRDefault="006B3C3C" w:rsidP="00902D86">
      <w:pPr>
        <w:pStyle w:val="zeta"/>
        <w:shd w:val="clear" w:color="auto" w:fill="FFFFFF"/>
        <w:spacing w:before="0" w:beforeAutospacing="0" w:after="0" w:afterAutospacing="0" w:line="288" w:lineRule="atLeast"/>
        <w:rPr>
          <w:rFonts w:asciiTheme="majorBidi" w:hAnsiTheme="majorBidi" w:cstheme="majorBidi"/>
          <w:color w:val="000000"/>
        </w:rPr>
      </w:pPr>
      <w:r w:rsidRPr="00DA0B55">
        <w:rPr>
          <w:rFonts w:asciiTheme="majorBidi" w:hAnsiTheme="majorBidi" w:cstheme="majorBidi"/>
          <w:color w:val="000000"/>
        </w:rPr>
        <w:t>Le groupe des arthropodes contient notamment</w:t>
      </w:r>
      <w:r w:rsidRPr="00902D86">
        <w:rPr>
          <w:rFonts w:asciiTheme="majorBidi" w:hAnsiTheme="majorBidi" w:cstheme="majorBidi"/>
          <w:color w:val="000000"/>
        </w:rPr>
        <w:t xml:space="preserve"> les </w:t>
      </w:r>
      <w:hyperlink r:id="rId29" w:history="1">
        <w:r w:rsidRPr="00902D86">
          <w:rPr>
            <w:rStyle w:val="link-wrapper"/>
            <w:rFonts w:asciiTheme="majorBidi" w:hAnsiTheme="majorBidi" w:cstheme="majorBidi"/>
            <w:color w:val="000000"/>
          </w:rPr>
          <w:t>insectes</w:t>
        </w:r>
      </w:hyperlink>
      <w:r w:rsidRPr="00902D86">
        <w:rPr>
          <w:rFonts w:asciiTheme="majorBidi" w:hAnsiTheme="majorBidi" w:cstheme="majorBidi"/>
          <w:color w:val="000000"/>
        </w:rPr>
        <w:t>, les </w:t>
      </w:r>
      <w:hyperlink r:id="rId30" w:tooltip="Les arthropodes à grandes mains sont bien des ancêtres des araignées" w:history="1">
        <w:r w:rsidRPr="00902D86">
          <w:rPr>
            <w:rStyle w:val="link-wrapper"/>
            <w:rFonts w:asciiTheme="majorBidi" w:hAnsiTheme="majorBidi" w:cstheme="majorBidi"/>
            <w:color w:val="000000"/>
          </w:rPr>
          <w:t>araignées</w:t>
        </w:r>
      </w:hyperlink>
      <w:r w:rsidRPr="00902D86">
        <w:rPr>
          <w:rFonts w:asciiTheme="majorBidi" w:hAnsiTheme="majorBidi" w:cstheme="majorBidi"/>
          <w:color w:val="000000"/>
        </w:rPr>
        <w:t>, les scorpions et les scolopendres, mais aussi des espèces appartenant à des groupes </w:t>
      </w:r>
      <w:hyperlink r:id="rId31" w:history="1">
        <w:r w:rsidRPr="00902D86">
          <w:rPr>
            <w:rStyle w:val="link-wrapper"/>
            <w:rFonts w:asciiTheme="majorBidi" w:hAnsiTheme="majorBidi" w:cstheme="majorBidi"/>
            <w:color w:val="000000"/>
          </w:rPr>
          <w:t>fossiles</w:t>
        </w:r>
      </w:hyperlink>
      <w:r w:rsidRPr="00902D86">
        <w:rPr>
          <w:rFonts w:asciiTheme="majorBidi" w:hAnsiTheme="majorBidi" w:cstheme="majorBidi"/>
          <w:color w:val="000000"/>
        </w:rPr>
        <w:t> comme les trilobites..</w:t>
      </w:r>
    </w:p>
    <w:p w:rsidR="006B3C3C" w:rsidRPr="00902D86" w:rsidRDefault="006B3C3C" w:rsidP="00902D86">
      <w:pPr>
        <w:pStyle w:val="NormalWeb"/>
        <w:numPr>
          <w:ilvl w:val="0"/>
          <w:numId w:val="44"/>
        </w:numPr>
        <w:rPr>
          <w:rFonts w:asciiTheme="majorBidi" w:hAnsiTheme="majorBidi" w:cstheme="majorBidi"/>
        </w:rPr>
      </w:pPr>
      <w:r w:rsidRPr="00902D86">
        <w:rPr>
          <w:rFonts w:asciiTheme="majorBidi" w:hAnsiTheme="majorBidi" w:cstheme="majorBidi"/>
        </w:rPr>
        <w:t>Quelques </w:t>
      </w:r>
      <w:r w:rsidRPr="00902D86">
        <w:rPr>
          <w:rFonts w:asciiTheme="majorBidi" w:hAnsiTheme="majorBidi" w:cstheme="majorBidi"/>
          <w:b/>
          <w:bCs/>
        </w:rPr>
        <w:t>arthropodes</w:t>
      </w:r>
      <w:r w:rsidRPr="00902D86">
        <w:rPr>
          <w:rFonts w:asciiTheme="majorBidi" w:hAnsiTheme="majorBidi" w:cstheme="majorBidi"/>
        </w:rPr>
        <w:t> :</w:t>
      </w:r>
    </w:p>
    <w:p w:rsidR="006B3C3C" w:rsidRPr="00902D86" w:rsidRDefault="006B3C3C" w:rsidP="00902D86">
      <w:pPr>
        <w:pStyle w:val="NormalWeb"/>
        <w:numPr>
          <w:ilvl w:val="0"/>
          <w:numId w:val="44"/>
        </w:numPr>
        <w:rPr>
          <w:rFonts w:asciiTheme="majorBidi" w:hAnsiTheme="majorBidi" w:cstheme="majorBidi"/>
        </w:rPr>
      </w:pPr>
      <w:r w:rsidRPr="00902D86">
        <w:rPr>
          <w:rFonts w:asciiTheme="majorBidi" w:hAnsiTheme="majorBidi" w:cstheme="majorBidi"/>
        </w:rPr>
        <w:t>- les </w:t>
      </w:r>
      <w:r w:rsidRPr="00902D86">
        <w:rPr>
          <w:rFonts w:asciiTheme="majorBidi" w:hAnsiTheme="majorBidi" w:cstheme="majorBidi"/>
          <w:b/>
          <w:bCs/>
        </w:rPr>
        <w:t>insectes</w:t>
      </w:r>
      <w:r w:rsidRPr="00902D86">
        <w:rPr>
          <w:rFonts w:asciiTheme="majorBidi" w:hAnsiTheme="majorBidi" w:cstheme="majorBidi"/>
        </w:rPr>
        <w:t>, comme la mouche, la coccinelle ou l'abeille ;</w:t>
      </w:r>
    </w:p>
    <w:p w:rsidR="006B3C3C" w:rsidRPr="00902D86" w:rsidRDefault="006B3C3C" w:rsidP="00902D86">
      <w:pPr>
        <w:pStyle w:val="NormalWeb"/>
        <w:numPr>
          <w:ilvl w:val="0"/>
          <w:numId w:val="44"/>
        </w:numPr>
        <w:rPr>
          <w:rFonts w:asciiTheme="majorBidi" w:hAnsiTheme="majorBidi" w:cstheme="majorBidi"/>
        </w:rPr>
      </w:pPr>
      <w:r w:rsidRPr="00902D86">
        <w:rPr>
          <w:rFonts w:asciiTheme="majorBidi" w:hAnsiTheme="majorBidi" w:cstheme="majorBidi"/>
        </w:rPr>
        <w:t>- les </w:t>
      </w:r>
      <w:r w:rsidRPr="00902D86">
        <w:rPr>
          <w:rFonts w:asciiTheme="majorBidi" w:hAnsiTheme="majorBidi" w:cstheme="majorBidi"/>
          <w:b/>
          <w:bCs/>
        </w:rPr>
        <w:t>arachnides</w:t>
      </w:r>
      <w:r w:rsidRPr="00902D86">
        <w:rPr>
          <w:rFonts w:asciiTheme="majorBidi" w:hAnsiTheme="majorBidi" w:cstheme="majorBidi"/>
        </w:rPr>
        <w:t>, c'est-à-dire toutes les araignées mais aussi les scorpions ;</w:t>
      </w:r>
    </w:p>
    <w:p w:rsidR="006B3C3C" w:rsidRPr="00902D86" w:rsidRDefault="006B3C3C" w:rsidP="00902D86">
      <w:pPr>
        <w:pStyle w:val="NormalWeb"/>
        <w:numPr>
          <w:ilvl w:val="0"/>
          <w:numId w:val="44"/>
        </w:numPr>
        <w:rPr>
          <w:rFonts w:asciiTheme="majorBidi" w:hAnsiTheme="majorBidi" w:cstheme="majorBidi"/>
        </w:rPr>
      </w:pPr>
      <w:r w:rsidRPr="00902D86">
        <w:rPr>
          <w:rFonts w:asciiTheme="majorBidi" w:hAnsiTheme="majorBidi" w:cstheme="majorBidi"/>
        </w:rPr>
        <w:t>- les </w:t>
      </w:r>
      <w:r w:rsidRPr="00902D86">
        <w:rPr>
          <w:rFonts w:asciiTheme="majorBidi" w:hAnsiTheme="majorBidi" w:cstheme="majorBidi"/>
          <w:b/>
          <w:bCs/>
        </w:rPr>
        <w:t>crustacés</w:t>
      </w:r>
      <w:r w:rsidRPr="00902D86">
        <w:rPr>
          <w:rFonts w:asciiTheme="majorBidi" w:hAnsiTheme="majorBidi" w:cstheme="majorBidi"/>
        </w:rPr>
        <w:t>, comme le crabe, le homard ou la crevette ;</w:t>
      </w:r>
    </w:p>
    <w:p w:rsidR="006B3C3C" w:rsidRPr="00902D86" w:rsidRDefault="006B3C3C" w:rsidP="00902D86">
      <w:pPr>
        <w:pStyle w:val="NormalWeb"/>
        <w:numPr>
          <w:ilvl w:val="0"/>
          <w:numId w:val="44"/>
        </w:numPr>
        <w:rPr>
          <w:rFonts w:asciiTheme="majorBidi" w:hAnsiTheme="majorBidi" w:cstheme="majorBidi"/>
        </w:rPr>
      </w:pPr>
      <w:r w:rsidRPr="00902D86">
        <w:rPr>
          <w:rFonts w:asciiTheme="majorBidi" w:hAnsiTheme="majorBidi" w:cstheme="majorBidi"/>
        </w:rPr>
        <w:t>- les </w:t>
      </w:r>
      <w:r w:rsidRPr="00902D86">
        <w:rPr>
          <w:rFonts w:asciiTheme="majorBidi" w:hAnsiTheme="majorBidi" w:cstheme="majorBidi"/>
          <w:b/>
          <w:bCs/>
        </w:rPr>
        <w:t>myriapodes</w:t>
      </w:r>
      <w:r w:rsidR="00902D86">
        <w:rPr>
          <w:rFonts w:asciiTheme="majorBidi" w:hAnsiTheme="majorBidi" w:cstheme="majorBidi"/>
        </w:rPr>
        <w:t>, comme le mille-pattes.</w:t>
      </w:r>
    </w:p>
    <w:p w:rsidR="00012D71" w:rsidRDefault="004067E4" w:rsidP="006B3C3C">
      <w:pPr>
        <w:pStyle w:val="NormalWeb"/>
        <w:jc w:val="center"/>
        <w:rPr>
          <w:rFonts w:asciiTheme="majorBidi" w:hAnsiTheme="majorBidi" w:cstheme="majorBidi"/>
          <w:b/>
          <w:bCs/>
          <w:color w:val="0070C0"/>
          <w:u w:val="single"/>
        </w:rPr>
      </w:pPr>
      <w:r w:rsidRPr="00902D86">
        <w:rPr>
          <w:rFonts w:asciiTheme="majorBidi" w:hAnsiTheme="majorBidi" w:cstheme="majorBidi"/>
          <w:b/>
          <w:bCs/>
          <w:color w:val="FFFFFF"/>
        </w:rPr>
        <w:t>s</w:t>
      </w:r>
      <w:r w:rsidRPr="00902D86">
        <w:rPr>
          <w:rFonts w:asciiTheme="majorBidi" w:hAnsiTheme="majorBidi" w:cstheme="majorBidi"/>
          <w:color w:val="FFFFFF"/>
        </w:rPr>
        <w:t> sont des animaux qui possèdent</w:t>
      </w:r>
      <w:r>
        <w:rPr>
          <w:rFonts w:ascii="Century Gothic" w:hAnsi="Century Gothic"/>
          <w:color w:val="FFFFFF"/>
          <w:sz w:val="36"/>
          <w:szCs w:val="36"/>
        </w:rPr>
        <w:t xml:space="preserve"> </w:t>
      </w:r>
    </w:p>
    <w:p w:rsidR="00902D86" w:rsidRPr="005062D7" w:rsidRDefault="00902D86" w:rsidP="005062D7">
      <w:pPr>
        <w:tabs>
          <w:tab w:val="left" w:pos="1674"/>
        </w:tabs>
        <w:spacing w:line="240" w:lineRule="auto"/>
        <w:jc w:val="center"/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5062D7">
        <w:rPr>
          <w:rFonts w:asciiTheme="majorBidi" w:hAnsiTheme="majorBidi" w:cstheme="majorBidi"/>
          <w:color w:val="0070C0"/>
          <w:sz w:val="24"/>
          <w:szCs w:val="24"/>
          <w:u w:val="single"/>
        </w:rPr>
        <w:lastRenderedPageBreak/>
        <w:t>Étude d’une espèce de la classe des insectes </w:t>
      </w:r>
      <w:r w:rsidR="005062D7" w:rsidRPr="005062D7">
        <w:rPr>
          <w:rFonts w:asciiTheme="majorBidi" w:hAnsiTheme="majorBidi" w:cstheme="majorBidi"/>
          <w:color w:val="0070C0"/>
          <w:sz w:val="24"/>
          <w:szCs w:val="24"/>
          <w:u w:val="single"/>
        </w:rPr>
        <w:t>: Criquet</w:t>
      </w:r>
    </w:p>
    <w:p w:rsidR="005062D7" w:rsidRDefault="00902D86" w:rsidP="005062D7">
      <w:pPr>
        <w:tabs>
          <w:tab w:val="left" w:pos="1674"/>
        </w:tabs>
        <w:spacing w:line="240" w:lineRule="auto"/>
      </w:pPr>
      <w:r w:rsidRPr="00902D86">
        <w:rPr>
          <w:b/>
          <w:bCs/>
        </w:rPr>
        <w:t xml:space="preserve">Classe des </w:t>
      </w:r>
      <w:r w:rsidRPr="00902D86">
        <w:rPr>
          <w:b/>
          <w:bCs/>
          <w:u w:val="single"/>
        </w:rPr>
        <w:t>Insectes</w:t>
      </w:r>
      <w:r w:rsidRPr="00902D86">
        <w:rPr>
          <w:b/>
          <w:bCs/>
        </w:rPr>
        <w:t xml:space="preserve"> ou </w:t>
      </w:r>
      <w:r w:rsidRPr="00902D86">
        <w:rPr>
          <w:b/>
          <w:bCs/>
          <w:u w:val="single"/>
        </w:rPr>
        <w:t>Hexapodes</w:t>
      </w:r>
    </w:p>
    <w:p w:rsidR="00D011E8" w:rsidRPr="00902D86" w:rsidRDefault="005062D7" w:rsidP="005062D7">
      <w:pPr>
        <w:tabs>
          <w:tab w:val="left" w:pos="1674"/>
        </w:tabs>
        <w:spacing w:line="240" w:lineRule="auto"/>
      </w:pPr>
      <w:r w:rsidRPr="00902D86">
        <w:rPr>
          <w:b/>
          <w:bCs/>
        </w:rPr>
        <w:t>Corps</w:t>
      </w:r>
      <w:r w:rsidR="00902D86" w:rsidRPr="00902D86">
        <w:rPr>
          <w:b/>
          <w:bCs/>
        </w:rPr>
        <w:t xml:space="preserve"> divisé en 3 régions</w:t>
      </w:r>
      <w:r w:rsidRPr="00902D86">
        <w:rPr>
          <w:b/>
          <w:bCs/>
        </w:rPr>
        <w:t xml:space="preserve">: </w:t>
      </w:r>
      <w:r>
        <w:t>Tête</w:t>
      </w:r>
      <w:r w:rsidR="00902D86">
        <w:rPr>
          <w:b/>
          <w:bCs/>
        </w:rPr>
        <w:t>,</w:t>
      </w:r>
      <w:r w:rsidR="00902D86">
        <w:t xml:space="preserve"> </w:t>
      </w:r>
      <w:r w:rsidR="00025C85" w:rsidRPr="00902D86">
        <w:rPr>
          <w:b/>
          <w:bCs/>
        </w:rPr>
        <w:t>thorax</w:t>
      </w:r>
      <w:r w:rsidR="00902D86">
        <w:rPr>
          <w:b/>
          <w:bCs/>
        </w:rPr>
        <w:t>,</w:t>
      </w:r>
      <w:r w:rsidR="00025C85" w:rsidRPr="00902D86">
        <w:rPr>
          <w:b/>
          <w:bCs/>
        </w:rPr>
        <w:t xml:space="preserve"> </w:t>
      </w:r>
      <w:r w:rsidR="00902D86">
        <w:t xml:space="preserve"> </w:t>
      </w:r>
      <w:r w:rsidR="00025C85" w:rsidRPr="00902D86">
        <w:rPr>
          <w:b/>
          <w:bCs/>
        </w:rPr>
        <w:t>abdomen</w:t>
      </w:r>
    </w:p>
    <w:p w:rsidR="00D011E8" w:rsidRPr="005062D7" w:rsidRDefault="00025C85" w:rsidP="005062D7">
      <w:pPr>
        <w:pStyle w:val="Paragraphedeliste"/>
        <w:numPr>
          <w:ilvl w:val="0"/>
          <w:numId w:val="46"/>
        </w:numPr>
        <w:tabs>
          <w:tab w:val="left" w:pos="1674"/>
        </w:tabs>
      </w:pPr>
      <w:r w:rsidRPr="005062D7">
        <w:rPr>
          <w:rFonts w:eastAsia="+mn-ea"/>
          <w:b/>
          <w:bCs/>
        </w:rPr>
        <w:t>3 paires de pattes</w:t>
      </w:r>
    </w:p>
    <w:p w:rsidR="00D011E8" w:rsidRPr="00902D86" w:rsidRDefault="00902D86" w:rsidP="005062D7">
      <w:pPr>
        <w:pStyle w:val="Paragraphedeliste"/>
        <w:numPr>
          <w:ilvl w:val="0"/>
          <w:numId w:val="46"/>
        </w:numPr>
        <w:tabs>
          <w:tab w:val="left" w:pos="1674"/>
        </w:tabs>
      </w:pPr>
      <w:r w:rsidRPr="005062D7">
        <w:rPr>
          <w:b/>
          <w:bCs/>
        </w:rPr>
        <w:t xml:space="preserve">respiration  par système trachéen </w:t>
      </w:r>
    </w:p>
    <w:p w:rsidR="00D011E8" w:rsidRPr="00902D86" w:rsidRDefault="00902D86" w:rsidP="005062D7">
      <w:pPr>
        <w:pStyle w:val="Paragraphedeliste"/>
        <w:numPr>
          <w:ilvl w:val="0"/>
          <w:numId w:val="46"/>
        </w:numPr>
        <w:tabs>
          <w:tab w:val="left" w:pos="1674"/>
        </w:tabs>
      </w:pPr>
      <w:r w:rsidRPr="005062D7">
        <w:rPr>
          <w:b/>
          <w:bCs/>
        </w:rPr>
        <w:t>l’</w:t>
      </w:r>
      <w:r w:rsidR="005062D7" w:rsidRPr="005062D7">
        <w:rPr>
          <w:b/>
          <w:bCs/>
        </w:rPr>
        <w:t xml:space="preserve">excrétion </w:t>
      </w:r>
      <w:r w:rsidRPr="005062D7">
        <w:rPr>
          <w:b/>
          <w:bCs/>
        </w:rPr>
        <w:t xml:space="preserve"> est </w:t>
      </w:r>
      <w:r w:rsidR="005062D7" w:rsidRPr="005062D7">
        <w:rPr>
          <w:b/>
          <w:bCs/>
        </w:rPr>
        <w:t>réalisée</w:t>
      </w:r>
      <w:r w:rsidRPr="005062D7">
        <w:rPr>
          <w:b/>
          <w:bCs/>
        </w:rPr>
        <w:t xml:space="preserve"> par les </w:t>
      </w:r>
      <w:r w:rsidR="00025C85" w:rsidRPr="005062D7">
        <w:rPr>
          <w:rFonts w:eastAsia="+mn-ea"/>
          <w:b/>
          <w:bCs/>
        </w:rPr>
        <w:t>Tubes de Malpighi</w:t>
      </w:r>
    </w:p>
    <w:p w:rsidR="005062D7" w:rsidRDefault="005062D7" w:rsidP="00902D86">
      <w:pPr>
        <w:tabs>
          <w:tab w:val="left" w:pos="1674"/>
        </w:tabs>
        <w:spacing w:line="240" w:lineRule="auto"/>
        <w:rPr>
          <w:noProof/>
          <w:lang w:eastAsia="fr-FR"/>
        </w:rPr>
      </w:pPr>
    </w:p>
    <w:p w:rsidR="00BA7B4B" w:rsidRDefault="00902D86" w:rsidP="00902D86">
      <w:pPr>
        <w:tabs>
          <w:tab w:val="left" w:pos="1674"/>
        </w:tabs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295910</wp:posOffset>
            </wp:positionV>
            <wp:extent cx="5238750" cy="3743325"/>
            <wp:effectExtent l="19050" t="19050" r="19050" b="28575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4332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1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Ã©sultat de recherche d'images pour &quot;ascaris male et femelle&quot;" style="width:24pt;height:24pt"/>
        </w:pict>
      </w:r>
      <w:r w:rsidR="00BA7B4B" w:rsidRPr="00BA7B4B">
        <w:t xml:space="preserve"> </w:t>
      </w:r>
    </w:p>
    <w:p w:rsidR="00D41035" w:rsidRPr="00D41035" w:rsidRDefault="00D41035" w:rsidP="00D41035">
      <w:pPr>
        <w:rPr>
          <w:rFonts w:asciiTheme="majorBidi" w:hAnsiTheme="majorBidi" w:cstheme="majorBidi"/>
          <w:sz w:val="24"/>
          <w:szCs w:val="24"/>
        </w:rPr>
      </w:pPr>
    </w:p>
    <w:p w:rsidR="00D41035" w:rsidRDefault="00902D86" w:rsidP="00902D86">
      <w:pPr>
        <w:tabs>
          <w:tab w:val="left" w:pos="262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D41035" w:rsidRDefault="00D41035" w:rsidP="00D41035">
      <w:pPr>
        <w:tabs>
          <w:tab w:val="left" w:pos="1592"/>
        </w:tabs>
        <w:rPr>
          <w:rFonts w:asciiTheme="majorBidi" w:hAnsiTheme="majorBidi" w:cstheme="majorBidi"/>
        </w:rPr>
      </w:pPr>
    </w:p>
    <w:p w:rsidR="00097ABB" w:rsidRPr="00097ABB" w:rsidRDefault="00097ABB" w:rsidP="00D41035">
      <w:pPr>
        <w:tabs>
          <w:tab w:val="left" w:pos="159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42B86" w:rsidRPr="00B42B86" w:rsidRDefault="00902D86" w:rsidP="005062D7">
      <w:pPr>
        <w:tabs>
          <w:tab w:val="left" w:pos="159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Forme générale d’un insecte  criquet </w:t>
      </w:r>
      <w:r w:rsidR="005062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A7B4B" w:rsidRDefault="00BA7B4B" w:rsidP="00EB4D3C">
      <w:pPr>
        <w:tabs>
          <w:tab w:val="left" w:pos="1674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B308C6" w:rsidRPr="008237CC" w:rsidRDefault="005062D7" w:rsidP="00744B0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44B03" w:rsidRPr="008237C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Position systématique : </w:t>
      </w:r>
    </w:p>
    <w:p w:rsidR="00744B03" w:rsidRPr="00744B03" w:rsidRDefault="00902D86" w:rsidP="00744B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Embranchement : Ar</w:t>
      </w:r>
      <w:r w:rsidR="005062D7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hropodes</w:t>
      </w:r>
    </w:p>
    <w:p w:rsidR="00744B03" w:rsidRDefault="00902D86" w:rsidP="00744B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Classe : Insecta</w:t>
      </w:r>
    </w:p>
    <w:p w:rsidR="00902D86" w:rsidRDefault="00902D86" w:rsidP="00744B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Ordre : O</w:t>
      </w:r>
      <w:r w:rsidR="005062D7">
        <w:rPr>
          <w:rFonts w:asciiTheme="majorBidi" w:hAnsiTheme="majorBidi" w:cstheme="majorBidi"/>
          <w:b/>
          <w:bCs/>
          <w:sz w:val="24"/>
          <w:szCs w:val="24"/>
        </w:rPr>
        <w:t>rthoptera</w:t>
      </w:r>
    </w:p>
    <w:p w:rsidR="00744B03" w:rsidRDefault="00BA7B4B" w:rsidP="008877B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Famille : </w:t>
      </w:r>
      <w:r w:rsidR="00902D86">
        <w:rPr>
          <w:rFonts w:asciiTheme="majorBidi" w:hAnsiTheme="majorBidi" w:cstheme="majorBidi"/>
          <w:b/>
          <w:bCs/>
          <w:sz w:val="24"/>
          <w:szCs w:val="24"/>
        </w:rPr>
        <w:t>Acrididae</w:t>
      </w:r>
    </w:p>
    <w:p w:rsidR="005062D7" w:rsidRPr="00744B03" w:rsidRDefault="005062D7" w:rsidP="008877B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Genre : </w:t>
      </w:r>
      <w:r w:rsidRPr="00106955">
        <w:rPr>
          <w:rFonts w:asciiTheme="majorBidi" w:hAnsiTheme="majorBidi" w:cstheme="majorBidi"/>
          <w:b/>
          <w:bCs/>
          <w:i/>
          <w:iCs/>
          <w:sz w:val="24"/>
          <w:szCs w:val="24"/>
        </w:rPr>
        <w:t>Anacridium</w:t>
      </w:r>
    </w:p>
    <w:p w:rsidR="00902D86" w:rsidRPr="00106955" w:rsidRDefault="005062D7" w:rsidP="005062D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Espèce</w:t>
      </w:r>
      <w:r w:rsidR="00744B03" w:rsidRPr="00744B03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10695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9F9F9"/>
        </w:rPr>
        <w:t>Anacridium aegyptium</w:t>
      </w:r>
      <w:r w:rsidRPr="001069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  </w:t>
      </w:r>
    </w:p>
    <w:p w:rsidR="00744B03" w:rsidRPr="00106955" w:rsidRDefault="00106955" w:rsidP="00744B03">
      <w:pPr>
        <w:rPr>
          <w:rFonts w:asciiTheme="majorBidi" w:hAnsiTheme="majorBidi" w:cstheme="majorBidi"/>
          <w:b/>
          <w:bCs/>
          <w:highlight w:val="yellow"/>
        </w:rPr>
      </w:pPr>
      <w:r w:rsidRPr="00106955">
        <w:rPr>
          <w:rFonts w:asciiTheme="majorBidi" w:hAnsiTheme="majorBidi" w:cstheme="majorBidi"/>
          <w:b/>
          <w:bCs/>
          <w:highlight w:val="yellow"/>
        </w:rPr>
        <w:lastRenderedPageBreak/>
        <w:t>OBJECTIFS</w:t>
      </w:r>
      <w:r w:rsidR="00DA0B55" w:rsidRPr="00106955">
        <w:rPr>
          <w:rFonts w:asciiTheme="majorBidi" w:hAnsiTheme="majorBidi" w:cstheme="majorBidi"/>
          <w:b/>
          <w:bCs/>
          <w:highlight w:val="yellow"/>
        </w:rPr>
        <w:t> :</w:t>
      </w:r>
      <w:r w:rsidRPr="00106955">
        <w:rPr>
          <w:rFonts w:asciiTheme="majorBidi" w:hAnsiTheme="majorBidi" w:cstheme="majorBidi"/>
          <w:b/>
          <w:bCs/>
          <w:highlight w:val="yellow"/>
        </w:rPr>
        <w:t xml:space="preserve"> 1. S</w:t>
      </w:r>
      <w:r w:rsidR="00DA0B55" w:rsidRPr="00106955">
        <w:rPr>
          <w:rFonts w:asciiTheme="majorBidi" w:hAnsiTheme="majorBidi" w:cstheme="majorBidi"/>
          <w:b/>
          <w:bCs/>
          <w:highlight w:val="yellow"/>
        </w:rPr>
        <w:t>tructures et la morphologie des  individus complets de criquets</w:t>
      </w:r>
    </w:p>
    <w:p w:rsidR="00106955" w:rsidRPr="00106955" w:rsidRDefault="00106955" w:rsidP="00DA0B55">
      <w:pPr>
        <w:rPr>
          <w:rFonts w:asciiTheme="majorBidi" w:hAnsiTheme="majorBidi" w:cstheme="majorBidi"/>
          <w:b/>
          <w:bCs/>
          <w:highlight w:val="yellow"/>
        </w:rPr>
      </w:pPr>
      <w:r w:rsidRPr="00106955">
        <w:rPr>
          <w:rFonts w:asciiTheme="majorBidi" w:hAnsiTheme="majorBidi" w:cstheme="majorBidi"/>
          <w:b/>
          <w:bCs/>
          <w:highlight w:val="yellow"/>
        </w:rPr>
        <w:t xml:space="preserve">2. </w:t>
      </w:r>
      <w:r w:rsidR="00DA0B55" w:rsidRPr="00106955">
        <w:rPr>
          <w:rFonts w:asciiTheme="majorBidi" w:hAnsiTheme="majorBidi" w:cstheme="majorBidi"/>
          <w:b/>
          <w:bCs/>
          <w:highlight w:val="yellow"/>
        </w:rPr>
        <w:t>Identification des critères morphologiques caractérisa</w:t>
      </w:r>
      <w:r w:rsidRPr="00106955">
        <w:rPr>
          <w:rFonts w:asciiTheme="majorBidi" w:hAnsiTheme="majorBidi" w:cstheme="majorBidi"/>
          <w:b/>
          <w:bCs/>
          <w:highlight w:val="yellow"/>
        </w:rPr>
        <w:t xml:space="preserve">nt l’embranchement des Arthropodes </w:t>
      </w:r>
    </w:p>
    <w:p w:rsidR="00DA0B55" w:rsidRPr="00DA0B55" w:rsidRDefault="00DA0B55" w:rsidP="00DA0B55">
      <w:pPr>
        <w:rPr>
          <w:rFonts w:asciiTheme="majorBidi" w:hAnsiTheme="majorBidi" w:cstheme="majorBidi"/>
          <w:b/>
          <w:bCs/>
          <w:color w:val="0070C0"/>
          <w:u w:val="single"/>
        </w:rPr>
      </w:pPr>
      <w:r w:rsidRPr="00106955">
        <w:rPr>
          <w:rFonts w:asciiTheme="majorBidi" w:hAnsiTheme="majorBidi" w:cstheme="majorBidi"/>
          <w:b/>
          <w:bCs/>
          <w:highlight w:val="yellow"/>
        </w:rPr>
        <w:t xml:space="preserve"> 3. Mise en évidence des adaptations morphologiques/anatomiques au milieu</w:t>
      </w:r>
      <w:r w:rsidRPr="00DA0B55">
        <w:rPr>
          <w:rFonts w:asciiTheme="majorBidi" w:hAnsiTheme="majorBidi" w:cstheme="majorBidi"/>
          <w:b/>
          <w:bCs/>
        </w:rPr>
        <w:t xml:space="preserve"> </w:t>
      </w:r>
    </w:p>
    <w:p w:rsidR="00DA0B55" w:rsidRPr="00744B03" w:rsidRDefault="00DA0B55" w:rsidP="00744B03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A0B55" w:rsidRPr="00744B03" w:rsidSect="00BC3758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05" w:rsidRDefault="00833305" w:rsidP="00B4311B">
      <w:pPr>
        <w:spacing w:after="0" w:line="240" w:lineRule="auto"/>
      </w:pPr>
      <w:r>
        <w:separator/>
      </w:r>
    </w:p>
  </w:endnote>
  <w:endnote w:type="continuationSeparator" w:id="1">
    <w:p w:rsidR="00833305" w:rsidRDefault="00833305" w:rsidP="00B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05" w:rsidRDefault="00833305" w:rsidP="00B4311B">
      <w:pPr>
        <w:spacing w:after="0" w:line="240" w:lineRule="auto"/>
      </w:pPr>
      <w:r>
        <w:separator/>
      </w:r>
    </w:p>
  </w:footnote>
  <w:footnote w:type="continuationSeparator" w:id="1">
    <w:p w:rsidR="00833305" w:rsidRDefault="00833305" w:rsidP="00B4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4"/>
        <w:szCs w:val="24"/>
      </w:rPr>
      <w:alias w:val="Titre"/>
      <w:id w:val="77738743"/>
      <w:placeholder>
        <w:docPart w:val="6E2C206A9D5841C9B9E516CBF97852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3758" w:rsidRPr="00BC3758" w:rsidRDefault="00BC3758" w:rsidP="00BC375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sz w:val="24"/>
            <w:szCs w:val="24"/>
          </w:rPr>
        </w:pPr>
        <w:r>
          <w:rPr>
            <w:rFonts w:asciiTheme="majorBidi" w:eastAsiaTheme="majorEastAsia" w:hAnsiTheme="majorBidi" w:cstheme="majorBidi"/>
            <w:sz w:val="24"/>
            <w:szCs w:val="24"/>
          </w:rPr>
          <w:t>Université Frère Mentouri Constantine 1, Faculté des Sciences de la Nat</w:t>
        </w:r>
        <w:r w:rsidR="009B0627">
          <w:rPr>
            <w:rFonts w:asciiTheme="majorBidi" w:eastAsiaTheme="majorEastAsia" w:hAnsiTheme="majorBidi" w:cstheme="majorBidi"/>
            <w:sz w:val="24"/>
            <w:szCs w:val="24"/>
          </w:rPr>
          <w:t>ure et de la Vie. Département</w:t>
        </w:r>
        <w:r>
          <w:rPr>
            <w:rFonts w:asciiTheme="majorBidi" w:eastAsiaTheme="majorEastAsia" w:hAnsiTheme="majorBidi" w:cstheme="majorBidi"/>
            <w:sz w:val="24"/>
            <w:szCs w:val="24"/>
          </w:rPr>
          <w:t xml:space="preserve"> tronc commun ; 2</w:t>
        </w:r>
        <w:r w:rsidR="00833340">
          <w:rPr>
            <w:rFonts w:asciiTheme="majorBidi" w:eastAsiaTheme="majorEastAsia" w:hAnsiTheme="majorBidi" w:cstheme="majorBidi"/>
            <w:sz w:val="24"/>
            <w:szCs w:val="24"/>
          </w:rPr>
          <w:t xml:space="preserve"> è</w:t>
        </w:r>
        <w:r>
          <w:rPr>
            <w:rFonts w:asciiTheme="majorBidi" w:eastAsiaTheme="majorEastAsia" w:hAnsiTheme="majorBidi" w:cstheme="majorBidi"/>
            <w:sz w:val="24"/>
            <w:szCs w:val="24"/>
          </w:rPr>
          <w:t>me année LMD</w:t>
        </w:r>
      </w:p>
    </w:sdtContent>
  </w:sdt>
  <w:p w:rsidR="00BC3758" w:rsidRPr="00BC3758" w:rsidRDefault="00BC3758">
    <w:pPr>
      <w:pStyle w:val="En-tte"/>
      <w:rPr>
        <w:i/>
        <w:iCs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FF"/>
    <w:multiLevelType w:val="hybridMultilevel"/>
    <w:tmpl w:val="D31EB37A"/>
    <w:lvl w:ilvl="0" w:tplc="003427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88A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A0C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676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52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66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CC5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E5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A53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70251"/>
    <w:multiLevelType w:val="hybridMultilevel"/>
    <w:tmpl w:val="01FA1260"/>
    <w:lvl w:ilvl="0" w:tplc="3488D42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B2C7F0">
      <w:start w:val="95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BA14D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083F0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48B39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6665A9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AE543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582A4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34485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711C7D"/>
    <w:multiLevelType w:val="hybridMultilevel"/>
    <w:tmpl w:val="2D3014EA"/>
    <w:lvl w:ilvl="0" w:tplc="C93C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2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6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4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6C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0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BD66AC"/>
    <w:multiLevelType w:val="hybridMultilevel"/>
    <w:tmpl w:val="52F6328E"/>
    <w:lvl w:ilvl="0" w:tplc="E3D88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4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42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6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6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6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67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0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2D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884654"/>
    <w:multiLevelType w:val="hybridMultilevel"/>
    <w:tmpl w:val="B2E822E8"/>
    <w:lvl w:ilvl="0" w:tplc="66F2E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E4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4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6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C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4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8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C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724CD4"/>
    <w:multiLevelType w:val="hybridMultilevel"/>
    <w:tmpl w:val="57629FD4"/>
    <w:lvl w:ilvl="0" w:tplc="F4062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6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06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85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E7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6E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4D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6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8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094172"/>
    <w:multiLevelType w:val="hybridMultilevel"/>
    <w:tmpl w:val="EB969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38D6"/>
    <w:multiLevelType w:val="hybridMultilevel"/>
    <w:tmpl w:val="611007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07FDF"/>
    <w:multiLevelType w:val="hybridMultilevel"/>
    <w:tmpl w:val="AF3E88EA"/>
    <w:lvl w:ilvl="0" w:tplc="EF46EA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B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A3C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D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BC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817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07A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EBB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E9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15E9D"/>
    <w:multiLevelType w:val="hybridMultilevel"/>
    <w:tmpl w:val="D438FFF8"/>
    <w:lvl w:ilvl="0" w:tplc="67E075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C2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E6D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7F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A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4B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21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13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CD0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760416"/>
    <w:multiLevelType w:val="hybridMultilevel"/>
    <w:tmpl w:val="CFDEF5A8"/>
    <w:lvl w:ilvl="0" w:tplc="DDC68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25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08B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4E0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EA5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A2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EC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2C0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E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216950"/>
    <w:multiLevelType w:val="hybridMultilevel"/>
    <w:tmpl w:val="CB0E6D1E"/>
    <w:lvl w:ilvl="0" w:tplc="8DA8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EFE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C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6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4E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0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A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2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89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3A78A2"/>
    <w:multiLevelType w:val="hybridMultilevel"/>
    <w:tmpl w:val="87A6684A"/>
    <w:lvl w:ilvl="0" w:tplc="5AAE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6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41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26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2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E0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8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EE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C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A21118"/>
    <w:multiLevelType w:val="hybridMultilevel"/>
    <w:tmpl w:val="FC96BA4E"/>
    <w:lvl w:ilvl="0" w:tplc="CBD8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0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2D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E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61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E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2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8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6B27ED"/>
    <w:multiLevelType w:val="hybridMultilevel"/>
    <w:tmpl w:val="DEC8260C"/>
    <w:lvl w:ilvl="0" w:tplc="F8569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EA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A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4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C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01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2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C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E266C9"/>
    <w:multiLevelType w:val="hybridMultilevel"/>
    <w:tmpl w:val="16B811C4"/>
    <w:lvl w:ilvl="0" w:tplc="1394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8774E">
      <w:start w:val="12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E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4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A0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0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45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AAE1FFC"/>
    <w:multiLevelType w:val="hybridMultilevel"/>
    <w:tmpl w:val="61323A64"/>
    <w:lvl w:ilvl="0" w:tplc="5934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1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87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8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E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09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B47972"/>
    <w:multiLevelType w:val="hybridMultilevel"/>
    <w:tmpl w:val="CD827972"/>
    <w:lvl w:ilvl="0" w:tplc="9A7E51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E07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48E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D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EA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4D9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CC1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8F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A66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0C2C49"/>
    <w:multiLevelType w:val="hybridMultilevel"/>
    <w:tmpl w:val="3558F6B6"/>
    <w:lvl w:ilvl="0" w:tplc="5CF45926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721C05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280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E02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46F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0E0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46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4EA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C2E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031354"/>
    <w:multiLevelType w:val="hybridMultilevel"/>
    <w:tmpl w:val="7B2225B2"/>
    <w:lvl w:ilvl="0" w:tplc="8040A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224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EB0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F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47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C84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020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E1F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4BF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3E9427C"/>
    <w:multiLevelType w:val="hybridMultilevel"/>
    <w:tmpl w:val="A2DA0900"/>
    <w:lvl w:ilvl="0" w:tplc="B802C3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8F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8C6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EB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F0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B9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AA2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C29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E0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967106"/>
    <w:multiLevelType w:val="hybridMultilevel"/>
    <w:tmpl w:val="644045D6"/>
    <w:lvl w:ilvl="0" w:tplc="B87ACE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4BF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E91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270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8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C0A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46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4B7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CF0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41F4C"/>
    <w:multiLevelType w:val="hybridMultilevel"/>
    <w:tmpl w:val="A3987F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B53F1"/>
    <w:multiLevelType w:val="hybridMultilevel"/>
    <w:tmpl w:val="28A23BF8"/>
    <w:lvl w:ilvl="0" w:tplc="F1341E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CEB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0D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1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A34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A9F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858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E65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CB1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991072"/>
    <w:multiLevelType w:val="hybridMultilevel"/>
    <w:tmpl w:val="323EFF7C"/>
    <w:lvl w:ilvl="0" w:tplc="DF06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E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4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CC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2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CE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E9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0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E3F3A2D"/>
    <w:multiLevelType w:val="hybridMultilevel"/>
    <w:tmpl w:val="364446F8"/>
    <w:lvl w:ilvl="0" w:tplc="F19C6F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48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A69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A8A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AE6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CED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677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40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F03C2B"/>
    <w:multiLevelType w:val="hybridMultilevel"/>
    <w:tmpl w:val="F9585112"/>
    <w:lvl w:ilvl="0" w:tplc="A6FEF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C0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A6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A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A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8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E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8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4C4651C"/>
    <w:multiLevelType w:val="hybridMultilevel"/>
    <w:tmpl w:val="74102AEA"/>
    <w:lvl w:ilvl="0" w:tplc="9BA2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A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E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6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E7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8536DDA"/>
    <w:multiLevelType w:val="hybridMultilevel"/>
    <w:tmpl w:val="00F64540"/>
    <w:lvl w:ilvl="0" w:tplc="02CCC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EFF5E">
      <w:start w:val="10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0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6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2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8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E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EA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0EA6526"/>
    <w:multiLevelType w:val="hybridMultilevel"/>
    <w:tmpl w:val="3E98CF26"/>
    <w:lvl w:ilvl="0" w:tplc="87288F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23B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8A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842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06A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E4F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287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A69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824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975758"/>
    <w:multiLevelType w:val="hybridMultilevel"/>
    <w:tmpl w:val="3E6C30F2"/>
    <w:lvl w:ilvl="0" w:tplc="2D1A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E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A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C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27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A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8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C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61F235E"/>
    <w:multiLevelType w:val="hybridMultilevel"/>
    <w:tmpl w:val="2C08BC12"/>
    <w:lvl w:ilvl="0" w:tplc="7DEC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6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A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8C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2D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0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4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E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6ED0B44"/>
    <w:multiLevelType w:val="hybridMultilevel"/>
    <w:tmpl w:val="A1C80A94"/>
    <w:lvl w:ilvl="0" w:tplc="314CB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A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6E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E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4F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02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6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78006DF"/>
    <w:multiLevelType w:val="hybridMultilevel"/>
    <w:tmpl w:val="81B8EE38"/>
    <w:lvl w:ilvl="0" w:tplc="96CC7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8DF44">
      <w:start w:val="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C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2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2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4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484C37"/>
    <w:multiLevelType w:val="hybridMultilevel"/>
    <w:tmpl w:val="629A204A"/>
    <w:lvl w:ilvl="0" w:tplc="39C4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6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7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6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C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E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392454"/>
    <w:multiLevelType w:val="hybridMultilevel"/>
    <w:tmpl w:val="C276C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07F8B"/>
    <w:multiLevelType w:val="hybridMultilevel"/>
    <w:tmpl w:val="A28A0DD0"/>
    <w:lvl w:ilvl="0" w:tplc="5F02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CB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C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C7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8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C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8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297A36"/>
    <w:multiLevelType w:val="hybridMultilevel"/>
    <w:tmpl w:val="60A8908C"/>
    <w:lvl w:ilvl="0" w:tplc="D14C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2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2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6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AC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C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4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86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4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4B4184E"/>
    <w:multiLevelType w:val="hybridMultilevel"/>
    <w:tmpl w:val="54B4128E"/>
    <w:lvl w:ilvl="0" w:tplc="1E66A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E9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6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44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8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C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C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7090D52"/>
    <w:multiLevelType w:val="multilevel"/>
    <w:tmpl w:val="627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314BF"/>
    <w:multiLevelType w:val="hybridMultilevel"/>
    <w:tmpl w:val="3D9C0342"/>
    <w:lvl w:ilvl="0" w:tplc="4DA8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2A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8B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6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8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0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8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EA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8693EFB"/>
    <w:multiLevelType w:val="hybridMultilevel"/>
    <w:tmpl w:val="B824DA7A"/>
    <w:lvl w:ilvl="0" w:tplc="113A4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61E06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0C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6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0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6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0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25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F6367FF"/>
    <w:multiLevelType w:val="hybridMultilevel"/>
    <w:tmpl w:val="D5BAE182"/>
    <w:lvl w:ilvl="0" w:tplc="F22E8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8BF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40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86D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27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CC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06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0DE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E11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52A26CA"/>
    <w:multiLevelType w:val="hybridMultilevel"/>
    <w:tmpl w:val="B6F2D646"/>
    <w:lvl w:ilvl="0" w:tplc="BD30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0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C8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A6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A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A6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E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AD36C2"/>
    <w:multiLevelType w:val="hybridMultilevel"/>
    <w:tmpl w:val="F9A85CBE"/>
    <w:lvl w:ilvl="0" w:tplc="3D822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C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22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CE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C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4F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AE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6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DFC0565"/>
    <w:multiLevelType w:val="hybridMultilevel"/>
    <w:tmpl w:val="4866D928"/>
    <w:lvl w:ilvl="0" w:tplc="70DE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D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E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E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C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21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C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4"/>
  </w:num>
  <w:num w:numId="2">
    <w:abstractNumId w:val="22"/>
  </w:num>
  <w:num w:numId="3">
    <w:abstractNumId w:val="5"/>
  </w:num>
  <w:num w:numId="4">
    <w:abstractNumId w:val="18"/>
  </w:num>
  <w:num w:numId="5">
    <w:abstractNumId w:val="10"/>
  </w:num>
  <w:num w:numId="6">
    <w:abstractNumId w:val="30"/>
  </w:num>
  <w:num w:numId="7">
    <w:abstractNumId w:val="36"/>
  </w:num>
  <w:num w:numId="8">
    <w:abstractNumId w:val="35"/>
  </w:num>
  <w:num w:numId="9">
    <w:abstractNumId w:val="7"/>
  </w:num>
  <w:num w:numId="10">
    <w:abstractNumId w:val="31"/>
  </w:num>
  <w:num w:numId="11">
    <w:abstractNumId w:val="34"/>
  </w:num>
  <w:num w:numId="12">
    <w:abstractNumId w:val="20"/>
  </w:num>
  <w:num w:numId="13">
    <w:abstractNumId w:val="42"/>
  </w:num>
  <w:num w:numId="14">
    <w:abstractNumId w:val="19"/>
  </w:num>
  <w:num w:numId="15">
    <w:abstractNumId w:val="14"/>
  </w:num>
  <w:num w:numId="16">
    <w:abstractNumId w:val="26"/>
  </w:num>
  <w:num w:numId="17">
    <w:abstractNumId w:val="25"/>
  </w:num>
  <w:num w:numId="18">
    <w:abstractNumId w:val="16"/>
  </w:num>
  <w:num w:numId="19">
    <w:abstractNumId w:val="40"/>
  </w:num>
  <w:num w:numId="20">
    <w:abstractNumId w:val="2"/>
  </w:num>
  <w:num w:numId="21">
    <w:abstractNumId w:val="24"/>
  </w:num>
  <w:num w:numId="22">
    <w:abstractNumId w:val="9"/>
  </w:num>
  <w:num w:numId="23">
    <w:abstractNumId w:val="33"/>
  </w:num>
  <w:num w:numId="24">
    <w:abstractNumId w:val="41"/>
  </w:num>
  <w:num w:numId="25">
    <w:abstractNumId w:val="11"/>
  </w:num>
  <w:num w:numId="26">
    <w:abstractNumId w:val="28"/>
  </w:num>
  <w:num w:numId="27">
    <w:abstractNumId w:val="13"/>
  </w:num>
  <w:num w:numId="28">
    <w:abstractNumId w:val="12"/>
  </w:num>
  <w:num w:numId="29">
    <w:abstractNumId w:val="8"/>
  </w:num>
  <w:num w:numId="30">
    <w:abstractNumId w:val="3"/>
  </w:num>
  <w:num w:numId="31">
    <w:abstractNumId w:val="23"/>
  </w:num>
  <w:num w:numId="32">
    <w:abstractNumId w:val="43"/>
  </w:num>
  <w:num w:numId="33">
    <w:abstractNumId w:val="38"/>
  </w:num>
  <w:num w:numId="34">
    <w:abstractNumId w:val="15"/>
  </w:num>
  <w:num w:numId="35">
    <w:abstractNumId w:val="27"/>
  </w:num>
  <w:num w:numId="36">
    <w:abstractNumId w:val="4"/>
  </w:num>
  <w:num w:numId="37">
    <w:abstractNumId w:val="17"/>
  </w:num>
  <w:num w:numId="38">
    <w:abstractNumId w:val="37"/>
  </w:num>
  <w:num w:numId="39">
    <w:abstractNumId w:val="0"/>
  </w:num>
  <w:num w:numId="40">
    <w:abstractNumId w:val="45"/>
  </w:num>
  <w:num w:numId="41">
    <w:abstractNumId w:val="21"/>
  </w:num>
  <w:num w:numId="42">
    <w:abstractNumId w:val="1"/>
  </w:num>
  <w:num w:numId="43">
    <w:abstractNumId w:val="29"/>
  </w:num>
  <w:num w:numId="44">
    <w:abstractNumId w:val="39"/>
  </w:num>
  <w:num w:numId="45">
    <w:abstractNumId w:val="3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32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7C9A"/>
    <w:rsid w:val="00007346"/>
    <w:rsid w:val="00012A30"/>
    <w:rsid w:val="00012D71"/>
    <w:rsid w:val="00013786"/>
    <w:rsid w:val="00025548"/>
    <w:rsid w:val="00025C85"/>
    <w:rsid w:val="00087C3C"/>
    <w:rsid w:val="00097ABB"/>
    <w:rsid w:val="000A74B8"/>
    <w:rsid w:val="000C217F"/>
    <w:rsid w:val="000C4168"/>
    <w:rsid w:val="000F6FA4"/>
    <w:rsid w:val="00101683"/>
    <w:rsid w:val="001024A5"/>
    <w:rsid w:val="00106955"/>
    <w:rsid w:val="001221CE"/>
    <w:rsid w:val="00126F96"/>
    <w:rsid w:val="001502DB"/>
    <w:rsid w:val="001518DA"/>
    <w:rsid w:val="0019582D"/>
    <w:rsid w:val="001C1EBA"/>
    <w:rsid w:val="001C26A8"/>
    <w:rsid w:val="00203975"/>
    <w:rsid w:val="002117D9"/>
    <w:rsid w:val="0028298A"/>
    <w:rsid w:val="00291623"/>
    <w:rsid w:val="002922A0"/>
    <w:rsid w:val="002945F3"/>
    <w:rsid w:val="00296B4B"/>
    <w:rsid w:val="002A5938"/>
    <w:rsid w:val="002E7E52"/>
    <w:rsid w:val="00302322"/>
    <w:rsid w:val="00334ED8"/>
    <w:rsid w:val="003806EC"/>
    <w:rsid w:val="003830A4"/>
    <w:rsid w:val="003856E2"/>
    <w:rsid w:val="00391F30"/>
    <w:rsid w:val="003D3004"/>
    <w:rsid w:val="003D4177"/>
    <w:rsid w:val="003E25FB"/>
    <w:rsid w:val="004067E4"/>
    <w:rsid w:val="00416707"/>
    <w:rsid w:val="0043108B"/>
    <w:rsid w:val="004532E4"/>
    <w:rsid w:val="0047208A"/>
    <w:rsid w:val="004A4095"/>
    <w:rsid w:val="004A54E1"/>
    <w:rsid w:val="004B240F"/>
    <w:rsid w:val="004D0813"/>
    <w:rsid w:val="004F3F74"/>
    <w:rsid w:val="005062D7"/>
    <w:rsid w:val="005168F4"/>
    <w:rsid w:val="00516B90"/>
    <w:rsid w:val="00523355"/>
    <w:rsid w:val="005414F3"/>
    <w:rsid w:val="005669A2"/>
    <w:rsid w:val="00570D90"/>
    <w:rsid w:val="00602B9F"/>
    <w:rsid w:val="00633369"/>
    <w:rsid w:val="00641197"/>
    <w:rsid w:val="00645B76"/>
    <w:rsid w:val="006860AD"/>
    <w:rsid w:val="006A7C3E"/>
    <w:rsid w:val="006B3C3C"/>
    <w:rsid w:val="006D4190"/>
    <w:rsid w:val="006E50BE"/>
    <w:rsid w:val="006E7C9A"/>
    <w:rsid w:val="00710D03"/>
    <w:rsid w:val="00744B03"/>
    <w:rsid w:val="00752E9B"/>
    <w:rsid w:val="00756296"/>
    <w:rsid w:val="007941DC"/>
    <w:rsid w:val="00796DCF"/>
    <w:rsid w:val="007E7FEE"/>
    <w:rsid w:val="00812BB6"/>
    <w:rsid w:val="008147E9"/>
    <w:rsid w:val="008237CC"/>
    <w:rsid w:val="00833305"/>
    <w:rsid w:val="00833340"/>
    <w:rsid w:val="008353D9"/>
    <w:rsid w:val="00846B4A"/>
    <w:rsid w:val="0084721A"/>
    <w:rsid w:val="008508A4"/>
    <w:rsid w:val="00854373"/>
    <w:rsid w:val="008877B8"/>
    <w:rsid w:val="008A567A"/>
    <w:rsid w:val="008D7452"/>
    <w:rsid w:val="00902D86"/>
    <w:rsid w:val="00913A12"/>
    <w:rsid w:val="00913AD7"/>
    <w:rsid w:val="00913F19"/>
    <w:rsid w:val="00942664"/>
    <w:rsid w:val="009A69D2"/>
    <w:rsid w:val="009B0627"/>
    <w:rsid w:val="009E1888"/>
    <w:rsid w:val="00A02449"/>
    <w:rsid w:val="00A073E9"/>
    <w:rsid w:val="00A212E5"/>
    <w:rsid w:val="00A40B1D"/>
    <w:rsid w:val="00AB7769"/>
    <w:rsid w:val="00AD3505"/>
    <w:rsid w:val="00AD7D30"/>
    <w:rsid w:val="00AF0C81"/>
    <w:rsid w:val="00B04C4D"/>
    <w:rsid w:val="00B308C6"/>
    <w:rsid w:val="00B42B86"/>
    <w:rsid w:val="00B4311B"/>
    <w:rsid w:val="00BA3893"/>
    <w:rsid w:val="00BA3E36"/>
    <w:rsid w:val="00BA4B95"/>
    <w:rsid w:val="00BA7B4B"/>
    <w:rsid w:val="00BB6555"/>
    <w:rsid w:val="00BC3758"/>
    <w:rsid w:val="00BD02A8"/>
    <w:rsid w:val="00C30015"/>
    <w:rsid w:val="00C3270B"/>
    <w:rsid w:val="00C5201D"/>
    <w:rsid w:val="00C66F56"/>
    <w:rsid w:val="00C7613E"/>
    <w:rsid w:val="00C97126"/>
    <w:rsid w:val="00D011E8"/>
    <w:rsid w:val="00D27D88"/>
    <w:rsid w:val="00D33236"/>
    <w:rsid w:val="00D33C30"/>
    <w:rsid w:val="00D41035"/>
    <w:rsid w:val="00DA0B55"/>
    <w:rsid w:val="00DA360E"/>
    <w:rsid w:val="00DE71DE"/>
    <w:rsid w:val="00DF787C"/>
    <w:rsid w:val="00E1149B"/>
    <w:rsid w:val="00E4243F"/>
    <w:rsid w:val="00E52E66"/>
    <w:rsid w:val="00E759B8"/>
    <w:rsid w:val="00E75D77"/>
    <w:rsid w:val="00EB4D3C"/>
    <w:rsid w:val="00EC417A"/>
    <w:rsid w:val="00EE4298"/>
    <w:rsid w:val="00F154D8"/>
    <w:rsid w:val="00F21E62"/>
    <w:rsid w:val="00F34578"/>
    <w:rsid w:val="00F767F9"/>
    <w:rsid w:val="00FC4CF2"/>
    <w:rsid w:val="00FF7788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5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12A3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4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11B"/>
  </w:style>
  <w:style w:type="paragraph" w:styleId="Pieddepage">
    <w:name w:val="footer"/>
    <w:basedOn w:val="Normal"/>
    <w:link w:val="PieddepageCar"/>
    <w:uiPriority w:val="99"/>
    <w:semiHidden/>
    <w:unhideWhenUsed/>
    <w:rsid w:val="00B4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11B"/>
  </w:style>
  <w:style w:type="character" w:styleId="lev">
    <w:name w:val="Strong"/>
    <w:basedOn w:val="Policepardfaut"/>
    <w:uiPriority w:val="22"/>
    <w:qFormat/>
    <w:rsid w:val="00F154D8"/>
    <w:rPr>
      <w:b/>
      <w:bCs/>
    </w:rPr>
  </w:style>
  <w:style w:type="paragraph" w:styleId="NormalWeb">
    <w:name w:val="Normal (Web)"/>
    <w:basedOn w:val="Normal"/>
    <w:uiPriority w:val="99"/>
    <w:unhideWhenUsed/>
    <w:rsid w:val="00F1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0">
    <w:name w:val="normal"/>
    <w:basedOn w:val="Policepardfaut"/>
    <w:rsid w:val="00516B90"/>
  </w:style>
  <w:style w:type="character" w:styleId="Lienhypertexte">
    <w:name w:val="Hyperlink"/>
    <w:basedOn w:val="Policepardfaut"/>
    <w:uiPriority w:val="99"/>
    <w:semiHidden/>
    <w:unhideWhenUsed/>
    <w:rsid w:val="00516B90"/>
    <w:rPr>
      <w:color w:val="0000FF"/>
      <w:u w:val="single"/>
    </w:rPr>
  </w:style>
  <w:style w:type="paragraph" w:customStyle="1" w:styleId="body">
    <w:name w:val="body"/>
    <w:basedOn w:val="Normal"/>
    <w:rsid w:val="0075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wrap">
    <w:name w:val="nowrap"/>
    <w:basedOn w:val="Policepardfaut"/>
    <w:rsid w:val="00203975"/>
  </w:style>
  <w:style w:type="character" w:customStyle="1" w:styleId="indicateur-langue">
    <w:name w:val="indicateur-langue"/>
    <w:basedOn w:val="Policepardfaut"/>
    <w:rsid w:val="00203975"/>
  </w:style>
  <w:style w:type="paragraph" w:customStyle="1" w:styleId="zeta">
    <w:name w:val="zeta"/>
    <w:basedOn w:val="Normal"/>
    <w:rsid w:val="006B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6B3C3C"/>
  </w:style>
  <w:style w:type="character" w:styleId="Accentuation">
    <w:name w:val="Emphasis"/>
    <w:basedOn w:val="Policepardfaut"/>
    <w:uiPriority w:val="20"/>
    <w:qFormat/>
    <w:rsid w:val="006B3C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7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1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371">
          <w:marLeft w:val="547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656">
          <w:marLeft w:val="547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1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3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37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830">
          <w:marLeft w:val="547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2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095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43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11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01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26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18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4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0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506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56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4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6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5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34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12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15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2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10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13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8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93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21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32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28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361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39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421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076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392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9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825">
          <w:marLeft w:val="547"/>
          <w:marRight w:val="0"/>
          <w:marTop w:val="15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0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7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9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/index.php?title=Prostomium&amp;action=edit&amp;redlink=1" TargetMode="External"/><Relationship Id="rId13" Type="http://schemas.openxmlformats.org/officeDocument/2006/relationships/hyperlink" Target="https://fr.wikipedia.org/wiki/Grec_ancien" TargetMode="External"/><Relationship Id="rId18" Type="http://schemas.openxmlformats.org/officeDocument/2006/relationships/hyperlink" Target="https://fr.wikipedia.org/wiki/M%C3%A9tam%C3%A9rie" TargetMode="External"/><Relationship Id="rId26" Type="http://schemas.openxmlformats.org/officeDocument/2006/relationships/hyperlink" Target="https://www.futura-sciences.com/planete/definitions/zoologie-chitine-211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wikipedia.org/wiki/Pancrustace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fr.wikipedia.org/wiki/Plan_d%27organisation" TargetMode="External"/><Relationship Id="rId25" Type="http://schemas.openxmlformats.org/officeDocument/2006/relationships/hyperlink" Target="https://www.futura-sciences.com/planete/definitions/zoologie-cuticule-2114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Protostomien" TargetMode="External"/><Relationship Id="rId20" Type="http://schemas.openxmlformats.org/officeDocument/2006/relationships/hyperlink" Target="https://fr.wikipedia.org/wiki/Myriapoda" TargetMode="External"/><Relationship Id="rId29" Type="http://schemas.openxmlformats.org/officeDocument/2006/relationships/hyperlink" Target="https://www.futura-sciences.com/planete/definitions/classification-vivant-insecte-23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futura-sciences.com/planete/dossiers/botanique-microscopie-zoom-nature-incroyables-proprietes-1610/" TargetMode="Externa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nimal" TargetMode="External"/><Relationship Id="rId23" Type="http://schemas.openxmlformats.org/officeDocument/2006/relationships/hyperlink" Target="https://fr.wikipedia.org/wiki/Insecte" TargetMode="External"/><Relationship Id="rId28" Type="http://schemas.openxmlformats.org/officeDocument/2006/relationships/hyperlink" Target="https://www.futura-sciences.com/sante/definitions/medecine-abdomen-210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r.wikipedia.org/wiki/%C3%89rythrocruorine" TargetMode="External"/><Relationship Id="rId19" Type="http://schemas.openxmlformats.org/officeDocument/2006/relationships/hyperlink" Target="https://fr.wikipedia.org/wiki/M%C3%A9tam%C3%A8re" TargetMode="External"/><Relationship Id="rId31" Type="http://schemas.openxmlformats.org/officeDocument/2006/relationships/hyperlink" Target="https://www.futura-sciences.com/planete/definitions/paleontologie-fossile-10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litellum" TargetMode="External"/><Relationship Id="rId14" Type="http://schemas.openxmlformats.org/officeDocument/2006/relationships/hyperlink" Target="https://fr.wikipedia.org/wiki/Embranchement_(biologie)" TargetMode="External"/><Relationship Id="rId22" Type="http://schemas.openxmlformats.org/officeDocument/2006/relationships/hyperlink" Target="https://fr.wikipedia.org/wiki/Arachnida" TargetMode="External"/><Relationship Id="rId27" Type="http://schemas.openxmlformats.org/officeDocument/2006/relationships/hyperlink" Target="https://www.futura-sciences.com/sante/definitions/medecine-thorax-2133/" TargetMode="External"/><Relationship Id="rId30" Type="http://schemas.openxmlformats.org/officeDocument/2006/relationships/hyperlink" Target="https://www.futura-sciences.com/planete/actualites/paleontologie-arthropodes-grandes-mains-sont-bien-ancetres-araignees-49665/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2C206A9D5841C9B9E516CBF9785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3EF61-B6FA-456D-9B4E-1ADAB852685B}"/>
      </w:docPartPr>
      <w:docPartBody>
        <w:p w:rsidR="00950AA2" w:rsidRDefault="00A01ED9" w:rsidP="00A01ED9">
          <w:pPr>
            <w:pStyle w:val="6E2C206A9D5841C9B9E516CBF97852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1ED9"/>
    <w:rsid w:val="001E67A0"/>
    <w:rsid w:val="00277C8A"/>
    <w:rsid w:val="004235A7"/>
    <w:rsid w:val="00464B53"/>
    <w:rsid w:val="00515F1B"/>
    <w:rsid w:val="005D59CF"/>
    <w:rsid w:val="007913A7"/>
    <w:rsid w:val="007A785F"/>
    <w:rsid w:val="008D172F"/>
    <w:rsid w:val="00950AA2"/>
    <w:rsid w:val="00A01ED9"/>
    <w:rsid w:val="00A64B24"/>
    <w:rsid w:val="00C0386A"/>
    <w:rsid w:val="00D25986"/>
    <w:rsid w:val="00E8008A"/>
    <w:rsid w:val="00EB0B03"/>
    <w:rsid w:val="00F26A7A"/>
    <w:rsid w:val="00F5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B28522F5D5A4817A05EBCB355099497">
    <w:name w:val="6B28522F5D5A4817A05EBCB355099497"/>
    <w:rsid w:val="00A01ED9"/>
  </w:style>
  <w:style w:type="paragraph" w:customStyle="1" w:styleId="6E2C206A9D5841C9B9E516CBF97852FB">
    <w:name w:val="6E2C206A9D5841C9B9E516CBF97852FB"/>
    <w:rsid w:val="00A01ED9"/>
  </w:style>
  <w:style w:type="paragraph" w:customStyle="1" w:styleId="FD5519B1095646B0BA79547275CC4B27">
    <w:name w:val="FD5519B1095646B0BA79547275CC4B27"/>
    <w:rsid w:val="00A01E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7ADE-9358-4A7C-9657-02EEC56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Frère Mentouri Constantine 1, Faculté des Sciences de la Nature et de la Vie. Département tronc commun ; 2 ème année LMD</vt:lpstr>
    </vt:vector>
  </TitlesOfParts>
  <Company/>
  <LinksUpToDate>false</LinksUpToDate>
  <CharactersWithSpaces>7983</CharactersWithSpaces>
  <SharedDoc>false</SharedDoc>
  <HLinks>
    <vt:vector size="72" baseType="variant">
      <vt:variant>
        <vt:i4>3866664</vt:i4>
      </vt:variant>
      <vt:variant>
        <vt:i4>33</vt:i4>
      </vt:variant>
      <vt:variant>
        <vt:i4>0</vt:i4>
      </vt:variant>
      <vt:variant>
        <vt:i4>5</vt:i4>
      </vt:variant>
      <vt:variant>
        <vt:lpwstr>https://fr.wikipedia.org/wiki/Lumbricus_terrestris</vt:lpwstr>
      </vt:variant>
      <vt:variant>
        <vt:lpwstr>cite_note-6</vt:lpwstr>
      </vt:variant>
      <vt:variant>
        <vt:i4>2162727</vt:i4>
      </vt:variant>
      <vt:variant>
        <vt:i4>30</vt:i4>
      </vt:variant>
      <vt:variant>
        <vt:i4>0</vt:i4>
      </vt:variant>
      <vt:variant>
        <vt:i4>5</vt:i4>
      </vt:variant>
      <vt:variant>
        <vt:lpwstr>https://fr.wikipedia.org/wiki/%C3%89rythrocruorine</vt:lpwstr>
      </vt:variant>
      <vt:variant>
        <vt:lpwstr/>
      </vt:variant>
      <vt:variant>
        <vt:i4>3866664</vt:i4>
      </vt:variant>
      <vt:variant>
        <vt:i4>27</vt:i4>
      </vt:variant>
      <vt:variant>
        <vt:i4>0</vt:i4>
      </vt:variant>
      <vt:variant>
        <vt:i4>5</vt:i4>
      </vt:variant>
      <vt:variant>
        <vt:lpwstr>https://fr.wikipedia.org/wiki/Lumbricus_terrestris</vt:lpwstr>
      </vt:variant>
      <vt:variant>
        <vt:lpwstr>cite_note-5</vt:lpwstr>
      </vt:variant>
      <vt:variant>
        <vt:i4>3145844</vt:i4>
      </vt:variant>
      <vt:variant>
        <vt:i4>24</vt:i4>
      </vt:variant>
      <vt:variant>
        <vt:i4>0</vt:i4>
      </vt:variant>
      <vt:variant>
        <vt:i4>5</vt:i4>
      </vt:variant>
      <vt:variant>
        <vt:lpwstr>https://fr.wikipedia.org/wiki/Clitellum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https://en.wikipedia.org/wiki/Periproct</vt:lpwstr>
      </vt:variant>
      <vt:variant>
        <vt:lpwstr/>
      </vt:variant>
      <vt:variant>
        <vt:i4>327758</vt:i4>
      </vt:variant>
      <vt:variant>
        <vt:i4>18</vt:i4>
      </vt:variant>
      <vt:variant>
        <vt:i4>0</vt:i4>
      </vt:variant>
      <vt:variant>
        <vt:i4>5</vt:i4>
      </vt:variant>
      <vt:variant>
        <vt:lpwstr>https://fr.wikipedia.org/w/index.php?title=P%C3%A9riprocte&amp;action=edit&amp;redlink=1</vt:lpwstr>
      </vt:variant>
      <vt:variant>
        <vt:lpwstr/>
      </vt:variant>
      <vt:variant>
        <vt:i4>5046275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https://en.wikipedia.org/wiki/Peristomium</vt:lpwstr>
      </vt:variant>
      <vt:variant>
        <vt:lpwstr/>
      </vt:variant>
      <vt:variant>
        <vt:i4>6094924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https://fr.wikipedia.org/w/index.php?title=P%C3%A9ristomium&amp;action=edit&amp;redlink=1</vt:lpwstr>
      </vt:variant>
      <vt:variant>
        <vt:lpwstr/>
      </vt:variant>
      <vt:variant>
        <vt:i4>3866664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https://fr.wikipedia.org/wiki/Lumbricus_terrestris</vt:lpwstr>
      </vt:variant>
      <vt:variant>
        <vt:lpwstr>cite_note-4</vt:lpwstr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https://en.wikipedia.org/wiki/prostomium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https://fr.wikipedia.org/w/index.php?title=Prostomium&amp;action=edit&amp;redlink=1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https://fr.wikipedia.org/wiki/Lumbricus_terrestris</vt:lpwstr>
      </vt:variant>
      <vt:variant>
        <vt:lpwstr>cite_note-3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Frère Mentouri Constantine 1, Faculté des Sciences de la Nature et de la Vie. Département tronc commun ; 2 ème année LMD</dc:title>
  <dc:creator>PC</dc:creator>
  <cp:lastModifiedBy>mtech</cp:lastModifiedBy>
  <cp:revision>6</cp:revision>
  <dcterms:created xsi:type="dcterms:W3CDTF">2018-11-23T12:58:00Z</dcterms:created>
  <dcterms:modified xsi:type="dcterms:W3CDTF">2019-12-07T05:57:00Z</dcterms:modified>
</cp:coreProperties>
</file>