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27" w:rsidRPr="00523355" w:rsidRDefault="009B0627" w:rsidP="008A567A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B0627" w:rsidRPr="00523355" w:rsidRDefault="009B0627" w:rsidP="008A567A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A567A" w:rsidRPr="00523355" w:rsidRDefault="00DF787C" w:rsidP="008A567A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TP n° 4</w:t>
      </w:r>
      <w:r w:rsidR="00EC417A"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8A567A"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>de ZOOLOGIE</w:t>
      </w:r>
    </w:p>
    <w:p w:rsidR="00DF787C" w:rsidRDefault="008A567A" w:rsidP="00DF787C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LES </w:t>
      </w:r>
      <w:r w:rsidR="00DF787C">
        <w:rPr>
          <w:rFonts w:asciiTheme="majorBidi" w:hAnsiTheme="majorBidi" w:cstheme="majorBidi"/>
          <w:b/>
          <w:bCs/>
          <w:sz w:val="24"/>
          <w:szCs w:val="24"/>
          <w:u w:val="single"/>
        </w:rPr>
        <w:t>METAZOAIRE TRIPLOBLASTIQUE</w:t>
      </w:r>
    </w:p>
    <w:p w:rsidR="00EC417A" w:rsidRPr="00523355" w:rsidRDefault="008A567A" w:rsidP="00DF787C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>Emb</w:t>
      </w:r>
      <w:r w:rsidR="009B0627"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ranchement </w:t>
      </w:r>
      <w:r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="00DF787C">
        <w:rPr>
          <w:rFonts w:asciiTheme="majorBidi" w:hAnsiTheme="majorBidi" w:cstheme="majorBidi"/>
          <w:b/>
          <w:bCs/>
          <w:sz w:val="24"/>
          <w:szCs w:val="24"/>
          <w:u w:val="single"/>
        </w:rPr>
        <w:t>Plathelminthes </w:t>
      </w:r>
    </w:p>
    <w:p w:rsidR="00EC417A" w:rsidRPr="00523355" w:rsidRDefault="00DF787C" w:rsidP="00EC417A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Embranchement : Némathelminthes</w:t>
      </w:r>
      <w:r w:rsidR="00EC417A"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8A567A" w:rsidRPr="00523355" w:rsidRDefault="00EC417A" w:rsidP="00EC417A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8A567A" w:rsidRPr="00523355" w:rsidRDefault="008A567A" w:rsidP="008D7452">
      <w:pPr>
        <w:tabs>
          <w:tab w:val="left" w:pos="167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Travail à faire : </w:t>
      </w:r>
    </w:p>
    <w:p w:rsidR="008A567A" w:rsidRPr="00DF787C" w:rsidRDefault="008A567A" w:rsidP="00DF787C">
      <w:pPr>
        <w:tabs>
          <w:tab w:val="left" w:pos="1674"/>
        </w:tabs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23355">
        <w:rPr>
          <w:rFonts w:asciiTheme="majorBidi" w:hAnsiTheme="majorBidi" w:cstheme="majorBidi"/>
          <w:b/>
          <w:bCs/>
          <w:sz w:val="24"/>
          <w:szCs w:val="24"/>
        </w:rPr>
        <w:t xml:space="preserve">1/Observation et dessin </w:t>
      </w:r>
      <w:r w:rsidR="00DF787C">
        <w:rPr>
          <w:rFonts w:asciiTheme="majorBidi" w:hAnsiTheme="majorBidi" w:cstheme="majorBidi"/>
          <w:b/>
          <w:bCs/>
          <w:sz w:val="24"/>
          <w:szCs w:val="24"/>
        </w:rPr>
        <w:t xml:space="preserve">d’un </w:t>
      </w:r>
      <w:r w:rsidR="00D41035">
        <w:rPr>
          <w:rFonts w:asciiTheme="majorBidi" w:hAnsiTheme="majorBidi" w:cstheme="majorBidi"/>
          <w:b/>
          <w:bCs/>
          <w:sz w:val="24"/>
          <w:szCs w:val="24"/>
        </w:rPr>
        <w:t>proglottis</w:t>
      </w:r>
      <w:r w:rsidR="00DF787C">
        <w:rPr>
          <w:rFonts w:asciiTheme="majorBidi" w:hAnsiTheme="majorBidi" w:cstheme="majorBidi"/>
          <w:b/>
          <w:bCs/>
          <w:sz w:val="24"/>
          <w:szCs w:val="24"/>
        </w:rPr>
        <w:t xml:space="preserve"> de l’espèce </w:t>
      </w:r>
      <w:r w:rsidR="00D41035">
        <w:rPr>
          <w:rFonts w:asciiTheme="majorBidi" w:hAnsiTheme="majorBidi" w:cstheme="majorBidi"/>
          <w:b/>
          <w:bCs/>
          <w:i/>
          <w:iCs/>
          <w:sz w:val="24"/>
          <w:szCs w:val="24"/>
        </w:rPr>
        <w:t>Tae</w:t>
      </w:r>
      <w:r w:rsidR="00DF787C" w:rsidRPr="00DF787C">
        <w:rPr>
          <w:rFonts w:asciiTheme="majorBidi" w:hAnsiTheme="majorBidi" w:cstheme="majorBidi"/>
          <w:b/>
          <w:bCs/>
          <w:i/>
          <w:iCs/>
          <w:sz w:val="24"/>
          <w:szCs w:val="24"/>
        </w:rPr>
        <w:t>nia saginata</w:t>
      </w:r>
    </w:p>
    <w:p w:rsidR="00DF787C" w:rsidRPr="00DF787C" w:rsidRDefault="00C5201D" w:rsidP="00DF787C">
      <w:pPr>
        <w:tabs>
          <w:tab w:val="left" w:pos="1674"/>
        </w:tabs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2/Observation et dessin </w:t>
      </w:r>
      <w:r w:rsidR="00DF787C">
        <w:rPr>
          <w:rFonts w:asciiTheme="majorBidi" w:hAnsiTheme="majorBidi" w:cstheme="majorBidi"/>
          <w:b/>
          <w:bCs/>
          <w:sz w:val="24"/>
          <w:szCs w:val="24"/>
        </w:rPr>
        <w:t xml:space="preserve">d’une coupe transversale de l’espèce </w:t>
      </w:r>
      <w:r w:rsidR="00D41035">
        <w:rPr>
          <w:rFonts w:asciiTheme="majorBidi" w:hAnsiTheme="majorBidi" w:cstheme="majorBidi"/>
          <w:b/>
          <w:bCs/>
          <w:i/>
          <w:iCs/>
          <w:sz w:val="24"/>
          <w:szCs w:val="24"/>
        </w:rPr>
        <w:t>Ascaris lumbricoides</w:t>
      </w:r>
      <w:r w:rsidR="00DF787C" w:rsidRPr="00DF787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8A567A" w:rsidRPr="00523355" w:rsidRDefault="008A567A" w:rsidP="00DF787C">
      <w:pPr>
        <w:tabs>
          <w:tab w:val="left" w:pos="167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23355">
        <w:rPr>
          <w:rFonts w:asciiTheme="majorBidi" w:hAnsiTheme="majorBidi" w:cstheme="majorBidi"/>
          <w:b/>
          <w:bCs/>
          <w:sz w:val="24"/>
          <w:szCs w:val="24"/>
        </w:rPr>
        <w:t>3 /</w:t>
      </w:r>
      <w:r w:rsidRPr="0052335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23355">
        <w:rPr>
          <w:rFonts w:asciiTheme="majorBidi" w:hAnsiTheme="majorBidi" w:cstheme="majorBidi"/>
          <w:b/>
          <w:bCs/>
          <w:sz w:val="24"/>
          <w:szCs w:val="24"/>
        </w:rPr>
        <w:t>Donner la</w:t>
      </w:r>
      <w:r w:rsidR="00AD3505" w:rsidRPr="00523355">
        <w:rPr>
          <w:rFonts w:asciiTheme="majorBidi" w:hAnsiTheme="majorBidi" w:cstheme="majorBidi"/>
          <w:b/>
          <w:bCs/>
          <w:sz w:val="24"/>
          <w:szCs w:val="24"/>
        </w:rPr>
        <w:t xml:space="preserve"> position systématique des </w:t>
      </w:r>
      <w:r w:rsidRPr="00523355">
        <w:rPr>
          <w:rFonts w:asciiTheme="majorBidi" w:hAnsiTheme="majorBidi" w:cstheme="majorBidi"/>
          <w:b/>
          <w:bCs/>
          <w:sz w:val="24"/>
          <w:szCs w:val="24"/>
        </w:rPr>
        <w:t>espèces</w:t>
      </w:r>
    </w:p>
    <w:p w:rsidR="006A7C3E" w:rsidRPr="00523355" w:rsidRDefault="006A7C3E" w:rsidP="008D7452">
      <w:pPr>
        <w:tabs>
          <w:tab w:val="left" w:pos="167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F787C" w:rsidRDefault="00523355" w:rsidP="00DF787C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DF787C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I/ </w:t>
      </w:r>
      <w:r w:rsidR="00291623" w:rsidRPr="00DF787C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Embranchement :</w:t>
      </w:r>
      <w:r w:rsidR="00DF787C" w:rsidRPr="00DF787C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Plathelminthes </w:t>
      </w:r>
    </w:p>
    <w:p w:rsidR="005168F4" w:rsidRPr="00D41035" w:rsidRDefault="00756296" w:rsidP="00D41035">
      <w:pPr>
        <w:pStyle w:val="body"/>
        <w:shd w:val="clear" w:color="auto" w:fill="FFFFFF"/>
        <w:rPr>
          <w:rFonts w:asciiTheme="majorBidi" w:hAnsiTheme="majorBidi" w:cstheme="majorBidi"/>
          <w:color w:val="000000"/>
          <w:sz w:val="25"/>
          <w:szCs w:val="25"/>
        </w:rPr>
      </w:pPr>
      <w:r w:rsidRPr="00D41035">
        <w:rPr>
          <w:rFonts w:asciiTheme="majorBidi" w:hAnsiTheme="majorBidi" w:cstheme="majorBidi"/>
          <w:color w:val="000000"/>
          <w:sz w:val="25"/>
          <w:szCs w:val="25"/>
        </w:rPr>
        <w:t>L</w:t>
      </w:r>
      <w:r w:rsidR="0019582D"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es Plathelminthes </w:t>
      </w:r>
      <w:r w:rsidR="00D41035"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 </w:t>
      </w:r>
      <w:r w:rsidR="00BA4B95" w:rsidRPr="00D41035">
        <w:rPr>
          <w:rFonts w:asciiTheme="majorBidi" w:hAnsiTheme="majorBidi" w:cstheme="majorBidi"/>
          <w:color w:val="000000"/>
          <w:sz w:val="25"/>
          <w:szCs w:val="25"/>
        </w:rPr>
        <w:t>sont des animaux vermiformes aplatis dorso ventralement.</w:t>
      </w:r>
    </w:p>
    <w:p w:rsidR="005168F4" w:rsidRPr="00D41035" w:rsidRDefault="00BA4B95" w:rsidP="0019582D">
      <w:pPr>
        <w:pStyle w:val="body"/>
        <w:numPr>
          <w:ilvl w:val="1"/>
          <w:numId w:val="13"/>
        </w:numPr>
        <w:shd w:val="clear" w:color="auto" w:fill="FFFFFF"/>
        <w:rPr>
          <w:rFonts w:asciiTheme="majorBidi" w:hAnsiTheme="majorBidi" w:cstheme="majorBidi"/>
          <w:color w:val="000000"/>
          <w:sz w:val="25"/>
          <w:szCs w:val="25"/>
        </w:rPr>
      </w:pPr>
      <w:r w:rsidRPr="00D41035">
        <w:rPr>
          <w:rFonts w:asciiTheme="majorBidi" w:hAnsiTheme="majorBidi" w:cstheme="majorBidi"/>
          <w:color w:val="000000"/>
          <w:sz w:val="25"/>
          <w:szCs w:val="25"/>
        </w:rPr>
        <w:t>Il existe un troisième feuillet cellulaire nommé Mésoderme qui reste massif.</w:t>
      </w:r>
    </w:p>
    <w:p w:rsidR="005168F4" w:rsidRPr="00D41035" w:rsidRDefault="00BA4B95" w:rsidP="0019582D">
      <w:pPr>
        <w:pStyle w:val="body"/>
        <w:numPr>
          <w:ilvl w:val="1"/>
          <w:numId w:val="13"/>
        </w:numPr>
        <w:shd w:val="clear" w:color="auto" w:fill="FFFFFF"/>
        <w:rPr>
          <w:rFonts w:asciiTheme="majorBidi" w:hAnsiTheme="majorBidi" w:cstheme="majorBidi"/>
          <w:color w:val="000000"/>
          <w:sz w:val="25"/>
          <w:szCs w:val="25"/>
        </w:rPr>
      </w:pPr>
      <w:r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 il constitue également un tissu de remplissage des espaces existants entre les organes internes. </w:t>
      </w:r>
    </w:p>
    <w:p w:rsidR="005168F4" w:rsidRPr="004F3F74" w:rsidRDefault="00BA4B95" w:rsidP="004F3F74">
      <w:pPr>
        <w:pStyle w:val="body"/>
        <w:numPr>
          <w:ilvl w:val="1"/>
          <w:numId w:val="13"/>
        </w:numPr>
        <w:shd w:val="clear" w:color="auto" w:fill="FFFFFF"/>
        <w:rPr>
          <w:rFonts w:asciiTheme="majorBidi" w:hAnsiTheme="majorBidi" w:cstheme="majorBidi"/>
          <w:color w:val="000000"/>
          <w:sz w:val="25"/>
          <w:szCs w:val="25"/>
        </w:rPr>
      </w:pPr>
      <w:r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Par conséquent ces animaux n'admettent pas de cavité générale et sont donc des </w:t>
      </w:r>
      <w:r w:rsidR="00097ABB" w:rsidRPr="004F3F74">
        <w:rPr>
          <w:rFonts w:asciiTheme="majorBidi" w:hAnsiTheme="majorBidi" w:cstheme="majorBidi"/>
          <w:color w:val="000000"/>
          <w:sz w:val="25"/>
          <w:szCs w:val="25"/>
        </w:rPr>
        <w:t>Acœlomates</w:t>
      </w:r>
      <w:r w:rsidRPr="004F3F74">
        <w:rPr>
          <w:rFonts w:asciiTheme="majorBidi" w:hAnsiTheme="majorBidi" w:cstheme="majorBidi"/>
          <w:color w:val="000000"/>
          <w:sz w:val="25"/>
          <w:szCs w:val="25"/>
        </w:rPr>
        <w:t xml:space="preserve">. </w:t>
      </w:r>
    </w:p>
    <w:p w:rsidR="005168F4" w:rsidRPr="00D41035" w:rsidRDefault="00BA4B95" w:rsidP="000F6FA4">
      <w:pPr>
        <w:pStyle w:val="body"/>
        <w:numPr>
          <w:ilvl w:val="0"/>
          <w:numId w:val="13"/>
        </w:numPr>
        <w:shd w:val="clear" w:color="auto" w:fill="FFFFFF"/>
        <w:rPr>
          <w:rFonts w:asciiTheme="majorBidi" w:hAnsiTheme="majorBidi" w:cstheme="majorBidi"/>
          <w:color w:val="000000"/>
          <w:sz w:val="25"/>
          <w:szCs w:val="25"/>
        </w:rPr>
      </w:pPr>
      <w:r w:rsidRPr="00D41035">
        <w:rPr>
          <w:rFonts w:asciiTheme="majorBidi" w:hAnsiTheme="majorBidi" w:cstheme="majorBidi"/>
          <w:color w:val="000000"/>
          <w:sz w:val="25"/>
          <w:szCs w:val="25"/>
        </w:rPr>
        <w:t>Ils présentent une symétrie bilatérale</w:t>
      </w:r>
    </w:p>
    <w:p w:rsidR="005168F4" w:rsidRPr="00D41035" w:rsidRDefault="00BA4B95" w:rsidP="000F6FA4">
      <w:pPr>
        <w:pStyle w:val="body"/>
        <w:numPr>
          <w:ilvl w:val="0"/>
          <w:numId w:val="13"/>
        </w:numPr>
        <w:shd w:val="clear" w:color="auto" w:fill="FFFFFF"/>
        <w:rPr>
          <w:rFonts w:asciiTheme="majorBidi" w:hAnsiTheme="majorBidi" w:cstheme="majorBidi"/>
          <w:color w:val="000000"/>
          <w:sz w:val="25"/>
          <w:szCs w:val="25"/>
        </w:rPr>
      </w:pPr>
      <w:r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Et une différenciation antéropostérieure par Céphalisation, ce qui constitue une première étape vers la cérébralisation. </w:t>
      </w:r>
    </w:p>
    <w:p w:rsidR="005168F4" w:rsidRPr="00D41035" w:rsidRDefault="00BA4B95" w:rsidP="000F6FA4">
      <w:pPr>
        <w:pStyle w:val="body"/>
        <w:numPr>
          <w:ilvl w:val="0"/>
          <w:numId w:val="13"/>
        </w:numPr>
        <w:shd w:val="clear" w:color="auto" w:fill="FFFFFF"/>
        <w:rPr>
          <w:rFonts w:asciiTheme="majorBidi" w:hAnsiTheme="majorBidi" w:cstheme="majorBidi"/>
          <w:color w:val="000000"/>
          <w:sz w:val="25"/>
          <w:szCs w:val="25"/>
        </w:rPr>
      </w:pPr>
      <w:r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L'appareil </w:t>
      </w:r>
      <w:r w:rsidR="00D41035" w:rsidRPr="00D41035">
        <w:rPr>
          <w:rFonts w:asciiTheme="majorBidi" w:hAnsiTheme="majorBidi" w:cstheme="majorBidi"/>
          <w:color w:val="000000"/>
          <w:sz w:val="25"/>
          <w:szCs w:val="25"/>
        </w:rPr>
        <w:t>respiratoire</w:t>
      </w:r>
      <w:r w:rsidR="00D41035">
        <w:rPr>
          <w:rFonts w:asciiTheme="majorBidi" w:hAnsiTheme="majorBidi" w:cstheme="majorBidi"/>
          <w:color w:val="000000"/>
          <w:sz w:val="25"/>
          <w:szCs w:val="25"/>
        </w:rPr>
        <w:t xml:space="preserve"> </w:t>
      </w:r>
      <w:r w:rsidRPr="00D41035">
        <w:rPr>
          <w:rFonts w:asciiTheme="majorBidi" w:hAnsiTheme="majorBidi" w:cstheme="majorBidi"/>
          <w:color w:val="000000"/>
          <w:sz w:val="25"/>
          <w:szCs w:val="25"/>
        </w:rPr>
        <w:t>e est ind</w:t>
      </w:r>
      <w:r w:rsidR="00D41035">
        <w:rPr>
          <w:rFonts w:asciiTheme="majorBidi" w:hAnsiTheme="majorBidi" w:cstheme="majorBidi"/>
          <w:color w:val="000000"/>
          <w:sz w:val="25"/>
          <w:szCs w:val="25"/>
        </w:rPr>
        <w:t>iffér</w:t>
      </w:r>
      <w:r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encié </w:t>
      </w:r>
    </w:p>
    <w:p w:rsidR="005168F4" w:rsidRPr="00D41035" w:rsidRDefault="00BA4B95" w:rsidP="000F6FA4">
      <w:pPr>
        <w:pStyle w:val="body"/>
        <w:numPr>
          <w:ilvl w:val="0"/>
          <w:numId w:val="13"/>
        </w:numPr>
        <w:shd w:val="clear" w:color="auto" w:fill="FFFFFF"/>
        <w:rPr>
          <w:rFonts w:asciiTheme="majorBidi" w:hAnsiTheme="majorBidi" w:cstheme="majorBidi"/>
          <w:color w:val="000000"/>
          <w:sz w:val="25"/>
          <w:szCs w:val="25"/>
        </w:rPr>
      </w:pPr>
      <w:r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Il n'y a pas non plus d'appareil circulatoire </w:t>
      </w:r>
    </w:p>
    <w:p w:rsidR="005168F4" w:rsidRPr="00D41035" w:rsidRDefault="00BA4B95" w:rsidP="000F6FA4">
      <w:pPr>
        <w:pStyle w:val="body"/>
        <w:numPr>
          <w:ilvl w:val="0"/>
          <w:numId w:val="13"/>
        </w:numPr>
        <w:shd w:val="clear" w:color="auto" w:fill="FFFFFF"/>
        <w:rPr>
          <w:rFonts w:asciiTheme="majorBidi" w:hAnsiTheme="majorBidi" w:cstheme="majorBidi"/>
          <w:color w:val="000000"/>
          <w:sz w:val="25"/>
          <w:szCs w:val="25"/>
        </w:rPr>
      </w:pPr>
      <w:r w:rsidRPr="00D41035">
        <w:rPr>
          <w:rFonts w:asciiTheme="majorBidi" w:hAnsiTheme="majorBidi" w:cstheme="majorBidi"/>
          <w:color w:val="000000"/>
          <w:sz w:val="25"/>
          <w:szCs w:val="25"/>
        </w:rPr>
        <w:t>L'appareil génital est complexe chez ces animaux fondamentalement Hermaphrodites.</w:t>
      </w:r>
    </w:p>
    <w:p w:rsidR="000F6FA4" w:rsidRPr="00D41035" w:rsidRDefault="000F6FA4" w:rsidP="000F6FA4">
      <w:pPr>
        <w:pStyle w:val="body"/>
        <w:numPr>
          <w:ilvl w:val="0"/>
          <w:numId w:val="17"/>
        </w:numPr>
        <w:shd w:val="clear" w:color="auto" w:fill="FFFFFF"/>
        <w:rPr>
          <w:rFonts w:asciiTheme="majorBidi" w:hAnsiTheme="majorBidi" w:cstheme="majorBidi"/>
          <w:color w:val="000000"/>
          <w:sz w:val="25"/>
          <w:szCs w:val="25"/>
        </w:rPr>
      </w:pPr>
      <w:r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l’embranchement est divisé en trois classes : </w:t>
      </w:r>
      <w:r w:rsidR="00BA4B95"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Trois classes. </w:t>
      </w:r>
      <w:r w:rsidR="00BA4B95" w:rsidRPr="00D41035">
        <w:rPr>
          <w:rFonts w:asciiTheme="majorBidi" w:hAnsiTheme="majorBidi" w:cstheme="majorBidi"/>
          <w:color w:val="000000"/>
          <w:sz w:val="25"/>
          <w:szCs w:val="25"/>
        </w:rPr>
        <w:br/>
        <w:t xml:space="preserve">Classe </w:t>
      </w:r>
      <w:r w:rsidR="00D41035" w:rsidRPr="00D41035">
        <w:rPr>
          <w:rFonts w:asciiTheme="majorBidi" w:hAnsiTheme="majorBidi" w:cstheme="majorBidi"/>
          <w:color w:val="000000"/>
          <w:sz w:val="25"/>
          <w:szCs w:val="25"/>
        </w:rPr>
        <w:t>: Turbellariés</w:t>
      </w:r>
      <w:r w:rsidR="00BA4B95"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 :</w:t>
      </w:r>
      <w:r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 libres, aquatiques, épiderme est cilié</w:t>
      </w:r>
    </w:p>
    <w:p w:rsidR="000F6FA4" w:rsidRPr="00D41035" w:rsidRDefault="000F6FA4" w:rsidP="000F6FA4">
      <w:pPr>
        <w:pStyle w:val="body"/>
        <w:shd w:val="clear" w:color="auto" w:fill="FFFFFF"/>
        <w:rPr>
          <w:rFonts w:asciiTheme="majorBidi" w:hAnsiTheme="majorBidi" w:cstheme="majorBidi"/>
          <w:color w:val="000000"/>
          <w:sz w:val="25"/>
          <w:szCs w:val="25"/>
        </w:rPr>
      </w:pPr>
      <w:r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Classe : Trématodes </w:t>
      </w:r>
      <w:r w:rsidR="00D41035" w:rsidRPr="00D41035">
        <w:rPr>
          <w:rFonts w:asciiTheme="majorBidi" w:hAnsiTheme="majorBidi" w:cstheme="majorBidi"/>
          <w:color w:val="000000"/>
          <w:sz w:val="25"/>
          <w:szCs w:val="25"/>
        </w:rPr>
        <w:t>(parasites</w:t>
      </w:r>
      <w:r w:rsidRPr="00D41035">
        <w:rPr>
          <w:rFonts w:asciiTheme="majorBidi" w:hAnsiTheme="majorBidi" w:cstheme="majorBidi"/>
          <w:color w:val="000000"/>
          <w:sz w:val="25"/>
          <w:szCs w:val="25"/>
        </w:rPr>
        <w:t>)</w:t>
      </w:r>
    </w:p>
    <w:p w:rsidR="000F6FA4" w:rsidRPr="00D41035" w:rsidRDefault="000F6FA4" w:rsidP="000F6FA4">
      <w:pPr>
        <w:pStyle w:val="body"/>
        <w:shd w:val="clear" w:color="auto" w:fill="FFFFFF"/>
        <w:rPr>
          <w:rFonts w:asciiTheme="majorBidi" w:hAnsiTheme="majorBidi" w:cstheme="majorBidi"/>
          <w:color w:val="000000"/>
          <w:sz w:val="25"/>
          <w:szCs w:val="25"/>
        </w:rPr>
      </w:pPr>
      <w:r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Classe </w:t>
      </w:r>
      <w:r w:rsidR="00D41035" w:rsidRPr="00D41035">
        <w:rPr>
          <w:rFonts w:asciiTheme="majorBidi" w:hAnsiTheme="majorBidi" w:cstheme="majorBidi"/>
          <w:color w:val="000000"/>
          <w:sz w:val="25"/>
          <w:szCs w:val="25"/>
        </w:rPr>
        <w:t>: Cestodes</w:t>
      </w:r>
      <w:r w:rsidRPr="00D41035">
        <w:rPr>
          <w:rFonts w:asciiTheme="majorBidi" w:hAnsiTheme="majorBidi" w:cstheme="majorBidi"/>
          <w:color w:val="000000"/>
          <w:sz w:val="25"/>
          <w:szCs w:val="25"/>
        </w:rPr>
        <w:t xml:space="preserve">  </w:t>
      </w:r>
      <w:r w:rsidR="00D41035" w:rsidRPr="00D41035">
        <w:rPr>
          <w:rFonts w:asciiTheme="majorBidi" w:hAnsiTheme="majorBidi" w:cstheme="majorBidi"/>
          <w:color w:val="000000"/>
          <w:sz w:val="25"/>
          <w:szCs w:val="25"/>
        </w:rPr>
        <w:t>(parasites</w:t>
      </w:r>
      <w:r w:rsidRPr="00D41035">
        <w:rPr>
          <w:rFonts w:asciiTheme="majorBidi" w:hAnsiTheme="majorBidi" w:cstheme="majorBidi"/>
          <w:color w:val="000000"/>
          <w:sz w:val="25"/>
          <w:szCs w:val="25"/>
        </w:rPr>
        <w:t>)</w:t>
      </w:r>
    </w:p>
    <w:p w:rsidR="0019582D" w:rsidRDefault="0019582D" w:rsidP="00756296">
      <w:pPr>
        <w:pStyle w:val="body"/>
        <w:shd w:val="clear" w:color="auto" w:fill="FFFFFF"/>
        <w:rPr>
          <w:rFonts w:ascii="Trebuchet MS" w:hAnsi="Trebuchet MS"/>
          <w:color w:val="000000"/>
          <w:sz w:val="25"/>
          <w:szCs w:val="25"/>
        </w:rPr>
      </w:pPr>
    </w:p>
    <w:p w:rsidR="00657033" w:rsidRDefault="00657033" w:rsidP="000F6FA4">
      <w:pPr>
        <w:tabs>
          <w:tab w:val="left" w:pos="1674"/>
        </w:tabs>
        <w:jc w:val="center"/>
        <w:rPr>
          <w:rFonts w:asciiTheme="majorBidi" w:hAnsiTheme="majorBidi" w:cstheme="majorBidi"/>
          <w:color w:val="0070C0"/>
          <w:sz w:val="24"/>
          <w:szCs w:val="24"/>
          <w:u w:val="single"/>
        </w:rPr>
      </w:pPr>
    </w:p>
    <w:p w:rsidR="00291623" w:rsidRDefault="00291623" w:rsidP="000F6FA4">
      <w:pPr>
        <w:tabs>
          <w:tab w:val="left" w:pos="1674"/>
        </w:tabs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u w:val="single"/>
        </w:rPr>
      </w:pPr>
      <w:r w:rsidRPr="00812BB6">
        <w:rPr>
          <w:rFonts w:asciiTheme="majorBidi" w:hAnsiTheme="majorBidi" w:cstheme="majorBidi"/>
          <w:color w:val="0070C0"/>
          <w:sz w:val="24"/>
          <w:szCs w:val="24"/>
          <w:u w:val="single"/>
        </w:rPr>
        <w:lastRenderedPageBreak/>
        <w:t>I</w:t>
      </w:r>
      <w:r w:rsidR="00523355" w:rsidRPr="00812BB6">
        <w:rPr>
          <w:rFonts w:asciiTheme="majorBidi" w:hAnsiTheme="majorBidi" w:cstheme="majorBidi"/>
          <w:color w:val="0070C0"/>
          <w:sz w:val="24"/>
          <w:szCs w:val="24"/>
          <w:u w:val="single"/>
        </w:rPr>
        <w:t xml:space="preserve">.1 </w:t>
      </w:r>
      <w:r w:rsidRPr="00812BB6">
        <w:rPr>
          <w:rFonts w:asciiTheme="majorBidi" w:hAnsiTheme="majorBidi" w:cstheme="majorBidi"/>
          <w:color w:val="0070C0"/>
          <w:sz w:val="24"/>
          <w:szCs w:val="24"/>
          <w:u w:val="single"/>
        </w:rPr>
        <w:t> /Étude de l’espèce</w:t>
      </w:r>
      <w:r w:rsidRPr="00812BB6">
        <w:rPr>
          <w:rFonts w:asciiTheme="majorBidi" w:hAnsiTheme="majorBidi" w:cstheme="majorBidi"/>
          <w:i/>
          <w:iCs/>
          <w:color w:val="0070C0"/>
          <w:sz w:val="24"/>
          <w:szCs w:val="24"/>
          <w:u w:val="single"/>
        </w:rPr>
        <w:t xml:space="preserve">  </w:t>
      </w:r>
      <w:r w:rsidR="000F6FA4">
        <w:rPr>
          <w:rFonts w:asciiTheme="majorBidi" w:hAnsiTheme="majorBidi" w:cstheme="majorBidi"/>
          <w:i/>
          <w:iCs/>
          <w:color w:val="0070C0"/>
          <w:sz w:val="24"/>
          <w:szCs w:val="24"/>
          <w:u w:val="single"/>
        </w:rPr>
        <w:t>Taenia saginata</w:t>
      </w:r>
    </w:p>
    <w:p w:rsidR="000F6FA4" w:rsidRPr="00812BB6" w:rsidRDefault="000F6FA4" w:rsidP="000F6FA4">
      <w:pPr>
        <w:tabs>
          <w:tab w:val="left" w:pos="1674"/>
        </w:tabs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u w:val="single"/>
        </w:rPr>
      </w:pPr>
    </w:p>
    <w:p w:rsidR="005168F4" w:rsidRPr="00097ABB" w:rsidRDefault="00BA4B95" w:rsidP="000F6FA4">
      <w:pPr>
        <w:pStyle w:val="NormalWeb"/>
        <w:numPr>
          <w:ilvl w:val="0"/>
          <w:numId w:val="18"/>
        </w:numPr>
        <w:shd w:val="clear" w:color="auto" w:fill="FFFFFF"/>
        <w:spacing w:before="0" w:line="276" w:lineRule="auto"/>
        <w:jc w:val="both"/>
        <w:rPr>
          <w:rFonts w:asciiTheme="majorBidi" w:hAnsiTheme="majorBidi" w:cstheme="majorBidi"/>
          <w:color w:val="2C2F34"/>
          <w:bdr w:val="none" w:sz="0" w:space="0" w:color="auto" w:frame="1"/>
        </w:rPr>
      </w:pPr>
      <w:r w:rsidRPr="00097ABB">
        <w:rPr>
          <w:rFonts w:asciiTheme="majorBidi" w:hAnsiTheme="majorBidi" w:cstheme="majorBidi"/>
          <w:color w:val="2C2F34"/>
          <w:bdr w:val="none" w:sz="0" w:space="0" w:color="auto" w:frame="1"/>
        </w:rPr>
        <w:t xml:space="preserve">Le type des Cestodes est le </w:t>
      </w:r>
      <w:r w:rsidRPr="00097ABB">
        <w:rPr>
          <w:rFonts w:asciiTheme="majorBidi" w:hAnsiTheme="majorBidi" w:cstheme="majorBidi"/>
          <w:i/>
          <w:iCs/>
          <w:color w:val="2C2F34"/>
          <w:bdr w:val="none" w:sz="0" w:space="0" w:color="auto" w:frame="1"/>
        </w:rPr>
        <w:t>Taenia</w:t>
      </w:r>
      <w:r w:rsidRPr="00097ABB">
        <w:rPr>
          <w:rFonts w:asciiTheme="majorBidi" w:hAnsiTheme="majorBidi" w:cstheme="majorBidi"/>
          <w:color w:val="2C2F34"/>
          <w:bdr w:val="none" w:sz="0" w:space="0" w:color="auto" w:frame="1"/>
        </w:rPr>
        <w:t xml:space="preserve"> parasite intestinal chez l'Homme et animaux.</w:t>
      </w:r>
    </w:p>
    <w:p w:rsidR="005168F4" w:rsidRPr="00097ABB" w:rsidRDefault="00BA4B95" w:rsidP="000F6FA4">
      <w:pPr>
        <w:pStyle w:val="NormalWeb"/>
        <w:numPr>
          <w:ilvl w:val="0"/>
          <w:numId w:val="18"/>
        </w:numPr>
        <w:shd w:val="clear" w:color="auto" w:fill="FFFFFF"/>
        <w:spacing w:before="0" w:line="276" w:lineRule="auto"/>
        <w:jc w:val="both"/>
        <w:rPr>
          <w:rFonts w:asciiTheme="majorBidi" w:hAnsiTheme="majorBidi" w:cstheme="majorBidi"/>
          <w:color w:val="2C2F34"/>
          <w:bdr w:val="none" w:sz="0" w:space="0" w:color="auto" w:frame="1"/>
        </w:rPr>
      </w:pPr>
      <w:r w:rsidRPr="00097ABB">
        <w:rPr>
          <w:rFonts w:asciiTheme="majorBidi" w:hAnsiTheme="majorBidi" w:cstheme="majorBidi"/>
          <w:color w:val="2C2F34"/>
          <w:bdr w:val="none" w:sz="0" w:space="0" w:color="auto" w:frame="1"/>
        </w:rPr>
        <w:t xml:space="preserve"> Il mesure de deux à huit mètres de long et est formé de segments successifs ou Proglottis </w:t>
      </w:r>
    </w:p>
    <w:p w:rsidR="005168F4" w:rsidRPr="00097ABB" w:rsidRDefault="00BA4B95" w:rsidP="000F6FA4">
      <w:pPr>
        <w:pStyle w:val="NormalWeb"/>
        <w:numPr>
          <w:ilvl w:val="0"/>
          <w:numId w:val="18"/>
        </w:numPr>
        <w:shd w:val="clear" w:color="auto" w:fill="FFFFFF"/>
        <w:spacing w:before="0" w:line="276" w:lineRule="auto"/>
        <w:jc w:val="both"/>
        <w:rPr>
          <w:rFonts w:asciiTheme="majorBidi" w:hAnsiTheme="majorBidi" w:cstheme="majorBidi"/>
          <w:color w:val="2C2F34"/>
          <w:bdr w:val="none" w:sz="0" w:space="0" w:color="auto" w:frame="1"/>
        </w:rPr>
      </w:pPr>
      <w:r w:rsidRPr="00097ABB">
        <w:rPr>
          <w:rFonts w:asciiTheme="majorBidi" w:hAnsiTheme="majorBidi" w:cstheme="majorBidi"/>
          <w:color w:val="2C2F34"/>
          <w:bdr w:val="none" w:sz="0" w:space="0" w:color="auto" w:frame="1"/>
        </w:rPr>
        <w:t>l'ensemble des proglottis est appelé Strobile.</w:t>
      </w:r>
      <w:r w:rsidR="000F6FA4" w:rsidRPr="00097ABB">
        <w:rPr>
          <w:rFonts w:asciiTheme="majorBidi" w:hAnsiTheme="majorBidi" w:cstheme="majorBidi"/>
          <w:color w:val="2C2F34"/>
          <w:bdr w:val="none" w:sz="0" w:space="0" w:color="auto" w:frame="1"/>
        </w:rPr>
        <w:t> </w:t>
      </w:r>
      <w:r w:rsidRPr="00097ABB">
        <w:rPr>
          <w:rFonts w:asciiTheme="majorBidi" w:hAnsiTheme="majorBidi" w:cstheme="majorBidi"/>
          <w:color w:val="2C2F34"/>
          <w:bdr w:val="none" w:sz="0" w:space="0" w:color="auto" w:frame="1"/>
        </w:rPr>
        <w:t>Les proglottis suivent une zone de prolifération ou Cou</w:t>
      </w:r>
    </w:p>
    <w:p w:rsidR="005168F4" w:rsidRPr="00097ABB" w:rsidRDefault="00BA4B95" w:rsidP="000F6FA4">
      <w:pPr>
        <w:pStyle w:val="NormalWeb"/>
        <w:numPr>
          <w:ilvl w:val="0"/>
          <w:numId w:val="18"/>
        </w:numPr>
        <w:shd w:val="clear" w:color="auto" w:fill="FFFFFF"/>
        <w:spacing w:before="0" w:line="276" w:lineRule="auto"/>
        <w:jc w:val="both"/>
        <w:rPr>
          <w:rFonts w:asciiTheme="majorBidi" w:hAnsiTheme="majorBidi" w:cstheme="majorBidi"/>
          <w:color w:val="2C2F34"/>
          <w:bdr w:val="none" w:sz="0" w:space="0" w:color="auto" w:frame="1"/>
        </w:rPr>
      </w:pPr>
      <w:r w:rsidRPr="00097ABB">
        <w:rPr>
          <w:rFonts w:asciiTheme="majorBidi" w:hAnsiTheme="majorBidi" w:cstheme="majorBidi"/>
          <w:color w:val="2C2F34"/>
          <w:bdr w:val="none" w:sz="0" w:space="0" w:color="auto" w:frame="1"/>
        </w:rPr>
        <w:t xml:space="preserve">Il est situé immédiatement en arrière de la partie antérieure nommée Scolex (= tête) </w:t>
      </w:r>
    </w:p>
    <w:p w:rsidR="005168F4" w:rsidRPr="00097ABB" w:rsidRDefault="00BA4B95" w:rsidP="000F6FA4">
      <w:pPr>
        <w:pStyle w:val="NormalWeb"/>
        <w:numPr>
          <w:ilvl w:val="0"/>
          <w:numId w:val="18"/>
        </w:numPr>
        <w:shd w:val="clear" w:color="auto" w:fill="FFFFFF"/>
        <w:spacing w:before="0" w:line="276" w:lineRule="auto"/>
        <w:jc w:val="both"/>
        <w:rPr>
          <w:rFonts w:asciiTheme="majorBidi" w:hAnsiTheme="majorBidi" w:cstheme="majorBidi"/>
          <w:color w:val="2C2F34"/>
          <w:bdr w:val="none" w:sz="0" w:space="0" w:color="auto" w:frame="1"/>
        </w:rPr>
      </w:pPr>
      <w:r w:rsidRPr="00097ABB">
        <w:rPr>
          <w:rFonts w:asciiTheme="majorBidi" w:hAnsiTheme="majorBidi" w:cstheme="majorBidi"/>
          <w:color w:val="2C2F34"/>
          <w:bdr w:val="none" w:sz="0" w:space="0" w:color="auto" w:frame="1"/>
        </w:rPr>
        <w:t xml:space="preserve">Scolex porte les organes de fixation : Ventouses </w:t>
      </w:r>
    </w:p>
    <w:p w:rsidR="005168F4" w:rsidRPr="00097ABB" w:rsidRDefault="00BA4B95" w:rsidP="000F6FA4">
      <w:pPr>
        <w:pStyle w:val="NormalWeb"/>
        <w:numPr>
          <w:ilvl w:val="0"/>
          <w:numId w:val="18"/>
        </w:numPr>
        <w:shd w:val="clear" w:color="auto" w:fill="FFFFFF"/>
        <w:spacing w:before="0" w:line="276" w:lineRule="auto"/>
        <w:jc w:val="both"/>
        <w:rPr>
          <w:rFonts w:asciiTheme="majorBidi" w:hAnsiTheme="majorBidi" w:cstheme="majorBidi"/>
          <w:color w:val="2C2F34"/>
          <w:bdr w:val="none" w:sz="0" w:space="0" w:color="auto" w:frame="1"/>
        </w:rPr>
      </w:pPr>
      <w:r w:rsidRPr="00097ABB">
        <w:rPr>
          <w:rFonts w:asciiTheme="majorBidi" w:hAnsiTheme="majorBidi" w:cstheme="majorBidi"/>
          <w:color w:val="2C2F34"/>
          <w:bdr w:val="none" w:sz="0" w:space="0" w:color="auto" w:frame="1"/>
        </w:rPr>
        <w:t xml:space="preserve">Chez </w:t>
      </w:r>
      <w:r w:rsidRPr="00097ABB">
        <w:rPr>
          <w:rFonts w:asciiTheme="majorBidi" w:hAnsiTheme="majorBidi" w:cstheme="majorBidi"/>
          <w:i/>
          <w:iCs/>
          <w:color w:val="2C2F34"/>
          <w:bdr w:val="none" w:sz="0" w:space="0" w:color="auto" w:frame="1"/>
        </w:rPr>
        <w:t>Taenia saginata</w:t>
      </w:r>
      <w:r w:rsidRPr="00097ABB">
        <w:rPr>
          <w:rFonts w:asciiTheme="majorBidi" w:hAnsiTheme="majorBidi" w:cstheme="majorBidi"/>
          <w:color w:val="2C2F34"/>
          <w:bdr w:val="none" w:sz="0" w:space="0" w:color="auto" w:frame="1"/>
        </w:rPr>
        <w:t xml:space="preserve"> les ventouses sont Inermes (= sans crochets). </w:t>
      </w:r>
    </w:p>
    <w:p w:rsidR="000F6FA4" w:rsidRPr="00097ABB" w:rsidRDefault="00BA4B95" w:rsidP="000F6FA4">
      <w:pPr>
        <w:pStyle w:val="NormalWeb"/>
        <w:numPr>
          <w:ilvl w:val="0"/>
          <w:numId w:val="18"/>
        </w:numPr>
        <w:shd w:val="clear" w:color="auto" w:fill="FFFFFF"/>
        <w:spacing w:before="0" w:line="276" w:lineRule="auto"/>
        <w:jc w:val="both"/>
        <w:rPr>
          <w:rFonts w:asciiTheme="majorBidi" w:hAnsiTheme="majorBidi" w:cstheme="majorBidi"/>
          <w:color w:val="2C2F34"/>
          <w:bdr w:val="none" w:sz="0" w:space="0" w:color="auto" w:frame="1"/>
        </w:rPr>
      </w:pPr>
      <w:r w:rsidRPr="00097ABB">
        <w:rPr>
          <w:rFonts w:asciiTheme="majorBidi" w:hAnsiTheme="majorBidi" w:cstheme="majorBidi"/>
          <w:i/>
          <w:iCs/>
          <w:color w:val="2C2F34"/>
          <w:bdr w:val="none" w:sz="0" w:space="0" w:color="auto" w:frame="1"/>
        </w:rPr>
        <w:t xml:space="preserve">Taenia solium </w:t>
      </w:r>
      <w:r w:rsidRPr="00097ABB">
        <w:rPr>
          <w:rFonts w:asciiTheme="majorBidi" w:hAnsiTheme="majorBidi" w:cstheme="majorBidi"/>
          <w:color w:val="2C2F34"/>
          <w:bdr w:val="none" w:sz="0" w:space="0" w:color="auto" w:frame="1"/>
        </w:rPr>
        <w:t>les ventouses sont armées de crochets</w:t>
      </w:r>
    </w:p>
    <w:p w:rsidR="000F6FA4" w:rsidRPr="00097ABB" w:rsidRDefault="00BA4B95" w:rsidP="000F6FA4">
      <w:pPr>
        <w:rPr>
          <w:rFonts w:asciiTheme="majorBidi" w:hAnsiTheme="majorBidi" w:cstheme="majorBidi"/>
          <w:color w:val="0070C0"/>
          <w:sz w:val="24"/>
          <w:szCs w:val="24"/>
          <w:u w:val="single"/>
          <w:lang w:eastAsia="fr-FR"/>
        </w:rPr>
      </w:pPr>
      <w:r w:rsidRPr="00097ABB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eastAsia="fr-FR"/>
        </w:rPr>
        <w:t>L'appareil génital</w:t>
      </w:r>
    </w:p>
    <w:p w:rsidR="005168F4" w:rsidRPr="00097ABB" w:rsidRDefault="00BA4B95" w:rsidP="000F6FA4">
      <w:pPr>
        <w:numPr>
          <w:ilvl w:val="0"/>
          <w:numId w:val="23"/>
        </w:numPr>
        <w:rPr>
          <w:rFonts w:asciiTheme="majorBidi" w:hAnsiTheme="majorBidi" w:cstheme="majorBidi"/>
          <w:color w:val="FF0000"/>
          <w:sz w:val="24"/>
          <w:szCs w:val="24"/>
          <w:u w:val="single"/>
          <w:lang w:eastAsia="fr-FR"/>
        </w:rPr>
      </w:pPr>
      <w:r w:rsidRPr="00097AB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eastAsia="fr-FR"/>
        </w:rPr>
        <w:t xml:space="preserve">L'appareil mâle </w:t>
      </w:r>
    </w:p>
    <w:p w:rsidR="005168F4" w:rsidRPr="00097ABB" w:rsidRDefault="00BA4B95" w:rsidP="000F6FA4">
      <w:pPr>
        <w:numPr>
          <w:ilvl w:val="1"/>
          <w:numId w:val="23"/>
        </w:numPr>
        <w:rPr>
          <w:rFonts w:asciiTheme="majorBidi" w:hAnsiTheme="majorBidi" w:cstheme="majorBidi"/>
          <w:sz w:val="24"/>
          <w:szCs w:val="24"/>
          <w:lang w:eastAsia="fr-FR"/>
        </w:rPr>
      </w:pPr>
      <w:r w:rsidRPr="00097ABB">
        <w:rPr>
          <w:rFonts w:asciiTheme="majorBidi" w:hAnsiTheme="majorBidi" w:cstheme="majorBidi"/>
          <w:sz w:val="24"/>
          <w:szCs w:val="24"/>
          <w:lang w:eastAsia="fr-FR"/>
        </w:rPr>
        <w:t xml:space="preserve">Il existe de nombreux testicules disséminés dans le parenchyme, surtout au niveau dorsal. </w:t>
      </w:r>
    </w:p>
    <w:p w:rsidR="005168F4" w:rsidRPr="00097ABB" w:rsidRDefault="00BA4B95" w:rsidP="000F6FA4">
      <w:pPr>
        <w:numPr>
          <w:ilvl w:val="1"/>
          <w:numId w:val="23"/>
        </w:numPr>
        <w:rPr>
          <w:rFonts w:asciiTheme="majorBidi" w:hAnsiTheme="majorBidi" w:cstheme="majorBidi"/>
          <w:sz w:val="24"/>
          <w:szCs w:val="24"/>
          <w:lang w:eastAsia="fr-FR"/>
        </w:rPr>
      </w:pPr>
      <w:r w:rsidRPr="00097ABB">
        <w:rPr>
          <w:rFonts w:asciiTheme="majorBidi" w:hAnsiTheme="majorBidi" w:cstheme="majorBidi"/>
          <w:sz w:val="24"/>
          <w:szCs w:val="24"/>
          <w:lang w:eastAsia="fr-FR"/>
        </w:rPr>
        <w:t>Les canaux déférents se réunissent en un spermiducte dont la partie terminale est dilatée et prend le nom de Poche du cirre.</w:t>
      </w:r>
    </w:p>
    <w:p w:rsidR="005168F4" w:rsidRPr="00097ABB" w:rsidRDefault="00BA4B95" w:rsidP="000F6FA4">
      <w:pPr>
        <w:numPr>
          <w:ilvl w:val="1"/>
          <w:numId w:val="23"/>
        </w:numPr>
        <w:rPr>
          <w:rFonts w:asciiTheme="majorBidi" w:hAnsiTheme="majorBidi" w:cstheme="majorBidi"/>
          <w:sz w:val="24"/>
          <w:szCs w:val="24"/>
          <w:lang w:eastAsia="fr-FR"/>
        </w:rPr>
      </w:pPr>
      <w:r w:rsidRPr="00097ABB">
        <w:rPr>
          <w:rFonts w:asciiTheme="majorBidi" w:hAnsiTheme="majorBidi" w:cstheme="majorBidi"/>
          <w:sz w:val="24"/>
          <w:szCs w:val="24"/>
          <w:lang w:eastAsia="fr-FR"/>
        </w:rPr>
        <w:t xml:space="preserve"> Ses parois musculaires forment un pénis dévaginable. </w:t>
      </w:r>
    </w:p>
    <w:p w:rsidR="005168F4" w:rsidRPr="00097ABB" w:rsidRDefault="00BA4B95" w:rsidP="000F6FA4">
      <w:pPr>
        <w:numPr>
          <w:ilvl w:val="1"/>
          <w:numId w:val="23"/>
        </w:numPr>
        <w:rPr>
          <w:rFonts w:asciiTheme="majorBidi" w:hAnsiTheme="majorBidi" w:cstheme="majorBidi"/>
          <w:sz w:val="24"/>
          <w:szCs w:val="24"/>
          <w:lang w:eastAsia="fr-FR"/>
        </w:rPr>
      </w:pPr>
      <w:r w:rsidRPr="00097ABB">
        <w:rPr>
          <w:rFonts w:asciiTheme="majorBidi" w:hAnsiTheme="majorBidi" w:cstheme="majorBidi"/>
          <w:sz w:val="24"/>
          <w:szCs w:val="24"/>
          <w:lang w:eastAsia="fr-FR"/>
        </w:rPr>
        <w:t>La poche du cirre débouche dans l'Atrium génital qui s'ouvre à l'extérieur par un pore génital.</w:t>
      </w:r>
    </w:p>
    <w:p w:rsidR="005168F4" w:rsidRPr="00097ABB" w:rsidRDefault="00BA4B95" w:rsidP="000F6FA4">
      <w:pPr>
        <w:numPr>
          <w:ilvl w:val="0"/>
          <w:numId w:val="23"/>
        </w:num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eastAsia="fr-FR"/>
        </w:rPr>
      </w:pPr>
      <w:r w:rsidRPr="00097AB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eastAsia="fr-FR"/>
        </w:rPr>
        <w:t>L'appareil femelle</w:t>
      </w:r>
    </w:p>
    <w:p w:rsidR="000F6FA4" w:rsidRPr="00097ABB" w:rsidRDefault="00BA4B95" w:rsidP="00097ABB">
      <w:pPr>
        <w:numPr>
          <w:ilvl w:val="1"/>
          <w:numId w:val="23"/>
        </w:numPr>
        <w:rPr>
          <w:rFonts w:asciiTheme="majorBidi" w:hAnsiTheme="majorBidi" w:cstheme="majorBidi"/>
          <w:sz w:val="24"/>
          <w:szCs w:val="24"/>
          <w:lang w:eastAsia="fr-FR"/>
        </w:rPr>
      </w:pPr>
      <w:r w:rsidRPr="00097ABB">
        <w:rPr>
          <w:rFonts w:asciiTheme="majorBidi" w:hAnsiTheme="majorBidi" w:cstheme="majorBidi"/>
          <w:sz w:val="24"/>
          <w:szCs w:val="24"/>
          <w:lang w:eastAsia="fr-FR"/>
        </w:rPr>
        <w:t>Il est formé de deux ovaires et d'un vitellogène important situé à la base du proglottis.</w:t>
      </w:r>
      <w:r w:rsidR="00097ABB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0F6FA4" w:rsidRPr="00097ABB">
        <w:rPr>
          <w:rFonts w:asciiTheme="majorBidi" w:hAnsiTheme="majorBidi" w:cstheme="majorBidi"/>
          <w:sz w:val="24"/>
          <w:szCs w:val="24"/>
          <w:lang w:eastAsia="fr-FR"/>
        </w:rPr>
        <w:t xml:space="preserve"> L'ovaire débouche par un oviducte et un vitelloducte dans un ootype entouré de glandes coquillaires et relié à l'atrium génital par le vagin permettant le passage des spermatozoïdes</w:t>
      </w:r>
    </w:p>
    <w:p w:rsidR="000F6FA4" w:rsidRDefault="000F6FA4" w:rsidP="000F6FA4">
      <w:pPr>
        <w:rPr>
          <w:lang w:eastAsia="fr-FR"/>
        </w:rPr>
      </w:pPr>
    </w:p>
    <w:p w:rsidR="00097ABB" w:rsidRDefault="000F6FA4" w:rsidP="00097ABB">
      <w:pPr>
        <w:rPr>
          <w:highlight w:val="yellow"/>
        </w:rPr>
      </w:pPr>
      <w:r w:rsidRPr="00097ABB">
        <w:rPr>
          <w:b/>
          <w:bCs/>
          <w:highlight w:val="yellow"/>
        </w:rPr>
        <w:t>Objectifs :</w:t>
      </w:r>
      <w:r w:rsidRPr="000F6FA4">
        <w:rPr>
          <w:highlight w:val="yellow"/>
        </w:rPr>
        <w:t xml:space="preserve"> 1. Mise en relation des coupes avec les fonctions des organes,</w:t>
      </w:r>
    </w:p>
    <w:p w:rsidR="00097ABB" w:rsidRDefault="000F6FA4" w:rsidP="00097ABB">
      <w:pPr>
        <w:rPr>
          <w:highlight w:val="yellow"/>
        </w:rPr>
      </w:pPr>
      <w:r w:rsidRPr="000F6FA4">
        <w:rPr>
          <w:highlight w:val="yellow"/>
        </w:rPr>
        <w:t xml:space="preserve">. 2. Identification des critères morphologiques caractérisant l’embranchement des plathelminthes </w:t>
      </w:r>
    </w:p>
    <w:p w:rsidR="005168F4" w:rsidRPr="00097ABB" w:rsidRDefault="000F6FA4" w:rsidP="00097ABB">
      <w:pPr>
        <w:rPr>
          <w:highlight w:val="yellow"/>
        </w:rPr>
      </w:pPr>
      <w:r w:rsidRPr="000F6FA4">
        <w:rPr>
          <w:highlight w:val="yellow"/>
        </w:rPr>
        <w:t>3. Mise en évidence des adaptations morphologiques/anatomiques liées au milieu de vie</w:t>
      </w:r>
    </w:p>
    <w:p w:rsidR="00E75D77" w:rsidRDefault="00E75D77" w:rsidP="00E75D77">
      <w:pPr>
        <w:pStyle w:val="NormalWeb"/>
        <w:shd w:val="clear" w:color="auto" w:fill="FFFFFF"/>
        <w:spacing w:before="0" w:line="276" w:lineRule="auto"/>
        <w:jc w:val="both"/>
        <w:rPr>
          <w:rFonts w:asciiTheme="majorBidi" w:hAnsiTheme="majorBidi" w:cstheme="majorBidi"/>
          <w:color w:val="2C2F34"/>
          <w:bdr w:val="none" w:sz="0" w:space="0" w:color="auto" w:frame="1"/>
        </w:rPr>
      </w:pPr>
      <w:r w:rsidRPr="00E75D77">
        <w:rPr>
          <w:rFonts w:asciiTheme="majorBidi" w:hAnsiTheme="majorBidi" w:cstheme="majorBidi"/>
          <w:noProof/>
          <w:color w:val="2C2F34"/>
          <w:bdr w:val="none" w:sz="0" w:space="0" w:color="auto" w:frame="1"/>
        </w:rPr>
        <w:lastRenderedPageBreak/>
        <w:drawing>
          <wp:inline distT="0" distB="0" distL="0" distR="0">
            <wp:extent cx="5760720" cy="4216729"/>
            <wp:effectExtent l="19050" t="0" r="0" b="0"/>
            <wp:docPr id="9" name="Image 4" descr="Image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0" name="Picture 4" descr="Image11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77" w:rsidRPr="000F6FA4" w:rsidRDefault="00E75D77" w:rsidP="00E75D77">
      <w:pPr>
        <w:pStyle w:val="NormalWeb"/>
        <w:shd w:val="clear" w:color="auto" w:fill="FFFFFF"/>
        <w:spacing w:before="0" w:line="276" w:lineRule="auto"/>
        <w:jc w:val="both"/>
        <w:rPr>
          <w:rFonts w:asciiTheme="majorBidi" w:hAnsiTheme="majorBidi" w:cstheme="majorBidi"/>
          <w:color w:val="2C2F34"/>
          <w:bdr w:val="none" w:sz="0" w:space="0" w:color="auto" w:frame="1"/>
        </w:rPr>
      </w:pPr>
    </w:p>
    <w:p w:rsidR="003856E2" w:rsidRDefault="003856E2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856E2" w:rsidRDefault="003856E2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856E2" w:rsidRDefault="00E75D77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136525</wp:posOffset>
            </wp:positionV>
            <wp:extent cx="3013710" cy="2947035"/>
            <wp:effectExtent l="19050" t="0" r="0" b="0"/>
            <wp:wrapNone/>
            <wp:docPr id="4" name="Image 2" descr="http://perso.wanadoo.fr/brunopicart/images/plathel/cestodes/gen_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7" name="Picture 5" descr="http://perso.wanadoo.fr/brunopicart/images/plathel/cestodes/gen_f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94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200660</wp:posOffset>
            </wp:positionV>
            <wp:extent cx="2722245" cy="3108960"/>
            <wp:effectExtent l="19050" t="0" r="1905" b="0"/>
            <wp:wrapNone/>
            <wp:docPr id="3" name="Image 1" descr="gen_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4" descr="gen_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6E2" w:rsidRDefault="003856E2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856E2" w:rsidRDefault="003856E2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75D77" w:rsidRDefault="00E75D77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75D77" w:rsidRDefault="00E75D77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75D77" w:rsidRDefault="00E75D77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75D77" w:rsidRDefault="00E75D77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75D77" w:rsidRDefault="00E75D77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75D77" w:rsidRDefault="00E75D77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75D77" w:rsidRDefault="00E75D77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75D77" w:rsidRDefault="00E75D77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C3758" w:rsidRPr="008237CC" w:rsidRDefault="006A7C3E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37CC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</w:t>
      </w:r>
      <w:r w:rsidR="008D7452" w:rsidRPr="008237C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osition systématique : </w:t>
      </w:r>
    </w:p>
    <w:p w:rsidR="00516B90" w:rsidRPr="0084721A" w:rsidRDefault="00913F19" w:rsidP="00FC4CF2">
      <w:pPr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721A">
        <w:rPr>
          <w:rFonts w:asciiTheme="majorBidi" w:hAnsiTheme="majorBidi" w:cstheme="majorBidi"/>
          <w:b/>
          <w:bCs/>
          <w:sz w:val="24"/>
          <w:szCs w:val="24"/>
        </w:rPr>
        <w:t>Emb</w:t>
      </w:r>
      <w:r w:rsidR="0084721A" w:rsidRPr="0084721A">
        <w:rPr>
          <w:rFonts w:asciiTheme="majorBidi" w:hAnsiTheme="majorBidi" w:cstheme="majorBidi"/>
          <w:b/>
          <w:bCs/>
          <w:sz w:val="24"/>
          <w:szCs w:val="24"/>
        </w:rPr>
        <w:t>ranchement</w:t>
      </w:r>
      <w:r w:rsidRPr="0084721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E75D77">
        <w:rPr>
          <w:rFonts w:asciiTheme="majorBidi" w:hAnsiTheme="majorBidi" w:cstheme="majorBidi"/>
          <w:b/>
          <w:bCs/>
          <w:sz w:val="24"/>
          <w:szCs w:val="24"/>
        </w:rPr>
        <w:t>Plathelminthe</w:t>
      </w:r>
    </w:p>
    <w:p w:rsidR="00516B90" w:rsidRPr="00E75D77" w:rsidRDefault="00913F19" w:rsidP="00E75D77">
      <w:pPr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721A">
        <w:rPr>
          <w:rFonts w:asciiTheme="majorBidi" w:hAnsiTheme="majorBidi" w:cstheme="majorBidi"/>
          <w:b/>
          <w:bCs/>
          <w:sz w:val="24"/>
          <w:szCs w:val="24"/>
        </w:rPr>
        <w:t xml:space="preserve">Classe: </w:t>
      </w:r>
      <w:r w:rsidR="00097ABB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E75D77">
        <w:rPr>
          <w:rFonts w:asciiTheme="majorBidi" w:hAnsiTheme="majorBidi" w:cstheme="majorBidi"/>
          <w:b/>
          <w:bCs/>
          <w:sz w:val="24"/>
          <w:szCs w:val="24"/>
        </w:rPr>
        <w:t>estode</w:t>
      </w:r>
    </w:p>
    <w:p w:rsidR="0047208A" w:rsidRPr="0084721A" w:rsidRDefault="0047208A" w:rsidP="0047208A">
      <w:pPr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4721A">
        <w:rPr>
          <w:rFonts w:asciiTheme="majorBidi" w:hAnsiTheme="majorBidi" w:cstheme="majorBidi"/>
          <w:b/>
          <w:bCs/>
          <w:sz w:val="24"/>
          <w:szCs w:val="24"/>
        </w:rPr>
        <w:t xml:space="preserve">Genre : </w:t>
      </w:r>
      <w:r w:rsidR="00E75D77">
        <w:rPr>
          <w:rFonts w:asciiTheme="majorBidi" w:hAnsiTheme="majorBidi" w:cstheme="majorBidi"/>
          <w:b/>
          <w:bCs/>
          <w:i/>
          <w:iCs/>
          <w:sz w:val="24"/>
          <w:szCs w:val="24"/>
        </w:rPr>
        <w:t>Taenia</w:t>
      </w:r>
    </w:p>
    <w:p w:rsidR="0047208A" w:rsidRPr="0084721A" w:rsidRDefault="0047208A" w:rsidP="0047208A">
      <w:pPr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4721A">
        <w:rPr>
          <w:rFonts w:asciiTheme="majorBidi" w:hAnsiTheme="majorBidi" w:cstheme="majorBidi"/>
          <w:b/>
          <w:bCs/>
          <w:sz w:val="24"/>
          <w:szCs w:val="24"/>
        </w:rPr>
        <w:t xml:space="preserve">Espèce : </w:t>
      </w:r>
      <w:r w:rsidR="00E75D77">
        <w:rPr>
          <w:rFonts w:asciiTheme="majorBidi" w:hAnsiTheme="majorBidi" w:cstheme="majorBidi"/>
          <w:b/>
          <w:bCs/>
          <w:i/>
          <w:iCs/>
          <w:sz w:val="24"/>
          <w:szCs w:val="24"/>
        </w:rPr>
        <w:t>Taenia saginata</w:t>
      </w:r>
    </w:p>
    <w:p w:rsidR="0047208A" w:rsidRPr="0047208A" w:rsidRDefault="0047208A" w:rsidP="0047208A">
      <w:pPr>
        <w:spacing w:before="61" w:after="6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p w:rsidR="00D33C30" w:rsidRPr="00523355" w:rsidRDefault="00D33C30" w:rsidP="00B4311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C4CF2" w:rsidRDefault="00FC4CF2" w:rsidP="00291623">
      <w:pPr>
        <w:tabs>
          <w:tab w:val="left" w:pos="1674"/>
        </w:tabs>
        <w:spacing w:line="240" w:lineRule="auto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523355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I</w:t>
      </w:r>
      <w:r w:rsidR="00291623" w:rsidRPr="00523355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I</w:t>
      </w:r>
      <w:r w:rsidRPr="00523355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 /</w:t>
      </w:r>
      <w:r w:rsidR="00291623" w:rsidRPr="00523355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Embranchement : </w:t>
      </w:r>
      <w:r w:rsidR="00F767F9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Némathelminthes</w:t>
      </w:r>
    </w:p>
    <w:p w:rsidR="00E75D77" w:rsidRDefault="00E75D77" w:rsidP="008877B8">
      <w:pPr>
        <w:tabs>
          <w:tab w:val="left" w:pos="1674"/>
        </w:tabs>
        <w:spacing w:line="240" w:lineRule="auto"/>
        <w:jc w:val="center"/>
        <w:rPr>
          <w:rFonts w:asciiTheme="majorBidi" w:hAnsiTheme="majorBidi" w:cstheme="majorBidi"/>
          <w:color w:val="0070C0"/>
          <w:sz w:val="24"/>
          <w:szCs w:val="24"/>
        </w:rPr>
      </w:pPr>
    </w:p>
    <w:p w:rsidR="00B42B86" w:rsidRPr="00097ABB" w:rsidRDefault="00E75D77" w:rsidP="00097ABB">
      <w:pPr>
        <w:tabs>
          <w:tab w:val="left" w:pos="167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7AB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Les </w:t>
      </w:r>
      <w:r w:rsidRPr="00097ABB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nématodes</w:t>
      </w:r>
      <w:r w:rsidRPr="00097AB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(</w:t>
      </w:r>
      <w:r w:rsidRPr="00097ABB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Nematoda</w:t>
      </w:r>
      <w:r w:rsidRPr="00097AB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), ou </w:t>
      </w:r>
      <w:r w:rsidRPr="00097ABB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vers ronds</w:t>
      </w:r>
      <w:r w:rsidRPr="00097AB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constituent </w:t>
      </w:r>
      <w:r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>un </w:t>
      </w:r>
      <w:hyperlink r:id="rId12" w:tooltip="Embranchement (biologie)" w:history="1">
        <w:r w:rsidRPr="00097ABB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embranchement</w:t>
        </w:r>
      </w:hyperlink>
      <w:r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> de </w:t>
      </w:r>
      <w:hyperlink r:id="rId13" w:tooltip="Ver" w:history="1">
        <w:r w:rsidRPr="00097ABB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vers</w:t>
        </w:r>
      </w:hyperlink>
      <w:r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non segmentés.   </w:t>
      </w:r>
      <w:r w:rsidR="00DE71DE"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>Ils</w:t>
      </w:r>
      <w:r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sont recouverts d'une épaisse </w:t>
      </w:r>
      <w:hyperlink r:id="rId14" w:tooltip="Cuticule (métazoaire)" w:history="1">
        <w:r w:rsidRPr="00097ABB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cuticule</w:t>
        </w:r>
      </w:hyperlink>
      <w:r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>. Ils mènent une vie « libre » (dans les sols, l'eau, les sédiments, le </w:t>
      </w:r>
      <w:hyperlink r:id="rId15" w:tooltip="Bois mort" w:history="1">
        <w:r w:rsidRPr="00097ABB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bois mort</w:t>
        </w:r>
      </w:hyperlink>
      <w:r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097ABB">
        <w:rPr>
          <w:rFonts w:asciiTheme="majorBidi" w:hAnsiTheme="majorBidi" w:cstheme="majorBidi"/>
          <w:sz w:val="24"/>
          <w:szCs w:val="24"/>
        </w:rPr>
        <w:t xml:space="preserve"> </w:t>
      </w:r>
      <w:r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>où ils sont  micro-</w:t>
      </w:r>
      <w:hyperlink r:id="rId16" w:tooltip="Prédateur" w:history="1">
        <w:r w:rsidRPr="00097ABB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prédateurs</w:t>
        </w:r>
      </w:hyperlink>
      <w:r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>). De nombreuses espèces ont une vie </w:t>
      </w:r>
      <w:hyperlink r:id="rId17" w:tooltip="Parasitaire" w:history="1">
        <w:r w:rsidRPr="00097ABB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parasitaire</w:t>
        </w:r>
      </w:hyperlink>
      <w:r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>, au sein des, végétaux ou animaux. Dans ce dernier cas, ils sont le plus souvent des </w:t>
      </w:r>
      <w:hyperlink r:id="rId18" w:tooltip="Parasite intestinal" w:history="1">
        <w:r w:rsidRPr="00097ABB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parasites gastro-intestinaux</w:t>
        </w:r>
      </w:hyperlink>
      <w:r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mais quelques espèces colonisent d'autres types </w:t>
      </w:r>
      <w:r w:rsidR="008877B8"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>de tissus, musculaires</w:t>
      </w:r>
      <w:r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> ; Les nématodes se développent dan</w:t>
      </w:r>
      <w:r w:rsidR="00B42B86"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>s tous les milieux : sols, eau</w:t>
      </w:r>
      <w:r w:rsidRPr="00097ABB">
        <w:rPr>
          <w:rFonts w:asciiTheme="majorBidi" w:hAnsiTheme="majorBidi" w:cstheme="majorBidi"/>
          <w:sz w:val="24"/>
          <w:szCs w:val="24"/>
          <w:shd w:val="clear" w:color="auto" w:fill="FFFFFF"/>
        </w:rPr>
        <w:t>. Ils représentent une part très importante de la diversité biologique sur terre, en nombre, ils constituent les 4/5 du règne animal.</w:t>
      </w:r>
    </w:p>
    <w:p w:rsidR="00B42B86" w:rsidRPr="00D41035" w:rsidRDefault="00B42B86" w:rsidP="00B42B86">
      <w:pPr>
        <w:tabs>
          <w:tab w:val="left" w:pos="167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41035">
        <w:rPr>
          <w:rFonts w:asciiTheme="majorBidi" w:hAnsiTheme="majorBidi" w:cstheme="majorBidi"/>
          <w:b/>
          <w:bCs/>
          <w:sz w:val="24"/>
          <w:szCs w:val="24"/>
          <w:u w:val="single"/>
        </w:rPr>
        <w:t>Morphologie</w:t>
      </w:r>
    </w:p>
    <w:p w:rsidR="00BA7B4B" w:rsidRPr="008877B8" w:rsidRDefault="008877B8" w:rsidP="00BA7B4B">
      <w:pPr>
        <w:tabs>
          <w:tab w:val="left" w:pos="167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FF778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168F4" w:rsidRPr="00D41035" w:rsidRDefault="00BA4B95" w:rsidP="00D41035">
      <w:pPr>
        <w:numPr>
          <w:ilvl w:val="0"/>
          <w:numId w:val="33"/>
        </w:numPr>
        <w:tabs>
          <w:tab w:val="left" w:pos="167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41035">
        <w:rPr>
          <w:rFonts w:asciiTheme="majorBidi" w:hAnsiTheme="majorBidi" w:cstheme="majorBidi"/>
          <w:sz w:val="24"/>
          <w:szCs w:val="24"/>
        </w:rPr>
        <w:t>Les nématodes sont des vers blancs à section circulaire</w:t>
      </w:r>
      <w:r w:rsidR="00D41035" w:rsidRPr="00D41035">
        <w:rPr>
          <w:rFonts w:asciiTheme="majorBidi" w:hAnsiTheme="majorBidi" w:cstheme="majorBidi"/>
          <w:sz w:val="24"/>
          <w:szCs w:val="24"/>
        </w:rPr>
        <w:t xml:space="preserve">, </w:t>
      </w:r>
      <w:r w:rsidRPr="00D41035">
        <w:rPr>
          <w:rFonts w:asciiTheme="majorBidi" w:hAnsiTheme="majorBidi" w:cstheme="majorBidi"/>
          <w:sz w:val="24"/>
          <w:szCs w:val="24"/>
        </w:rPr>
        <w:t xml:space="preserve">effilés aux deux extrémités </w:t>
      </w:r>
    </w:p>
    <w:p w:rsidR="005168F4" w:rsidRPr="00D41035" w:rsidRDefault="00BA4B95" w:rsidP="00FF7788">
      <w:pPr>
        <w:numPr>
          <w:ilvl w:val="0"/>
          <w:numId w:val="33"/>
        </w:numPr>
        <w:tabs>
          <w:tab w:val="left" w:pos="167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41035">
        <w:rPr>
          <w:rFonts w:asciiTheme="majorBidi" w:hAnsiTheme="majorBidi" w:cstheme="majorBidi"/>
          <w:sz w:val="24"/>
          <w:szCs w:val="24"/>
        </w:rPr>
        <w:t xml:space="preserve">Les mâles ont une taille comprise entre 12 et 15 centimètres alors que les femelles sont bien plus grandes. </w:t>
      </w:r>
    </w:p>
    <w:p w:rsidR="005168F4" w:rsidRPr="00D41035" w:rsidRDefault="00BA4B95" w:rsidP="00FF7788">
      <w:pPr>
        <w:numPr>
          <w:ilvl w:val="0"/>
          <w:numId w:val="33"/>
        </w:numPr>
        <w:tabs>
          <w:tab w:val="left" w:pos="167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41035">
        <w:rPr>
          <w:rFonts w:asciiTheme="majorBidi" w:hAnsiTheme="majorBidi" w:cstheme="majorBidi"/>
          <w:sz w:val="24"/>
          <w:szCs w:val="24"/>
        </w:rPr>
        <w:t>La bouche s’ouvre à l’extrémité antérieure et est entourée de trois lèvres =</w:t>
      </w:r>
    </w:p>
    <w:p w:rsidR="005168F4" w:rsidRPr="00D41035" w:rsidRDefault="00BA4B95" w:rsidP="00FF7788">
      <w:pPr>
        <w:numPr>
          <w:ilvl w:val="1"/>
          <w:numId w:val="33"/>
        </w:numPr>
        <w:tabs>
          <w:tab w:val="left" w:pos="167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41035">
        <w:rPr>
          <w:rFonts w:asciiTheme="majorBidi" w:hAnsiTheme="majorBidi" w:cstheme="majorBidi"/>
          <w:sz w:val="24"/>
          <w:szCs w:val="24"/>
        </w:rPr>
        <w:t xml:space="preserve">une dorsale </w:t>
      </w:r>
    </w:p>
    <w:p w:rsidR="005168F4" w:rsidRPr="00D41035" w:rsidRDefault="00BA4B95" w:rsidP="00FF7788">
      <w:pPr>
        <w:numPr>
          <w:ilvl w:val="1"/>
          <w:numId w:val="33"/>
        </w:numPr>
        <w:tabs>
          <w:tab w:val="left" w:pos="167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41035">
        <w:rPr>
          <w:rFonts w:asciiTheme="majorBidi" w:hAnsiTheme="majorBidi" w:cstheme="majorBidi"/>
          <w:sz w:val="24"/>
          <w:szCs w:val="24"/>
        </w:rPr>
        <w:t xml:space="preserve"> deux ventrales) portant des soies céphaliques à rôle sensoriel.</w:t>
      </w:r>
    </w:p>
    <w:p w:rsidR="005168F4" w:rsidRPr="00D41035" w:rsidRDefault="00BA4B95" w:rsidP="00FF7788">
      <w:pPr>
        <w:numPr>
          <w:ilvl w:val="0"/>
          <w:numId w:val="33"/>
        </w:numPr>
        <w:tabs>
          <w:tab w:val="left" w:pos="167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41035">
        <w:rPr>
          <w:rFonts w:asciiTheme="majorBidi" w:hAnsiTheme="majorBidi" w:cstheme="majorBidi"/>
          <w:sz w:val="24"/>
          <w:szCs w:val="24"/>
        </w:rPr>
        <w:t>La femelle a une extrémité postérieure qui porte l’anus.</w:t>
      </w:r>
    </w:p>
    <w:p w:rsidR="005168F4" w:rsidRPr="00D41035" w:rsidRDefault="00BA4B95" w:rsidP="00FF7788">
      <w:pPr>
        <w:numPr>
          <w:ilvl w:val="0"/>
          <w:numId w:val="33"/>
        </w:numPr>
        <w:tabs>
          <w:tab w:val="left" w:pos="167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41035">
        <w:rPr>
          <w:rFonts w:asciiTheme="majorBidi" w:hAnsiTheme="majorBidi" w:cstheme="majorBidi"/>
          <w:sz w:val="24"/>
          <w:szCs w:val="24"/>
        </w:rPr>
        <w:t xml:space="preserve">Le mâle a une extrémité postérieure enroulée ventralement en crosse et porte des spicules sexuels copulateurs. </w:t>
      </w:r>
    </w:p>
    <w:p w:rsidR="005168F4" w:rsidRPr="00D41035" w:rsidRDefault="00BA4B95" w:rsidP="00FF7788">
      <w:pPr>
        <w:numPr>
          <w:ilvl w:val="0"/>
          <w:numId w:val="33"/>
        </w:numPr>
        <w:tabs>
          <w:tab w:val="left" w:pos="167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41035">
        <w:rPr>
          <w:rFonts w:asciiTheme="majorBidi" w:hAnsiTheme="majorBidi" w:cstheme="majorBidi"/>
          <w:sz w:val="24"/>
          <w:szCs w:val="24"/>
        </w:rPr>
        <w:t>La femelle présente une constriction annulaire dans le tiers antérieur du corps et c’est à ce niveau que s’ouvre l’orifice génital ventral.</w:t>
      </w:r>
    </w:p>
    <w:p w:rsidR="00BA7B4B" w:rsidRPr="00D41035" w:rsidRDefault="00BA4B95" w:rsidP="00D41035">
      <w:pPr>
        <w:numPr>
          <w:ilvl w:val="0"/>
          <w:numId w:val="33"/>
        </w:numPr>
        <w:tabs>
          <w:tab w:val="left" w:pos="167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41035">
        <w:rPr>
          <w:rFonts w:asciiTheme="majorBidi" w:hAnsiTheme="majorBidi" w:cstheme="majorBidi"/>
          <w:sz w:val="24"/>
          <w:szCs w:val="24"/>
        </w:rPr>
        <w:t>Lors de l’accouplement, le mâle enroule sa crosse autour de la f</w:t>
      </w:r>
      <w:r w:rsidR="00D41035">
        <w:rPr>
          <w:rFonts w:asciiTheme="majorBidi" w:hAnsiTheme="majorBidi" w:cstheme="majorBidi"/>
          <w:sz w:val="24"/>
          <w:szCs w:val="24"/>
        </w:rPr>
        <w:t>emelle, dans le tiers antérieur</w:t>
      </w:r>
    </w:p>
    <w:p w:rsidR="00BA7B4B" w:rsidRDefault="00D41035" w:rsidP="00D41035">
      <w:pPr>
        <w:tabs>
          <w:tab w:val="left" w:pos="1674"/>
        </w:tabs>
        <w:spacing w:line="240" w:lineRule="auto"/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92710</wp:posOffset>
            </wp:positionV>
            <wp:extent cx="3322320" cy="3764915"/>
            <wp:effectExtent l="19050" t="19050" r="11430" b="26035"/>
            <wp:wrapNone/>
            <wp:docPr id="12" name="Image 5" descr="RÃ©sultat de recherche d'images pour &quot;ascaris male et fem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ascaris male et femelle&quot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7649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3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Ã©sultat de recherche d'images pour &quot;ascaris male et femelle&quot;" style="width:24pt;height:24pt"/>
        </w:pict>
      </w:r>
      <w:r w:rsidR="00BA7B4B" w:rsidRPr="00BA7B4B">
        <w:t xml:space="preserve"> </w:t>
      </w:r>
    </w:p>
    <w:p w:rsidR="00D41035" w:rsidRPr="00D41035" w:rsidRDefault="00D41035" w:rsidP="00D41035">
      <w:pPr>
        <w:rPr>
          <w:rFonts w:asciiTheme="majorBidi" w:hAnsiTheme="majorBidi" w:cstheme="majorBidi"/>
          <w:sz w:val="24"/>
          <w:szCs w:val="24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097ABB" w:rsidRPr="00097ABB" w:rsidRDefault="00097ABB" w:rsidP="00D41035">
      <w:pPr>
        <w:tabs>
          <w:tab w:val="left" w:pos="1592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41035" w:rsidRPr="00097ABB" w:rsidRDefault="00D41035" w:rsidP="00D41035">
      <w:pPr>
        <w:tabs>
          <w:tab w:val="left" w:pos="1592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7ABB">
        <w:rPr>
          <w:rFonts w:asciiTheme="majorBidi" w:hAnsiTheme="majorBidi" w:cstheme="majorBidi"/>
          <w:b/>
          <w:bCs/>
          <w:sz w:val="24"/>
          <w:szCs w:val="24"/>
        </w:rPr>
        <w:t xml:space="preserve">Mâle et femelle d l’espèce </w:t>
      </w:r>
      <w:r w:rsidRPr="00097ABB">
        <w:rPr>
          <w:rFonts w:asciiTheme="majorBidi" w:hAnsiTheme="majorBidi" w:cstheme="majorBidi"/>
          <w:b/>
          <w:bCs/>
          <w:i/>
          <w:iCs/>
          <w:sz w:val="24"/>
          <w:szCs w:val="24"/>
        </w:rPr>
        <w:t>Ascaris lumbricoides</w:t>
      </w:r>
    </w:p>
    <w:p w:rsidR="00097ABB" w:rsidRDefault="00097ABB" w:rsidP="00D41035">
      <w:pPr>
        <w:tabs>
          <w:tab w:val="left" w:pos="1592"/>
        </w:tabs>
        <w:ind w:left="720"/>
        <w:rPr>
          <w:rFonts w:asciiTheme="majorBidi" w:hAnsiTheme="majorBidi" w:cstheme="majorBidi"/>
          <w:b/>
          <w:bCs/>
        </w:rPr>
      </w:pPr>
    </w:p>
    <w:p w:rsidR="00097ABB" w:rsidRDefault="00097ABB" w:rsidP="00D41035">
      <w:pPr>
        <w:tabs>
          <w:tab w:val="left" w:pos="1592"/>
        </w:tabs>
        <w:ind w:left="720"/>
        <w:rPr>
          <w:rFonts w:asciiTheme="majorBidi" w:hAnsiTheme="majorBidi" w:cstheme="majorBidi"/>
          <w:b/>
          <w:bCs/>
        </w:rPr>
      </w:pPr>
    </w:p>
    <w:p w:rsidR="00D41035" w:rsidRPr="00097ABB" w:rsidRDefault="00BA4B95" w:rsidP="00097ABB">
      <w:pPr>
        <w:tabs>
          <w:tab w:val="left" w:pos="1592"/>
        </w:tabs>
        <w:ind w:left="720"/>
        <w:rPr>
          <w:rFonts w:asciiTheme="majorBidi" w:hAnsiTheme="majorBidi" w:cstheme="majorBidi"/>
          <w:sz w:val="24"/>
          <w:szCs w:val="24"/>
          <w:u w:val="single"/>
        </w:rPr>
      </w:pPr>
      <w:r w:rsidRPr="00097ABB">
        <w:rPr>
          <w:rFonts w:asciiTheme="majorBidi" w:hAnsiTheme="majorBidi" w:cstheme="majorBidi"/>
          <w:b/>
          <w:bCs/>
          <w:sz w:val="24"/>
          <w:szCs w:val="24"/>
          <w:u w:val="single"/>
        </w:rPr>
        <w:t>L’appareil génital</w:t>
      </w:r>
    </w:p>
    <w:p w:rsidR="00D41035" w:rsidRPr="00097ABB" w:rsidRDefault="00D41035" w:rsidP="00D41035">
      <w:pPr>
        <w:tabs>
          <w:tab w:val="left" w:pos="1592"/>
        </w:tabs>
        <w:rPr>
          <w:rFonts w:asciiTheme="majorBidi" w:hAnsiTheme="majorBidi" w:cstheme="majorBidi"/>
          <w:sz w:val="24"/>
          <w:szCs w:val="24"/>
        </w:rPr>
      </w:pPr>
      <w:r w:rsidRPr="00097ABB">
        <w:rPr>
          <w:rFonts w:asciiTheme="majorBidi" w:hAnsiTheme="majorBidi" w:cstheme="majorBidi"/>
          <w:sz w:val="24"/>
          <w:szCs w:val="24"/>
        </w:rPr>
        <w:t xml:space="preserve">Les nématodes sont des animaux gonochoriques (sexes séparés) </w:t>
      </w:r>
    </w:p>
    <w:p w:rsidR="005168F4" w:rsidRPr="00097ABB" w:rsidRDefault="00BA4B95" w:rsidP="00D41035">
      <w:pPr>
        <w:numPr>
          <w:ilvl w:val="0"/>
          <w:numId w:val="37"/>
        </w:numPr>
        <w:tabs>
          <w:tab w:val="left" w:pos="1592"/>
        </w:tabs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097AB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L’appareil mâle</w:t>
      </w:r>
      <w:r w:rsidRPr="00097ABB">
        <w:rPr>
          <w:rFonts w:asciiTheme="majorBidi" w:hAnsiTheme="majorBidi" w:cstheme="majorBidi"/>
          <w:b/>
          <w:bCs/>
          <w:color w:val="FF0000"/>
          <w:sz w:val="24"/>
          <w:szCs w:val="24"/>
        </w:rPr>
        <w:t> :</w:t>
      </w:r>
    </w:p>
    <w:p w:rsidR="005168F4" w:rsidRPr="00097ABB" w:rsidRDefault="00BA4B95" w:rsidP="00D41035">
      <w:pPr>
        <w:numPr>
          <w:ilvl w:val="0"/>
          <w:numId w:val="38"/>
        </w:numPr>
        <w:tabs>
          <w:tab w:val="left" w:pos="1592"/>
        </w:tabs>
        <w:rPr>
          <w:rFonts w:asciiTheme="majorBidi" w:hAnsiTheme="majorBidi" w:cstheme="majorBidi"/>
          <w:sz w:val="24"/>
          <w:szCs w:val="24"/>
        </w:rPr>
      </w:pPr>
      <w:r w:rsidRPr="00097ABB">
        <w:rPr>
          <w:rFonts w:asciiTheme="majorBidi" w:hAnsiTheme="majorBidi" w:cstheme="majorBidi"/>
          <w:sz w:val="24"/>
          <w:szCs w:val="24"/>
        </w:rPr>
        <w:t>un testicule tubulaire, filiforme, très long (1 mètre ou plus). Il est entouré sur lui-même et autour de l’intestin.</w:t>
      </w:r>
    </w:p>
    <w:p w:rsidR="005168F4" w:rsidRPr="00097ABB" w:rsidRDefault="00BA4B95" w:rsidP="00D41035">
      <w:pPr>
        <w:numPr>
          <w:ilvl w:val="0"/>
          <w:numId w:val="38"/>
        </w:numPr>
        <w:tabs>
          <w:tab w:val="left" w:pos="1592"/>
        </w:tabs>
        <w:rPr>
          <w:rFonts w:asciiTheme="majorBidi" w:hAnsiTheme="majorBidi" w:cstheme="majorBidi"/>
          <w:sz w:val="24"/>
          <w:szCs w:val="24"/>
        </w:rPr>
      </w:pPr>
      <w:r w:rsidRPr="00097ABB">
        <w:rPr>
          <w:rFonts w:asciiTheme="majorBidi" w:hAnsiTheme="majorBidi" w:cstheme="majorBidi"/>
          <w:sz w:val="24"/>
          <w:szCs w:val="24"/>
        </w:rPr>
        <w:t>Ce testicule se renfle dans la portion terminale et forme la vésicule séminale qui stocke les spermatozoïdes. Cette vésicule débouche dans le cloaque.</w:t>
      </w:r>
      <w:r w:rsidRPr="00097AB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5168F4" w:rsidRPr="00097ABB" w:rsidRDefault="00BA4B95" w:rsidP="00D41035">
      <w:pPr>
        <w:numPr>
          <w:ilvl w:val="0"/>
          <w:numId w:val="39"/>
        </w:numPr>
        <w:tabs>
          <w:tab w:val="left" w:pos="1592"/>
        </w:tabs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097AB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L’appareil femelle</w:t>
      </w:r>
      <w:r w:rsidRPr="00097ABB">
        <w:rPr>
          <w:rFonts w:asciiTheme="majorBidi" w:hAnsiTheme="majorBidi" w:cstheme="majorBidi"/>
          <w:b/>
          <w:bCs/>
          <w:color w:val="FF0000"/>
          <w:sz w:val="24"/>
          <w:szCs w:val="24"/>
        </w:rPr>
        <w:t> :</w:t>
      </w:r>
    </w:p>
    <w:p w:rsidR="005168F4" w:rsidRPr="00097ABB" w:rsidRDefault="00BA4B95" w:rsidP="00D41035">
      <w:pPr>
        <w:numPr>
          <w:ilvl w:val="0"/>
          <w:numId w:val="40"/>
        </w:numPr>
        <w:tabs>
          <w:tab w:val="left" w:pos="1592"/>
        </w:tabs>
        <w:rPr>
          <w:rFonts w:asciiTheme="majorBidi" w:hAnsiTheme="majorBidi" w:cstheme="majorBidi"/>
          <w:sz w:val="24"/>
          <w:szCs w:val="24"/>
        </w:rPr>
      </w:pPr>
      <w:r w:rsidRPr="00097ABB">
        <w:rPr>
          <w:rFonts w:asciiTheme="majorBidi" w:hAnsiTheme="majorBidi" w:cstheme="majorBidi"/>
          <w:sz w:val="24"/>
          <w:szCs w:val="24"/>
        </w:rPr>
        <w:t xml:space="preserve">deux ovaires tubulaires filiformes (un à deux mètres). </w:t>
      </w:r>
    </w:p>
    <w:p w:rsidR="005168F4" w:rsidRPr="00097ABB" w:rsidRDefault="00BA4B95" w:rsidP="00D41035">
      <w:pPr>
        <w:numPr>
          <w:ilvl w:val="0"/>
          <w:numId w:val="40"/>
        </w:numPr>
        <w:tabs>
          <w:tab w:val="left" w:pos="1592"/>
        </w:tabs>
        <w:rPr>
          <w:rFonts w:asciiTheme="majorBidi" w:hAnsiTheme="majorBidi" w:cstheme="majorBidi"/>
          <w:sz w:val="24"/>
          <w:szCs w:val="24"/>
        </w:rPr>
      </w:pPr>
      <w:r w:rsidRPr="00097ABB">
        <w:rPr>
          <w:rFonts w:asciiTheme="majorBidi" w:hAnsiTheme="majorBidi" w:cstheme="majorBidi"/>
          <w:sz w:val="24"/>
          <w:szCs w:val="24"/>
        </w:rPr>
        <w:t xml:space="preserve">Ces ovaires se transforment ensuite en oviductes puis en utérus bien développés. </w:t>
      </w:r>
    </w:p>
    <w:p w:rsidR="005168F4" w:rsidRPr="00097ABB" w:rsidRDefault="00BA4B95" w:rsidP="00D41035">
      <w:pPr>
        <w:numPr>
          <w:ilvl w:val="0"/>
          <w:numId w:val="40"/>
        </w:numPr>
        <w:tabs>
          <w:tab w:val="left" w:pos="1592"/>
        </w:tabs>
        <w:rPr>
          <w:rFonts w:asciiTheme="majorBidi" w:hAnsiTheme="majorBidi" w:cstheme="majorBidi"/>
          <w:sz w:val="24"/>
          <w:szCs w:val="24"/>
        </w:rPr>
      </w:pPr>
      <w:r w:rsidRPr="00097ABB">
        <w:rPr>
          <w:rFonts w:asciiTheme="majorBidi" w:hAnsiTheme="majorBidi" w:cstheme="majorBidi"/>
          <w:sz w:val="24"/>
          <w:szCs w:val="24"/>
        </w:rPr>
        <w:t xml:space="preserve">Ils vont se rejoindre pour donner le vagin qui est beaucoup plus grêle </w:t>
      </w:r>
    </w:p>
    <w:p w:rsidR="00BA7B4B" w:rsidRPr="00D41035" w:rsidRDefault="00BA7B4B" w:rsidP="00D41035">
      <w:pPr>
        <w:tabs>
          <w:tab w:val="left" w:pos="1592"/>
        </w:tabs>
        <w:rPr>
          <w:rFonts w:asciiTheme="majorBidi" w:hAnsiTheme="majorBidi" w:cstheme="majorBidi"/>
          <w:sz w:val="24"/>
          <w:szCs w:val="24"/>
        </w:rPr>
      </w:pPr>
    </w:p>
    <w:p w:rsidR="00B42B86" w:rsidRPr="00B42B86" w:rsidRDefault="00B42B86" w:rsidP="00B42B86">
      <w:pPr>
        <w:tabs>
          <w:tab w:val="left" w:pos="167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3500745"/>
            <wp:effectExtent l="19050" t="19050" r="11430" b="23505"/>
            <wp:docPr id="10" name="Image 1" descr="RÃ©sultat de recherche d'images pour &quot;ascaris coupe transvers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scaris coupe transversale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0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4B" w:rsidRDefault="00BA7B4B" w:rsidP="00EB4D3C">
      <w:pPr>
        <w:tabs>
          <w:tab w:val="left" w:pos="1674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7E7FEE" w:rsidRPr="008877B8" w:rsidRDefault="008877B8" w:rsidP="008877B8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Figure : </w:t>
      </w:r>
      <w:r w:rsidR="00BA7B4B" w:rsidRPr="008877B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Coupe transversale d’</w:t>
      </w:r>
      <w:r w:rsidR="00BA7B4B" w:rsidRPr="008877B8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Ascaris lumbricoide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s</w:t>
      </w:r>
      <w:r w:rsidR="00BA7B4B" w:rsidRPr="008877B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  femelle</w:t>
      </w:r>
    </w:p>
    <w:p w:rsidR="007E7FEE" w:rsidRDefault="007E7FEE" w:rsidP="0052335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308C6" w:rsidRPr="008237CC" w:rsidRDefault="00744B03" w:rsidP="00744B03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8237C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Position systématique : </w:t>
      </w:r>
    </w:p>
    <w:p w:rsidR="00744B03" w:rsidRPr="00744B03" w:rsidRDefault="00BA7B4B" w:rsidP="00744B0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Embranchement : Nemat</w:t>
      </w:r>
      <w:r w:rsidR="00F767F9">
        <w:rPr>
          <w:rFonts w:asciiTheme="majorBidi" w:hAnsiTheme="majorBidi" w:cstheme="majorBidi"/>
          <w:b/>
          <w:bCs/>
          <w:sz w:val="24"/>
          <w:szCs w:val="24"/>
        </w:rPr>
        <w:t>h</w:t>
      </w:r>
      <w:r>
        <w:rPr>
          <w:rFonts w:asciiTheme="majorBidi" w:hAnsiTheme="majorBidi" w:cstheme="majorBidi"/>
          <w:b/>
          <w:bCs/>
          <w:sz w:val="24"/>
          <w:szCs w:val="24"/>
        </w:rPr>
        <w:t>elminthe</w:t>
      </w:r>
    </w:p>
    <w:p w:rsidR="00744B03" w:rsidRDefault="00BA7B4B" w:rsidP="00744B0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Classe : Ascaridida</w:t>
      </w:r>
    </w:p>
    <w:p w:rsidR="00744B03" w:rsidRPr="00744B03" w:rsidRDefault="00BA7B4B" w:rsidP="008877B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Famille : </w:t>
      </w:r>
      <w:r w:rsidR="008877B8">
        <w:rPr>
          <w:rFonts w:asciiTheme="majorBidi" w:hAnsiTheme="majorBidi" w:cstheme="majorBidi"/>
          <w:b/>
          <w:bCs/>
          <w:sz w:val="24"/>
          <w:szCs w:val="24"/>
        </w:rPr>
        <w:t>Ascarididae</w:t>
      </w:r>
    </w:p>
    <w:p w:rsidR="00744B03" w:rsidRPr="00744B03" w:rsidRDefault="00744B03" w:rsidP="00744B03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44B03">
        <w:rPr>
          <w:rFonts w:asciiTheme="majorBidi" w:hAnsiTheme="majorBidi" w:cstheme="majorBidi"/>
          <w:b/>
          <w:bCs/>
          <w:sz w:val="24"/>
          <w:szCs w:val="24"/>
        </w:rPr>
        <w:t xml:space="preserve">Genre : </w:t>
      </w:r>
      <w:r w:rsidR="008877B8">
        <w:rPr>
          <w:rFonts w:asciiTheme="majorBidi" w:hAnsiTheme="majorBidi" w:cstheme="majorBidi"/>
          <w:b/>
          <w:bCs/>
          <w:sz w:val="24"/>
          <w:szCs w:val="24"/>
        </w:rPr>
        <w:t>Ascaris</w:t>
      </w:r>
    </w:p>
    <w:p w:rsidR="00744B03" w:rsidRPr="00744B03" w:rsidRDefault="00DE71DE" w:rsidP="00744B0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Espèce</w:t>
      </w:r>
      <w:r w:rsidR="00744B03" w:rsidRPr="00744B03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8877B8">
        <w:rPr>
          <w:rFonts w:asciiTheme="majorBidi" w:hAnsiTheme="majorBidi" w:cstheme="majorBidi"/>
          <w:b/>
          <w:bCs/>
          <w:i/>
          <w:iCs/>
          <w:sz w:val="24"/>
          <w:szCs w:val="24"/>
        </w:rPr>
        <w:t>Ascaris lumbricoides</w:t>
      </w:r>
    </w:p>
    <w:sectPr w:rsidR="00744B03" w:rsidRPr="00744B03" w:rsidSect="00BC3758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14" w:rsidRDefault="00460E14" w:rsidP="00B4311B">
      <w:pPr>
        <w:spacing w:after="0" w:line="240" w:lineRule="auto"/>
      </w:pPr>
      <w:r>
        <w:separator/>
      </w:r>
    </w:p>
  </w:endnote>
  <w:endnote w:type="continuationSeparator" w:id="1">
    <w:p w:rsidR="00460E14" w:rsidRDefault="00460E14" w:rsidP="00B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14" w:rsidRDefault="00460E14" w:rsidP="00B4311B">
      <w:pPr>
        <w:spacing w:after="0" w:line="240" w:lineRule="auto"/>
      </w:pPr>
      <w:r>
        <w:separator/>
      </w:r>
    </w:p>
  </w:footnote>
  <w:footnote w:type="continuationSeparator" w:id="1">
    <w:p w:rsidR="00460E14" w:rsidRDefault="00460E14" w:rsidP="00B4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sz w:val="24"/>
        <w:szCs w:val="24"/>
      </w:rPr>
      <w:alias w:val="Titre"/>
      <w:id w:val="77738743"/>
      <w:placeholder>
        <w:docPart w:val="6E2C206A9D5841C9B9E516CBF97852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3758" w:rsidRPr="00BC3758" w:rsidRDefault="00BC3758" w:rsidP="00BC375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Bidi" w:eastAsiaTheme="majorEastAsia" w:hAnsiTheme="majorBidi" w:cstheme="majorBidi"/>
            <w:sz w:val="24"/>
            <w:szCs w:val="24"/>
          </w:rPr>
        </w:pPr>
        <w:r>
          <w:rPr>
            <w:rFonts w:asciiTheme="majorBidi" w:eastAsiaTheme="majorEastAsia" w:hAnsiTheme="majorBidi" w:cstheme="majorBidi"/>
            <w:sz w:val="24"/>
            <w:szCs w:val="24"/>
          </w:rPr>
          <w:t>Université Frère Mentouri Constantine 1, Faculté des Sciences de la Nat</w:t>
        </w:r>
        <w:r w:rsidR="009B0627">
          <w:rPr>
            <w:rFonts w:asciiTheme="majorBidi" w:eastAsiaTheme="majorEastAsia" w:hAnsiTheme="majorBidi" w:cstheme="majorBidi"/>
            <w:sz w:val="24"/>
            <w:szCs w:val="24"/>
          </w:rPr>
          <w:t>ure et de la Vie. Département</w:t>
        </w:r>
        <w:r>
          <w:rPr>
            <w:rFonts w:asciiTheme="majorBidi" w:eastAsiaTheme="majorEastAsia" w:hAnsiTheme="majorBidi" w:cstheme="majorBidi"/>
            <w:sz w:val="24"/>
            <w:szCs w:val="24"/>
          </w:rPr>
          <w:t xml:space="preserve"> tronc commun ; 2</w:t>
        </w:r>
        <w:r w:rsidR="00833340">
          <w:rPr>
            <w:rFonts w:asciiTheme="majorBidi" w:eastAsiaTheme="majorEastAsia" w:hAnsiTheme="majorBidi" w:cstheme="majorBidi"/>
            <w:sz w:val="24"/>
            <w:szCs w:val="24"/>
          </w:rPr>
          <w:t xml:space="preserve"> è</w:t>
        </w:r>
        <w:r>
          <w:rPr>
            <w:rFonts w:asciiTheme="majorBidi" w:eastAsiaTheme="majorEastAsia" w:hAnsiTheme="majorBidi" w:cstheme="majorBidi"/>
            <w:sz w:val="24"/>
            <w:szCs w:val="24"/>
          </w:rPr>
          <w:t>me année LMD</w:t>
        </w:r>
      </w:p>
    </w:sdtContent>
  </w:sdt>
  <w:p w:rsidR="00BC3758" w:rsidRPr="00BC3758" w:rsidRDefault="00BC3758">
    <w:pPr>
      <w:pStyle w:val="En-tte"/>
      <w:rPr>
        <w:i/>
        <w:iCs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2FF"/>
    <w:multiLevelType w:val="hybridMultilevel"/>
    <w:tmpl w:val="D31EB37A"/>
    <w:lvl w:ilvl="0" w:tplc="003427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88A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A0C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676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252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66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CC5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E57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A53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11C7D"/>
    <w:multiLevelType w:val="hybridMultilevel"/>
    <w:tmpl w:val="2D3014EA"/>
    <w:lvl w:ilvl="0" w:tplc="C93CA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2A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A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6C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C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44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6C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0D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BD66AC"/>
    <w:multiLevelType w:val="hybridMultilevel"/>
    <w:tmpl w:val="52F6328E"/>
    <w:lvl w:ilvl="0" w:tplc="E3D88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48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42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65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68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6A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67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0F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2D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884654"/>
    <w:multiLevelType w:val="hybridMultilevel"/>
    <w:tmpl w:val="B2E822E8"/>
    <w:lvl w:ilvl="0" w:tplc="66F2E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E4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48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68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C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45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89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C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724CD4"/>
    <w:multiLevelType w:val="hybridMultilevel"/>
    <w:tmpl w:val="57629FD4"/>
    <w:lvl w:ilvl="0" w:tplc="F4062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61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06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85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E7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6E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4D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6A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8B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0738D6"/>
    <w:multiLevelType w:val="hybridMultilevel"/>
    <w:tmpl w:val="611007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07FDF"/>
    <w:multiLevelType w:val="hybridMultilevel"/>
    <w:tmpl w:val="AF3E88EA"/>
    <w:lvl w:ilvl="0" w:tplc="EF46EA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AAB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A3C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CD2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ABC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817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07A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EBB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E91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15E9D"/>
    <w:multiLevelType w:val="hybridMultilevel"/>
    <w:tmpl w:val="D438FFF8"/>
    <w:lvl w:ilvl="0" w:tplc="67E075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C2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E6D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67F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4BA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4B4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21F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413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CD0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760416"/>
    <w:multiLevelType w:val="hybridMultilevel"/>
    <w:tmpl w:val="CFDEF5A8"/>
    <w:lvl w:ilvl="0" w:tplc="DDC68F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E25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08B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4E0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EA5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A24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EC1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2C0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0E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216950"/>
    <w:multiLevelType w:val="hybridMultilevel"/>
    <w:tmpl w:val="CB0E6D1E"/>
    <w:lvl w:ilvl="0" w:tplc="8DA8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0EFE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C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60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4E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08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A2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2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89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3A78A2"/>
    <w:multiLevelType w:val="hybridMultilevel"/>
    <w:tmpl w:val="87A6684A"/>
    <w:lvl w:ilvl="0" w:tplc="5AAE2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6A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41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26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23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E0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8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AEE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C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A21118"/>
    <w:multiLevelType w:val="hybridMultilevel"/>
    <w:tmpl w:val="FC96BA4E"/>
    <w:lvl w:ilvl="0" w:tplc="CBD8B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0C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2D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E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61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E7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25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81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6B27ED"/>
    <w:multiLevelType w:val="hybridMultilevel"/>
    <w:tmpl w:val="DEC8260C"/>
    <w:lvl w:ilvl="0" w:tplc="F8569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EA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24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AF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44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C2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A01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2D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C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E266C9"/>
    <w:multiLevelType w:val="hybridMultilevel"/>
    <w:tmpl w:val="16B811C4"/>
    <w:lvl w:ilvl="0" w:tplc="1394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8774E">
      <w:start w:val="12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EA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08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4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4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A0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0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45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AE1FFC"/>
    <w:multiLevelType w:val="hybridMultilevel"/>
    <w:tmpl w:val="61323A64"/>
    <w:lvl w:ilvl="0" w:tplc="5934A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21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87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8D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4F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E1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A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A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09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AB47972"/>
    <w:multiLevelType w:val="hybridMultilevel"/>
    <w:tmpl w:val="CD827972"/>
    <w:lvl w:ilvl="0" w:tplc="9A7E51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E07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48E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D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EA9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4D9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CC1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A8F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A66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C2C49"/>
    <w:multiLevelType w:val="hybridMultilevel"/>
    <w:tmpl w:val="3558F6B6"/>
    <w:lvl w:ilvl="0" w:tplc="5CF45926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721C05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280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E02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46F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0E0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462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4EA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C2E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0031354"/>
    <w:multiLevelType w:val="hybridMultilevel"/>
    <w:tmpl w:val="7B2225B2"/>
    <w:lvl w:ilvl="0" w:tplc="8040A4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224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EB0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CF2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47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C84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020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E1F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24BF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3E9427C"/>
    <w:multiLevelType w:val="hybridMultilevel"/>
    <w:tmpl w:val="A2DA0900"/>
    <w:lvl w:ilvl="0" w:tplc="B802C3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8FC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8C6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EB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F0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4B9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AA2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C29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E0B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A41F4C"/>
    <w:multiLevelType w:val="hybridMultilevel"/>
    <w:tmpl w:val="A3987F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B53F1"/>
    <w:multiLevelType w:val="hybridMultilevel"/>
    <w:tmpl w:val="28A23BF8"/>
    <w:lvl w:ilvl="0" w:tplc="F1341E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CEB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E0D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411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A34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A9F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858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E65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CB1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991072"/>
    <w:multiLevelType w:val="hybridMultilevel"/>
    <w:tmpl w:val="323EFF7C"/>
    <w:lvl w:ilvl="0" w:tplc="DF067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1EC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4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CC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2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CE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E9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102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E3F3A2D"/>
    <w:multiLevelType w:val="hybridMultilevel"/>
    <w:tmpl w:val="364446F8"/>
    <w:lvl w:ilvl="0" w:tplc="F19C6F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489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A69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A8A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AE6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CED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0D4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677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400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F03C2B"/>
    <w:multiLevelType w:val="hybridMultilevel"/>
    <w:tmpl w:val="F9585112"/>
    <w:lvl w:ilvl="0" w:tplc="A6FEF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C0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A6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C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A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A7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8E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ED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8D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4C4651C"/>
    <w:multiLevelType w:val="hybridMultilevel"/>
    <w:tmpl w:val="74102AEA"/>
    <w:lvl w:ilvl="0" w:tplc="9BA2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92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A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E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A1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62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2A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E7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8536DDA"/>
    <w:multiLevelType w:val="hybridMultilevel"/>
    <w:tmpl w:val="00F64540"/>
    <w:lvl w:ilvl="0" w:tplc="02CCC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EFF5E">
      <w:start w:val="10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0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60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28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2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8A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ED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EA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1975758"/>
    <w:multiLevelType w:val="hybridMultilevel"/>
    <w:tmpl w:val="3E6C30F2"/>
    <w:lvl w:ilvl="0" w:tplc="2D1AA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EB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A1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C6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60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27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AF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89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C4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61F235E"/>
    <w:multiLevelType w:val="hybridMultilevel"/>
    <w:tmpl w:val="2C08BC12"/>
    <w:lvl w:ilvl="0" w:tplc="7DEC2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69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AD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8C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2D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80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0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43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E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78006DF"/>
    <w:multiLevelType w:val="hybridMultilevel"/>
    <w:tmpl w:val="81B8EE38"/>
    <w:lvl w:ilvl="0" w:tplc="96CC7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8DF44">
      <w:start w:val="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C8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7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48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20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23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241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A484C37"/>
    <w:multiLevelType w:val="hybridMultilevel"/>
    <w:tmpl w:val="629A204A"/>
    <w:lvl w:ilvl="0" w:tplc="39C4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62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63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67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6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67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6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CE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E2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1392454"/>
    <w:multiLevelType w:val="hybridMultilevel"/>
    <w:tmpl w:val="C276CD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07F8B"/>
    <w:multiLevelType w:val="hybridMultilevel"/>
    <w:tmpl w:val="A28A0DD0"/>
    <w:lvl w:ilvl="0" w:tplc="5F02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CB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5C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6E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C7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8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6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C7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81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3297A36"/>
    <w:multiLevelType w:val="hybridMultilevel"/>
    <w:tmpl w:val="60A8908C"/>
    <w:lvl w:ilvl="0" w:tplc="D14CF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29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2A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67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AC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C2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4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86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C4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4B4184E"/>
    <w:multiLevelType w:val="hybridMultilevel"/>
    <w:tmpl w:val="54B4128E"/>
    <w:lvl w:ilvl="0" w:tplc="1E66A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0E9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64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46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44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8D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CA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8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C5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80314BF"/>
    <w:multiLevelType w:val="hybridMultilevel"/>
    <w:tmpl w:val="3D9C0342"/>
    <w:lvl w:ilvl="0" w:tplc="4DA89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64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2A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28B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6C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82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02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8C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EA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693EFB"/>
    <w:multiLevelType w:val="hybridMultilevel"/>
    <w:tmpl w:val="B824DA7A"/>
    <w:lvl w:ilvl="0" w:tplc="113A4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61E06">
      <w:start w:val="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0C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6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07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6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0F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25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6367FF"/>
    <w:multiLevelType w:val="hybridMultilevel"/>
    <w:tmpl w:val="D5BAE182"/>
    <w:lvl w:ilvl="0" w:tplc="F22E8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8BF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403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86D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427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8CC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06C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B0DE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E11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52A26CA"/>
    <w:multiLevelType w:val="hybridMultilevel"/>
    <w:tmpl w:val="B6F2D646"/>
    <w:lvl w:ilvl="0" w:tplc="BD308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06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C8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A6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6F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4A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4A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A6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E2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5AD36C2"/>
    <w:multiLevelType w:val="hybridMultilevel"/>
    <w:tmpl w:val="F9A85CBE"/>
    <w:lvl w:ilvl="0" w:tplc="3D822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CCB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22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CE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43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6C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4F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AE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63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DFC0565"/>
    <w:multiLevelType w:val="hybridMultilevel"/>
    <w:tmpl w:val="4866D928"/>
    <w:lvl w:ilvl="0" w:tplc="70DE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8D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E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27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C6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E2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C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21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C9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19"/>
  </w:num>
  <w:num w:numId="3">
    <w:abstractNumId w:val="4"/>
  </w:num>
  <w:num w:numId="4">
    <w:abstractNumId w:val="16"/>
  </w:num>
  <w:num w:numId="5">
    <w:abstractNumId w:val="8"/>
  </w:num>
  <w:num w:numId="6">
    <w:abstractNumId w:val="26"/>
  </w:num>
  <w:num w:numId="7">
    <w:abstractNumId w:val="31"/>
  </w:num>
  <w:num w:numId="8">
    <w:abstractNumId w:val="30"/>
  </w:num>
  <w:num w:numId="9">
    <w:abstractNumId w:val="5"/>
  </w:num>
  <w:num w:numId="10">
    <w:abstractNumId w:val="27"/>
  </w:num>
  <w:num w:numId="11">
    <w:abstractNumId w:val="29"/>
  </w:num>
  <w:num w:numId="12">
    <w:abstractNumId w:val="18"/>
  </w:num>
  <w:num w:numId="13">
    <w:abstractNumId w:val="36"/>
  </w:num>
  <w:num w:numId="14">
    <w:abstractNumId w:val="17"/>
  </w:num>
  <w:num w:numId="15">
    <w:abstractNumId w:val="12"/>
  </w:num>
  <w:num w:numId="16">
    <w:abstractNumId w:val="23"/>
  </w:num>
  <w:num w:numId="17">
    <w:abstractNumId w:val="22"/>
  </w:num>
  <w:num w:numId="18">
    <w:abstractNumId w:val="14"/>
  </w:num>
  <w:num w:numId="19">
    <w:abstractNumId w:val="34"/>
  </w:num>
  <w:num w:numId="20">
    <w:abstractNumId w:val="1"/>
  </w:num>
  <w:num w:numId="21">
    <w:abstractNumId w:val="21"/>
  </w:num>
  <w:num w:numId="22">
    <w:abstractNumId w:val="7"/>
  </w:num>
  <w:num w:numId="23">
    <w:abstractNumId w:val="28"/>
  </w:num>
  <w:num w:numId="24">
    <w:abstractNumId w:val="35"/>
  </w:num>
  <w:num w:numId="25">
    <w:abstractNumId w:val="9"/>
  </w:num>
  <w:num w:numId="26">
    <w:abstractNumId w:val="25"/>
  </w:num>
  <w:num w:numId="27">
    <w:abstractNumId w:val="11"/>
  </w:num>
  <w:num w:numId="28">
    <w:abstractNumId w:val="10"/>
  </w:num>
  <w:num w:numId="29">
    <w:abstractNumId w:val="6"/>
  </w:num>
  <w:num w:numId="30">
    <w:abstractNumId w:val="2"/>
  </w:num>
  <w:num w:numId="31">
    <w:abstractNumId w:val="20"/>
  </w:num>
  <w:num w:numId="32">
    <w:abstractNumId w:val="37"/>
  </w:num>
  <w:num w:numId="33">
    <w:abstractNumId w:val="33"/>
  </w:num>
  <w:num w:numId="34">
    <w:abstractNumId w:val="13"/>
  </w:num>
  <w:num w:numId="35">
    <w:abstractNumId w:val="24"/>
  </w:num>
  <w:num w:numId="36">
    <w:abstractNumId w:val="3"/>
  </w:num>
  <w:num w:numId="37">
    <w:abstractNumId w:val="15"/>
  </w:num>
  <w:num w:numId="38">
    <w:abstractNumId w:val="32"/>
  </w:num>
  <w:num w:numId="39">
    <w:abstractNumId w:val="0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71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E7C9A"/>
    <w:rsid w:val="00007346"/>
    <w:rsid w:val="00012A30"/>
    <w:rsid w:val="00013786"/>
    <w:rsid w:val="00087C3C"/>
    <w:rsid w:val="00097ABB"/>
    <w:rsid w:val="000A74B8"/>
    <w:rsid w:val="000C217F"/>
    <w:rsid w:val="000C4168"/>
    <w:rsid w:val="000F6FA4"/>
    <w:rsid w:val="00101683"/>
    <w:rsid w:val="001024A5"/>
    <w:rsid w:val="00114DE9"/>
    <w:rsid w:val="001221CE"/>
    <w:rsid w:val="00126F96"/>
    <w:rsid w:val="001502DB"/>
    <w:rsid w:val="0019582D"/>
    <w:rsid w:val="001C1EBA"/>
    <w:rsid w:val="0028298A"/>
    <w:rsid w:val="00291623"/>
    <w:rsid w:val="002945F3"/>
    <w:rsid w:val="00296B4B"/>
    <w:rsid w:val="002A5938"/>
    <w:rsid w:val="002E7E52"/>
    <w:rsid w:val="00302322"/>
    <w:rsid w:val="00334ED8"/>
    <w:rsid w:val="003806EC"/>
    <w:rsid w:val="003830A4"/>
    <w:rsid w:val="003856E2"/>
    <w:rsid w:val="00391F30"/>
    <w:rsid w:val="003D3004"/>
    <w:rsid w:val="003D4177"/>
    <w:rsid w:val="003E25FB"/>
    <w:rsid w:val="0043108B"/>
    <w:rsid w:val="00460E14"/>
    <w:rsid w:val="0047208A"/>
    <w:rsid w:val="004A4095"/>
    <w:rsid w:val="004D0813"/>
    <w:rsid w:val="004D4355"/>
    <w:rsid w:val="004F3F74"/>
    <w:rsid w:val="005168F4"/>
    <w:rsid w:val="00516B90"/>
    <w:rsid w:val="00523355"/>
    <w:rsid w:val="005669A2"/>
    <w:rsid w:val="00570D90"/>
    <w:rsid w:val="005F4C44"/>
    <w:rsid w:val="00633369"/>
    <w:rsid w:val="00641197"/>
    <w:rsid w:val="00645B76"/>
    <w:rsid w:val="00657033"/>
    <w:rsid w:val="006860AD"/>
    <w:rsid w:val="006A7C3E"/>
    <w:rsid w:val="006D4190"/>
    <w:rsid w:val="006E50BE"/>
    <w:rsid w:val="006E7C9A"/>
    <w:rsid w:val="00710D03"/>
    <w:rsid w:val="00744B03"/>
    <w:rsid w:val="00752E9B"/>
    <w:rsid w:val="00756296"/>
    <w:rsid w:val="00796DCF"/>
    <w:rsid w:val="007E7FEE"/>
    <w:rsid w:val="00812BB6"/>
    <w:rsid w:val="008147E9"/>
    <w:rsid w:val="008237CC"/>
    <w:rsid w:val="00833340"/>
    <w:rsid w:val="008353D9"/>
    <w:rsid w:val="00846B4A"/>
    <w:rsid w:val="0084721A"/>
    <w:rsid w:val="008508A4"/>
    <w:rsid w:val="00854373"/>
    <w:rsid w:val="008877B8"/>
    <w:rsid w:val="008A567A"/>
    <w:rsid w:val="008D7452"/>
    <w:rsid w:val="00913A12"/>
    <w:rsid w:val="00913AD7"/>
    <w:rsid w:val="00913F19"/>
    <w:rsid w:val="00935543"/>
    <w:rsid w:val="009B0627"/>
    <w:rsid w:val="009E1888"/>
    <w:rsid w:val="00A02449"/>
    <w:rsid w:val="00A073E9"/>
    <w:rsid w:val="00A40B1D"/>
    <w:rsid w:val="00AB7769"/>
    <w:rsid w:val="00AD3505"/>
    <w:rsid w:val="00AD7D30"/>
    <w:rsid w:val="00AF0C81"/>
    <w:rsid w:val="00B308C6"/>
    <w:rsid w:val="00B42B86"/>
    <w:rsid w:val="00B4311B"/>
    <w:rsid w:val="00BA4B95"/>
    <w:rsid w:val="00BA7B4B"/>
    <w:rsid w:val="00BB6555"/>
    <w:rsid w:val="00BC3758"/>
    <w:rsid w:val="00BD02A8"/>
    <w:rsid w:val="00C3270B"/>
    <w:rsid w:val="00C5201D"/>
    <w:rsid w:val="00C66F56"/>
    <w:rsid w:val="00C7613E"/>
    <w:rsid w:val="00D33236"/>
    <w:rsid w:val="00D33C30"/>
    <w:rsid w:val="00D41035"/>
    <w:rsid w:val="00DA360E"/>
    <w:rsid w:val="00DE71DE"/>
    <w:rsid w:val="00DF787C"/>
    <w:rsid w:val="00E4243F"/>
    <w:rsid w:val="00E52E66"/>
    <w:rsid w:val="00E759B8"/>
    <w:rsid w:val="00E75D77"/>
    <w:rsid w:val="00EB4D3C"/>
    <w:rsid w:val="00EC417A"/>
    <w:rsid w:val="00EE4298"/>
    <w:rsid w:val="00F154D8"/>
    <w:rsid w:val="00F21E62"/>
    <w:rsid w:val="00F34578"/>
    <w:rsid w:val="00F767F9"/>
    <w:rsid w:val="00FC4CF2"/>
    <w:rsid w:val="00FF7788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C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5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12A3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4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11B"/>
  </w:style>
  <w:style w:type="paragraph" w:styleId="Pieddepage">
    <w:name w:val="footer"/>
    <w:basedOn w:val="Normal"/>
    <w:link w:val="PieddepageCar"/>
    <w:uiPriority w:val="99"/>
    <w:semiHidden/>
    <w:unhideWhenUsed/>
    <w:rsid w:val="00B4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311B"/>
  </w:style>
  <w:style w:type="character" w:styleId="lev">
    <w:name w:val="Strong"/>
    <w:basedOn w:val="Policepardfaut"/>
    <w:uiPriority w:val="22"/>
    <w:qFormat/>
    <w:rsid w:val="00F154D8"/>
    <w:rPr>
      <w:b/>
      <w:bCs/>
    </w:rPr>
  </w:style>
  <w:style w:type="paragraph" w:styleId="NormalWeb">
    <w:name w:val="Normal (Web)"/>
    <w:basedOn w:val="Normal"/>
    <w:uiPriority w:val="99"/>
    <w:unhideWhenUsed/>
    <w:rsid w:val="00F1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0">
    <w:name w:val="normal"/>
    <w:basedOn w:val="Policepardfaut"/>
    <w:rsid w:val="00516B90"/>
  </w:style>
  <w:style w:type="character" w:styleId="Lienhypertexte">
    <w:name w:val="Hyperlink"/>
    <w:basedOn w:val="Policepardfaut"/>
    <w:uiPriority w:val="99"/>
    <w:semiHidden/>
    <w:unhideWhenUsed/>
    <w:rsid w:val="00516B90"/>
    <w:rPr>
      <w:color w:val="0000FF"/>
      <w:u w:val="single"/>
    </w:rPr>
  </w:style>
  <w:style w:type="paragraph" w:customStyle="1" w:styleId="body">
    <w:name w:val="body"/>
    <w:basedOn w:val="Normal"/>
    <w:rsid w:val="0075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1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7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371">
          <w:marLeft w:val="547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656">
          <w:marLeft w:val="547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81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8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3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6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0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37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4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595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830">
          <w:marLeft w:val="547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3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2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1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6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11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265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01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095">
          <w:marLeft w:val="547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843">
          <w:marLeft w:val="547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18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50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94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506">
          <w:marLeft w:val="547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956">
          <w:marLeft w:val="547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4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9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710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62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2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15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848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93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13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21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2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8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32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4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7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3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361">
          <w:marLeft w:val="547"/>
          <w:marRight w:val="0"/>
          <w:marTop w:val="15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421">
          <w:marLeft w:val="547"/>
          <w:marRight w:val="0"/>
          <w:marTop w:val="15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539">
          <w:marLeft w:val="547"/>
          <w:marRight w:val="0"/>
          <w:marTop w:val="15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50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5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2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9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825">
          <w:marLeft w:val="547"/>
          <w:marRight w:val="0"/>
          <w:marTop w:val="15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076">
          <w:marLeft w:val="547"/>
          <w:marRight w:val="0"/>
          <w:marTop w:val="15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392">
          <w:marLeft w:val="547"/>
          <w:marRight w:val="0"/>
          <w:marTop w:val="15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09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7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0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.wikipedia.org/wiki/Ver" TargetMode="External"/><Relationship Id="rId18" Type="http://schemas.openxmlformats.org/officeDocument/2006/relationships/hyperlink" Target="https://fr.wikipedia.org/wiki/Parasite_intestina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Embranchement_(biologie)" TargetMode="External"/><Relationship Id="rId17" Type="http://schemas.openxmlformats.org/officeDocument/2006/relationships/hyperlink" Target="https://fr.wikipedia.org/wiki/Parasitai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Pr%C3%A9dateur" TargetMode="External"/><Relationship Id="rId20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Bois_mort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http://perso.wanadoo.fr/brunopicart/images/plathel/cestodes/gen_f.gif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r.wikipedia.org/wiki/Cuticule_(m%C3%A9tazoaire)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2C206A9D5841C9B9E516CBF9785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3EF61-B6FA-456D-9B4E-1ADAB852685B}"/>
      </w:docPartPr>
      <w:docPartBody>
        <w:p w:rsidR="00950AA2" w:rsidRDefault="00A01ED9" w:rsidP="00A01ED9">
          <w:pPr>
            <w:pStyle w:val="6E2C206A9D5841C9B9E516CBF97852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1ED9"/>
    <w:rsid w:val="00277C8A"/>
    <w:rsid w:val="004235A7"/>
    <w:rsid w:val="00464B53"/>
    <w:rsid w:val="00515F1B"/>
    <w:rsid w:val="007913A7"/>
    <w:rsid w:val="007A785F"/>
    <w:rsid w:val="008D172F"/>
    <w:rsid w:val="00950AA2"/>
    <w:rsid w:val="00A01ED9"/>
    <w:rsid w:val="00C0386A"/>
    <w:rsid w:val="00C403AF"/>
    <w:rsid w:val="00D25986"/>
    <w:rsid w:val="00E863FF"/>
    <w:rsid w:val="00EB0B03"/>
    <w:rsid w:val="00F26A7A"/>
    <w:rsid w:val="00F5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B28522F5D5A4817A05EBCB355099497">
    <w:name w:val="6B28522F5D5A4817A05EBCB355099497"/>
    <w:rsid w:val="00A01ED9"/>
  </w:style>
  <w:style w:type="paragraph" w:customStyle="1" w:styleId="6E2C206A9D5841C9B9E516CBF97852FB">
    <w:name w:val="6E2C206A9D5841C9B9E516CBF97852FB"/>
    <w:rsid w:val="00A01ED9"/>
  </w:style>
  <w:style w:type="paragraph" w:customStyle="1" w:styleId="FD5519B1095646B0BA79547275CC4B27">
    <w:name w:val="FD5519B1095646B0BA79547275CC4B27"/>
    <w:rsid w:val="00A01E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7ADE-9358-4A7C-9657-02EEC56C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Frère Mentouri Constantine 1, Faculté des Sciences de la Nature et de la Vie. Département tronc commun ; 2 ème année LMD</vt:lpstr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Frère Mentouri Constantine 1, Faculté des Sciences de la Nature et de la Vie. Département tronc commun ; 2 ème année LMD</dc:title>
  <dc:creator>PC</dc:creator>
  <cp:lastModifiedBy>mtech</cp:lastModifiedBy>
  <cp:revision>8</cp:revision>
  <dcterms:created xsi:type="dcterms:W3CDTF">2018-11-09T21:27:00Z</dcterms:created>
  <dcterms:modified xsi:type="dcterms:W3CDTF">2019-11-18T12:34:00Z</dcterms:modified>
</cp:coreProperties>
</file>