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B" w:rsidRPr="0020023F" w:rsidRDefault="00FE3CA5" w:rsidP="00704FEE">
      <w:pPr>
        <w:pStyle w:val="Sansinterligne"/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20023F">
        <w:rPr>
          <w:rFonts w:asciiTheme="majorBidi" w:hAnsiTheme="majorBidi" w:cstheme="majorBidi"/>
          <w:b/>
          <w:bCs/>
          <w:noProof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-41.05pt;width:308.45pt;height:29.15pt;z-index:251661312;mso-width-relative:margin;mso-height-relative:margin" stroked="f">
            <v:textbox style="mso-next-textbox:#_x0000_s1026">
              <w:txbxContent>
                <w:p w:rsidR="00FE3CA5" w:rsidRPr="00E9440C" w:rsidRDefault="00FE3CA5" w:rsidP="00FE3CA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944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Corrigé type et barème d</w:t>
                  </w:r>
                  <w:r w:rsidR="00E9440C" w:rsidRPr="00E944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e l’</w:t>
                  </w:r>
                  <w:r w:rsidRPr="00E944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examen de biologie animale</w:t>
                  </w:r>
                </w:p>
              </w:txbxContent>
            </v:textbox>
          </v:shape>
        </w:pict>
      </w:r>
      <w:r w:rsidR="00E120AB" w:rsidRPr="0020023F">
        <w:rPr>
          <w:rFonts w:asciiTheme="majorBidi" w:hAnsiTheme="majorBidi" w:cstheme="majorBidi"/>
          <w:b/>
          <w:bCs/>
          <w:lang w:bidi="ar-DZ"/>
        </w:rPr>
        <w:t>Exercice N°1[</w:t>
      </w:r>
      <w:r w:rsidR="00E120AB" w:rsidRPr="0020023F">
        <w:rPr>
          <w:rFonts w:asciiTheme="majorBidi" w:hAnsiTheme="majorBidi" w:cstheme="majorBidi"/>
          <w:b/>
          <w:bCs/>
          <w:highlight w:val="yellow"/>
          <w:lang w:bidi="ar-DZ"/>
        </w:rPr>
        <w:t>5pts</w:t>
      </w:r>
      <w:r w:rsidR="00E120AB" w:rsidRPr="0020023F">
        <w:rPr>
          <w:rFonts w:asciiTheme="majorBidi" w:hAnsiTheme="majorBidi" w:cstheme="majorBidi"/>
          <w:b/>
          <w:bCs/>
          <w:lang w:bidi="ar-DZ"/>
        </w:rPr>
        <w:t>]</w:t>
      </w:r>
      <w:r w:rsidR="00B41809" w:rsidRPr="0020023F">
        <w:rPr>
          <w:rFonts w:asciiTheme="majorBidi" w:hAnsiTheme="majorBidi" w:cstheme="majorBidi"/>
          <w:b/>
          <w:bCs/>
          <w:rtl/>
          <w:lang w:bidi="ar-DZ"/>
        </w:rPr>
        <w:t xml:space="preserve"> تمرين رقم 1:</w:t>
      </w:r>
    </w:p>
    <w:tbl>
      <w:tblPr>
        <w:tblStyle w:val="Grilledutableau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0"/>
        <w:gridCol w:w="834"/>
        <w:gridCol w:w="1196"/>
        <w:gridCol w:w="3357"/>
      </w:tblGrid>
      <w:tr w:rsidR="009E25E6" w:rsidRPr="006E2900" w:rsidTr="008735C3">
        <w:trPr>
          <w:trHeight w:val="1188"/>
        </w:trPr>
        <w:tc>
          <w:tcPr>
            <w:tcW w:w="3510" w:type="dxa"/>
          </w:tcPr>
          <w:p w:rsidR="00656968" w:rsidRDefault="00656968" w:rsidP="006E2900">
            <w:pPr>
              <w:pStyle w:val="Sansinterligne"/>
              <w:rPr>
                <w:rFonts w:asciiTheme="majorBidi" w:hAnsiTheme="majorBidi" w:cstheme="majorBidi" w:hint="cs"/>
                <w:rtl/>
                <w:lang w:bidi="ar-DZ"/>
              </w:rPr>
            </w:pPr>
          </w:p>
          <w:p w:rsidR="00656968" w:rsidRPr="00656968" w:rsidRDefault="009E25E6" w:rsidP="006E2900">
            <w:pPr>
              <w:pStyle w:val="Sansinterligne"/>
              <w:rPr>
                <w:rFonts w:asciiTheme="majorBidi" w:hAnsiTheme="majorBidi" w:cstheme="majorBidi" w:hint="cs"/>
                <w:rtl/>
              </w:rPr>
            </w:pPr>
            <w:r w:rsidRPr="00656968">
              <w:rPr>
                <w:rFonts w:asciiTheme="majorBidi" w:hAnsiTheme="majorBidi" w:cstheme="majorBidi"/>
                <w:b/>
                <w:bCs/>
                <w:lang w:bidi="ar-DZ"/>
              </w:rPr>
              <w:t>1)</w:t>
            </w:r>
            <w:r w:rsidRPr="00656968">
              <w:rPr>
                <w:rFonts w:asciiTheme="majorBidi" w:hAnsiTheme="majorBidi" w:cstheme="majorBidi"/>
              </w:rPr>
              <w:t xml:space="preserve"> </w:t>
            </w:r>
            <w:r w:rsidR="00656968" w:rsidRPr="00656968">
              <w:rPr>
                <w:rFonts w:asciiTheme="majorBidi" w:hAnsiTheme="majorBidi" w:cstheme="majorBidi"/>
              </w:rPr>
              <w:t>L’élément :</w:t>
            </w:r>
          </w:p>
          <w:p w:rsidR="009E25E6" w:rsidRPr="00656968" w:rsidRDefault="009E25E6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6968">
              <w:rPr>
                <w:rFonts w:asciiTheme="majorBidi" w:hAnsiTheme="majorBidi" w:cstheme="majorBidi"/>
                <w:b/>
                <w:bCs/>
                <w:color w:val="FF0000"/>
              </w:rPr>
              <w:t xml:space="preserve">follicule cavitaire </w:t>
            </w:r>
            <w:r w:rsidRPr="00656968">
              <w:rPr>
                <w:rFonts w:asciiTheme="majorBidi" w:hAnsiTheme="majorBidi" w:cstheme="majorBidi"/>
              </w:rPr>
              <w:t>ou</w:t>
            </w:r>
            <w:r w:rsidR="000C1202" w:rsidRPr="00656968">
              <w:rPr>
                <w:rFonts w:asciiTheme="majorBidi" w:hAnsiTheme="majorBidi" w:cstheme="majorBidi"/>
                <w:b/>
                <w:bCs/>
                <w:color w:val="FF0000"/>
              </w:rPr>
              <w:t xml:space="preserve"> follicule</w:t>
            </w:r>
            <w:r w:rsidRPr="00656968">
              <w:rPr>
                <w:rFonts w:asciiTheme="majorBidi" w:hAnsiTheme="majorBidi" w:cstheme="majorBidi"/>
                <w:b/>
                <w:bCs/>
                <w:color w:val="FF0000"/>
              </w:rPr>
              <w:t xml:space="preserve"> tertiaire </w:t>
            </w:r>
            <w:r w:rsidRPr="00656968">
              <w:rPr>
                <w:rFonts w:asciiTheme="majorBidi" w:hAnsiTheme="majorBidi" w:cstheme="majorBidi"/>
              </w:rPr>
              <w:t>ou</w:t>
            </w:r>
            <w:r w:rsidRPr="00656968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85721B">
              <w:rPr>
                <w:rFonts w:asciiTheme="majorBidi" w:hAnsiTheme="majorBidi" w:cstheme="majorBidi"/>
                <w:b/>
                <w:bCs/>
                <w:color w:val="FF0000"/>
              </w:rPr>
              <w:t xml:space="preserve">follicule </w:t>
            </w:r>
            <w:r w:rsidRPr="00656968">
              <w:rPr>
                <w:rFonts w:asciiTheme="majorBidi" w:hAnsiTheme="majorBidi" w:cstheme="majorBidi"/>
                <w:b/>
                <w:bCs/>
                <w:color w:val="FF0000"/>
              </w:rPr>
              <w:t xml:space="preserve">antral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656968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</w:p>
        </w:tc>
        <w:tc>
          <w:tcPr>
            <w:tcW w:w="2030" w:type="dxa"/>
            <w:gridSpan w:val="2"/>
          </w:tcPr>
          <w:p w:rsidR="009E25E6" w:rsidRPr="006E2900" w:rsidRDefault="00656968" w:rsidP="007226B2">
            <w:pPr>
              <w:pStyle w:val="Sansinterligne"/>
              <w:jc w:val="center"/>
              <w:rPr>
                <w:rFonts w:asciiTheme="majorBidi" w:hAnsiTheme="majorBidi" w:cstheme="majorBidi" w:hint="cs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33655</wp:posOffset>
                  </wp:positionV>
                  <wp:extent cx="1132840" cy="748665"/>
                  <wp:effectExtent l="19050" t="0" r="0" b="0"/>
                  <wp:wrapSquare wrapText="bothSides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6B2">
              <w:rPr>
                <w:rFonts w:asciiTheme="majorBidi" w:hAnsiTheme="majorBidi" w:cstheme="majorBidi"/>
              </w:rPr>
              <w:t>L’élément</w:t>
            </w:r>
            <w:r w:rsidRPr="00555BC7">
              <w:rPr>
                <w:rFonts w:asciiTheme="majorBidi" w:hAnsiTheme="majorBidi" w:cstheme="majorBidi"/>
              </w:rPr>
              <w:t xml:space="preserve"> </w:t>
            </w:r>
            <w:r w:rsidR="007226B2">
              <w:rPr>
                <w:rFonts w:asciiTheme="majorBidi" w:hAnsiTheme="majorBidi" w:cstheme="majorBidi" w:hint="cs"/>
                <w:rtl/>
                <w:lang w:bidi="ar-DZ"/>
              </w:rPr>
              <w:t>العنصر</w:t>
            </w:r>
          </w:p>
        </w:tc>
        <w:tc>
          <w:tcPr>
            <w:tcW w:w="3357" w:type="dxa"/>
          </w:tcPr>
          <w:p w:rsidR="00656968" w:rsidRDefault="00656968" w:rsidP="00656968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</w:p>
          <w:p w:rsidR="00656968" w:rsidRDefault="00656968" w:rsidP="00656968">
            <w:pPr>
              <w:pStyle w:val="Sansinterligne"/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  <w:r w:rsidRPr="00656968"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  <w:proofErr w:type="spellStart"/>
            <w:r w:rsidR="009E25E6" w:rsidRPr="006569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="009E25E6" w:rsidRPr="006E2900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العنصر:</w:t>
            </w:r>
          </w:p>
          <w:p w:rsidR="009E25E6" w:rsidRPr="00656968" w:rsidRDefault="00B918F8" w:rsidP="00B918F8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جريب جوفي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8735C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جريب </w:t>
            </w:r>
            <w:r w:rsidR="009E25E6" w:rsidRPr="0065696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ثالثي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spellStart"/>
            <w:r w:rsidRPr="00B918F8">
              <w:rPr>
                <w:rFonts w:asciiTheme="majorBidi" w:hAnsiTheme="majorBidi" w:cstheme="majorBidi" w:hint="cs"/>
                <w:rtl/>
                <w:lang w:bidi="ar-DZ"/>
              </w:rPr>
              <w:t>/</w:t>
            </w:r>
            <w:proofErr w:type="spellEnd"/>
            <w:r w:rsidR="009E25E6" w:rsidRPr="0065696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 </w:t>
            </w:r>
            <w:r w:rsidR="009E25E6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حويصلة فراغية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B918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9E25E6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حويصلة من الدرجة الثالثة</w:t>
            </w:r>
            <w:r w:rsidR="008735C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65696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(</w:t>
            </w:r>
            <w:r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Pr="0065696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</w:p>
        </w:tc>
      </w:tr>
      <w:tr w:rsidR="00FE3CA5" w:rsidRPr="006E2900" w:rsidTr="0020023F">
        <w:tc>
          <w:tcPr>
            <w:tcW w:w="4344" w:type="dxa"/>
            <w:gridSpan w:val="2"/>
          </w:tcPr>
          <w:p w:rsidR="00331DAC" w:rsidRPr="006E2900" w:rsidRDefault="00331DAC" w:rsidP="004C3BA7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6E2900">
              <w:rPr>
                <w:rFonts w:asciiTheme="majorBidi" w:hAnsiTheme="majorBidi" w:cstheme="majorBidi"/>
                <w:lang w:bidi="ar-DZ"/>
              </w:rPr>
              <w:t xml:space="preserve">2) </w:t>
            </w:r>
            <w:r w:rsidR="004C3BA7">
              <w:rPr>
                <w:rFonts w:asciiTheme="majorBidi" w:hAnsiTheme="majorBidi" w:cstheme="majorBidi"/>
                <w:lang w:bidi="ar-DZ"/>
              </w:rPr>
              <w:t>Les</w:t>
            </w:r>
            <w:r w:rsidRPr="006E2900">
              <w:rPr>
                <w:rFonts w:asciiTheme="majorBidi" w:hAnsiTheme="majorBidi" w:cstheme="majorBidi"/>
                <w:lang w:bidi="ar-DZ"/>
              </w:rPr>
              <w:t xml:space="preserve"> composants numérotés</w:t>
            </w:r>
          </w:p>
          <w:p w:rsidR="00331DAC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2900">
              <w:rPr>
                <w:rFonts w:asciiTheme="majorBidi" w:hAnsiTheme="majorBidi" w:cstheme="majorBidi"/>
              </w:rPr>
              <w:t xml:space="preserve">  </w:t>
            </w:r>
            <w:r w:rsidR="00331DAC" w:rsidRPr="006E2900">
              <w:rPr>
                <w:rFonts w:asciiTheme="majorBidi" w:hAnsiTheme="majorBidi" w:cstheme="majorBidi"/>
              </w:rPr>
              <w:t>1-</w:t>
            </w:r>
            <w:r w:rsidR="00331DAC" w:rsidRPr="006E290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Thèque externe 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]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</w:p>
          <w:p w:rsidR="00331DAC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lang w:bidi="ar-DZ"/>
              </w:rPr>
              <w:t xml:space="preserve">  </w:t>
            </w:r>
            <w:r w:rsidR="00331DAC" w:rsidRPr="00D1574A">
              <w:rPr>
                <w:rFonts w:asciiTheme="majorBidi" w:hAnsiTheme="majorBidi" w:cstheme="majorBidi"/>
                <w:lang w:bidi="ar-DZ"/>
              </w:rPr>
              <w:t>2</w:t>
            </w:r>
            <w:r w:rsidR="00331DAC" w:rsidRPr="007226B2">
              <w:rPr>
                <w:rFonts w:asciiTheme="majorBidi" w:hAnsiTheme="majorBidi" w:cstheme="majorBidi"/>
                <w:b/>
                <w:bCs/>
                <w:lang w:bidi="ar-DZ"/>
              </w:rPr>
              <w:t>-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Thèque interne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</w:p>
          <w:p w:rsidR="00331DAC" w:rsidRPr="007226B2" w:rsidRDefault="00B41809" w:rsidP="006E2900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226B2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331DAC" w:rsidRPr="00D1574A">
              <w:rPr>
                <w:rFonts w:asciiTheme="majorBidi" w:hAnsiTheme="majorBidi" w:cstheme="majorBidi"/>
              </w:rPr>
              <w:t>3</w:t>
            </w:r>
            <w:r w:rsidR="00331DAC" w:rsidRPr="007226B2">
              <w:rPr>
                <w:rFonts w:asciiTheme="majorBidi" w:hAnsiTheme="majorBidi" w:cstheme="majorBidi"/>
                <w:b/>
                <w:bCs/>
              </w:rPr>
              <w:t>-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Cavité folliculaire </w:t>
            </w:r>
            <w:r w:rsidR="00331DAC" w:rsidRPr="00073AA0">
              <w:rPr>
                <w:rFonts w:asciiTheme="majorBidi" w:hAnsiTheme="majorBidi" w:cstheme="majorBidi"/>
              </w:rPr>
              <w:t>ou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cavité antrale </w:t>
            </w:r>
            <w:r w:rsidR="00331DAC" w:rsidRPr="00073AA0">
              <w:rPr>
                <w:rFonts w:asciiTheme="majorBidi" w:hAnsiTheme="majorBidi" w:cstheme="majorBidi"/>
              </w:rPr>
              <w:t>ou</w:t>
            </w:r>
            <w:r w:rsidR="00331DAC" w:rsidRPr="00073AA0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:rsidR="00331DAC" w:rsidRPr="007226B2" w:rsidRDefault="00331DAC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antrum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Pr="00073AA0">
              <w:rPr>
                <w:rFonts w:asciiTheme="majorBidi" w:hAnsiTheme="majorBidi" w:cstheme="majorBidi"/>
                <w:lang w:bidi="ar-DZ"/>
              </w:rPr>
              <w:t>ou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liquide folliculaire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</w:p>
          <w:p w:rsidR="00331DAC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lang w:bidi="ar-DZ"/>
              </w:rPr>
              <w:t xml:space="preserve">  </w:t>
            </w:r>
            <w:r w:rsidR="00331DAC" w:rsidRPr="00D1574A">
              <w:rPr>
                <w:rFonts w:asciiTheme="majorBidi" w:hAnsiTheme="majorBidi" w:cstheme="majorBidi"/>
                <w:lang w:bidi="ar-DZ"/>
              </w:rPr>
              <w:t>4</w:t>
            </w:r>
            <w:r w:rsidR="00331DAC" w:rsidRPr="007226B2">
              <w:rPr>
                <w:rFonts w:asciiTheme="majorBidi" w:hAnsiTheme="majorBidi" w:cstheme="majorBidi"/>
                <w:b/>
                <w:bCs/>
                <w:lang w:bidi="ar-DZ"/>
              </w:rPr>
              <w:t>-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Zone granuleuse (granulosa)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</w:p>
          <w:p w:rsidR="00704FEE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7226B2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331DAC" w:rsidRPr="00D1574A">
              <w:rPr>
                <w:rFonts w:asciiTheme="majorBidi" w:hAnsiTheme="majorBidi" w:cstheme="majorBidi"/>
              </w:rPr>
              <w:t>5</w:t>
            </w:r>
            <w:r w:rsidR="00331DAC" w:rsidRPr="007226B2">
              <w:rPr>
                <w:rFonts w:asciiTheme="majorBidi" w:hAnsiTheme="majorBidi" w:cstheme="majorBidi"/>
                <w:b/>
                <w:bCs/>
              </w:rPr>
              <w:t>-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Ovocyte I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073AA0">
              <w:rPr>
                <w:rFonts w:asciiTheme="majorBidi" w:hAnsiTheme="majorBidi" w:cstheme="majorBidi"/>
                <w:b/>
                <w:bCs/>
                <w:lang w:bidi="ar-DZ"/>
              </w:rPr>
              <w:t xml:space="preserve">  </w:t>
            </w:r>
            <w:r w:rsidRPr="007226B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E3CA5" w:rsidRPr="00073AA0" w:rsidRDefault="00704FEE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331DAC" w:rsidRPr="00D1574A">
              <w:rPr>
                <w:rFonts w:asciiTheme="majorBidi" w:hAnsiTheme="majorBidi" w:cstheme="majorBidi"/>
              </w:rPr>
              <w:t>6</w:t>
            </w:r>
            <w:r w:rsidR="00331DAC" w:rsidRPr="007226B2">
              <w:rPr>
                <w:rFonts w:asciiTheme="majorBidi" w:hAnsiTheme="majorBidi" w:cstheme="majorBidi"/>
                <w:b/>
                <w:bCs/>
              </w:rPr>
              <w:t>-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Zone pellucide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331DAC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="00331DAC" w:rsidRPr="006E2900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</w:p>
        </w:tc>
        <w:tc>
          <w:tcPr>
            <w:tcW w:w="4553" w:type="dxa"/>
            <w:gridSpan w:val="2"/>
          </w:tcPr>
          <w:p w:rsidR="00FE3CA5" w:rsidRPr="006E2900" w:rsidRDefault="008D4BC9" w:rsidP="004C3BA7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C3BA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2</w:t>
            </w:r>
            <w:proofErr w:type="spellStart"/>
            <w:r w:rsidRPr="004C3BA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6E2900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4C3BA7">
              <w:rPr>
                <w:rFonts w:asciiTheme="majorBidi" w:hAnsiTheme="majorBidi" w:cstheme="majorBidi" w:hint="cs"/>
                <w:rtl/>
                <w:lang w:bidi="ar-DZ"/>
              </w:rPr>
              <w:t xml:space="preserve">المكونات </w:t>
            </w:r>
            <w:proofErr w:type="gramStart"/>
            <w:r w:rsidR="004C3BA7">
              <w:rPr>
                <w:rFonts w:asciiTheme="majorBidi" w:hAnsiTheme="majorBidi" w:cstheme="majorBidi" w:hint="cs"/>
                <w:rtl/>
                <w:lang w:bidi="ar-DZ"/>
              </w:rPr>
              <w:t>المرقمة</w:t>
            </w:r>
            <w:r w:rsidR="0032419F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4C3BA7"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gramEnd"/>
          </w:p>
          <w:p w:rsidR="008D4BC9" w:rsidRPr="00C101A0" w:rsidRDefault="004C3BA7" w:rsidP="005D404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</w:t>
            </w:r>
            <w:r w:rsidRPr="00073A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قشرة خارجية </w:t>
            </w:r>
            <w:proofErr w:type="spellStart"/>
            <w:r w:rsidR="005D4049" w:rsidRPr="005D404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proofErr w:type="spellEnd"/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طبقة </w:t>
            </w:r>
            <w:proofErr w:type="spellStart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ثيكا</w:t>
            </w:r>
            <w:proofErr w:type="spellEnd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الخارجية</w:t>
            </w:r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8D4BC9" w:rsidRPr="00C101A0" w:rsidRDefault="004C3BA7" w:rsidP="00EB046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2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قشرة داخلية </w:t>
            </w:r>
            <w:proofErr w:type="spellStart"/>
            <w:r w:rsidR="005D4049" w:rsidRPr="005D4049">
              <w:rPr>
                <w:rFonts w:asciiTheme="majorBidi" w:hAnsiTheme="majorBidi" w:cstheme="majorBidi" w:hint="cs"/>
                <w:rtl/>
                <w:lang w:bidi="ar-DZ"/>
              </w:rPr>
              <w:t>/</w:t>
            </w:r>
            <w:proofErr w:type="spellEnd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طبقة </w:t>
            </w:r>
            <w:proofErr w:type="spellStart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ثيكا</w:t>
            </w:r>
            <w:proofErr w:type="spellEnd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الداخلية</w:t>
            </w:r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5D4049" w:rsidRDefault="004C3BA7" w:rsidP="001E5935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</w:pP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3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تجويف جريبي </w:t>
            </w:r>
            <w:r w:rsidR="001E5935">
              <w:rPr>
                <w:rFonts w:asciiTheme="majorBidi" w:hAnsiTheme="majorBidi" w:cstheme="majorBidi" w:hint="cs"/>
                <w:rtl/>
                <w:lang w:bidi="ar-DZ"/>
              </w:rPr>
              <w:t>أو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سائل جريبي </w:t>
            </w:r>
            <w:proofErr w:type="spellStart"/>
            <w:r w:rsidR="005D4049" w:rsidRPr="005D4049">
              <w:rPr>
                <w:rFonts w:asciiTheme="majorBidi" w:hAnsiTheme="majorBidi" w:cstheme="majorBidi" w:hint="cs"/>
                <w:rtl/>
                <w:lang w:bidi="ar-DZ"/>
              </w:rPr>
              <w:t>/</w:t>
            </w:r>
            <w:proofErr w:type="spellEnd"/>
            <w:r w:rsidR="005D404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تجويف حويصلي</w:t>
            </w:r>
          </w:p>
          <w:p w:rsidR="008D4BC9" w:rsidRPr="00C101A0" w:rsidRDefault="005D4049" w:rsidP="005D404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  </w:t>
            </w:r>
            <w:proofErr w:type="spellStart"/>
            <w:r w:rsidRPr="005D404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سائل 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حويصلي</w:t>
            </w:r>
            <w:proofErr w:type="spellStart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8D4BC9" w:rsidRPr="00C101A0" w:rsidRDefault="004C3BA7" w:rsidP="001E5935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4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منطقة حبيبية </w:t>
            </w:r>
            <w:r w:rsidR="001E593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 w:rsidR="003135D1" w:rsidRPr="005D4049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منطقة </w:t>
            </w:r>
            <w:proofErr w:type="spellStart"/>
            <w:r w:rsidR="003135D1"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جرانيلوزا</w:t>
            </w:r>
            <w:proofErr w:type="spellEnd"/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8D4BC9" w:rsidRPr="00C101A0" w:rsidRDefault="004C3BA7" w:rsidP="00EB046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5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خلية </w:t>
            </w:r>
            <w:proofErr w:type="spellStart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بيضية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I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7D689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(من الدرجة الأولى</w:t>
            </w:r>
            <w:proofErr w:type="spellStart"/>
            <w:r w:rsidR="007D689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="007D689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</w:p>
          <w:p w:rsidR="008D4BC9" w:rsidRPr="00073AA0" w:rsidRDefault="004C3BA7" w:rsidP="001E5935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C95B35">
              <w:rPr>
                <w:rFonts w:asciiTheme="majorBidi" w:hAnsiTheme="majorBidi" w:cstheme="majorBidi" w:hint="cs"/>
                <w:rtl/>
                <w:lang w:bidi="ar-DZ"/>
              </w:rPr>
              <w:t>6</w:t>
            </w:r>
            <w:r w:rsidR="008D4BC9" w:rsidRPr="00C95B35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منطقة </w:t>
            </w:r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رائقة</w:t>
            </w:r>
            <w:r w:rsidR="005D404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1E593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5D404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منطقة </w:t>
            </w:r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شفيفة</w:t>
            </w:r>
            <w:r w:rsidR="005D404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(</w:t>
            </w:r>
            <w:r w:rsidR="003135D1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شفافة</w:t>
            </w:r>
            <w:proofErr w:type="spellStart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8D4BC9"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FE3CA5" w:rsidRPr="006E2900" w:rsidTr="0020023F">
        <w:tc>
          <w:tcPr>
            <w:tcW w:w="4344" w:type="dxa"/>
            <w:gridSpan w:val="2"/>
          </w:tcPr>
          <w:p w:rsidR="00FE3CA5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lang w:bidi="ar-DZ"/>
              </w:rPr>
              <w:t>3)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Pr="00D57C4E">
              <w:rPr>
                <w:rFonts w:asciiTheme="majorBidi" w:hAnsiTheme="majorBidi" w:cstheme="majorBidi"/>
                <w:lang w:bidi="ar-DZ"/>
              </w:rPr>
              <w:t>En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phase folliculaire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</w:p>
        </w:tc>
        <w:tc>
          <w:tcPr>
            <w:tcW w:w="4553" w:type="dxa"/>
            <w:gridSpan w:val="2"/>
          </w:tcPr>
          <w:p w:rsidR="00FE3CA5" w:rsidRPr="006E2900" w:rsidRDefault="003135D1" w:rsidP="00C6501C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6E2900">
              <w:rPr>
                <w:rFonts w:asciiTheme="majorBidi" w:hAnsiTheme="majorBidi" w:cstheme="majorBidi"/>
                <w:rtl/>
                <w:lang w:bidi="ar-DZ"/>
              </w:rPr>
              <w:t>3</w:t>
            </w:r>
            <w:proofErr w:type="spellStart"/>
            <w:r w:rsidRPr="006E2900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6E2900">
              <w:rPr>
                <w:rFonts w:asciiTheme="majorBidi" w:hAnsiTheme="majorBidi" w:cstheme="majorBidi"/>
                <w:rtl/>
                <w:lang w:bidi="ar-DZ"/>
              </w:rPr>
              <w:t xml:space="preserve"> في</w:t>
            </w:r>
            <w:r w:rsidRPr="006E2900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المرحلة </w:t>
            </w:r>
            <w:proofErr w:type="spellStart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الجريبية</w:t>
            </w:r>
            <w:proofErr w:type="spellEnd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C6501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C6501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FE3CA5" w:rsidRPr="006E2900" w:rsidTr="0020023F">
        <w:tc>
          <w:tcPr>
            <w:tcW w:w="4344" w:type="dxa"/>
            <w:gridSpan w:val="2"/>
          </w:tcPr>
          <w:p w:rsidR="00FE3CA5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lang w:bidi="ar-DZ"/>
              </w:rPr>
              <w:t>4)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D57C4E" w:rsidRPr="00D57C4E">
              <w:rPr>
                <w:rFonts w:asciiTheme="majorBidi" w:hAnsiTheme="majorBidi" w:cstheme="majorBidi"/>
                <w:lang w:bidi="ar-DZ"/>
              </w:rPr>
              <w:t>L’hormone :</w:t>
            </w:r>
            <w:r w:rsidR="00D57C4E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D60209"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œstrogène (œstradiol)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D60209"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</w:p>
        </w:tc>
        <w:tc>
          <w:tcPr>
            <w:tcW w:w="4553" w:type="dxa"/>
            <w:gridSpan w:val="2"/>
          </w:tcPr>
          <w:p w:rsidR="00FE3CA5" w:rsidRPr="006E2900" w:rsidRDefault="003135D1" w:rsidP="00C6501C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6E2900">
              <w:rPr>
                <w:rFonts w:asciiTheme="majorBidi" w:hAnsiTheme="majorBidi" w:cstheme="majorBidi"/>
                <w:rtl/>
                <w:lang w:bidi="ar-DZ"/>
              </w:rPr>
              <w:t>4</w:t>
            </w:r>
            <w:proofErr w:type="spellStart"/>
            <w:r w:rsidRPr="006E2900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6E2900">
              <w:rPr>
                <w:rFonts w:asciiTheme="majorBidi" w:hAnsiTheme="majorBidi" w:cstheme="majorBidi"/>
                <w:rtl/>
                <w:lang w:bidi="ar-DZ"/>
              </w:rPr>
              <w:t xml:space="preserve"> هرمون</w:t>
            </w:r>
            <w:r w:rsidRPr="006E2900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proofErr w:type="spellStart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الإستروجين</w:t>
            </w:r>
            <w:proofErr w:type="spellEnd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C6501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C6501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FE3CA5" w:rsidRPr="006E2900" w:rsidTr="0020023F">
        <w:tc>
          <w:tcPr>
            <w:tcW w:w="4344" w:type="dxa"/>
            <w:gridSpan w:val="2"/>
          </w:tcPr>
          <w:p w:rsidR="00FE3CA5" w:rsidRPr="007226B2" w:rsidRDefault="00B41809" w:rsidP="00FF585D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226B2">
              <w:rPr>
                <w:rFonts w:asciiTheme="majorBidi" w:hAnsiTheme="majorBidi" w:cstheme="majorBidi"/>
                <w:b/>
                <w:bCs/>
                <w:lang w:bidi="ar-DZ"/>
              </w:rPr>
              <w:t>5)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D60209">
              <w:rPr>
                <w:rFonts w:asciiTheme="majorBidi" w:hAnsiTheme="majorBidi" w:cstheme="majorBidi"/>
              </w:rPr>
              <w:t>Devient un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follicule mûr (De graff)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</w:p>
        </w:tc>
        <w:tc>
          <w:tcPr>
            <w:tcW w:w="4553" w:type="dxa"/>
            <w:gridSpan w:val="2"/>
          </w:tcPr>
          <w:p w:rsidR="00FE3CA5" w:rsidRPr="006E2900" w:rsidRDefault="00CF0148" w:rsidP="0058351A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6E2900">
              <w:rPr>
                <w:rFonts w:asciiTheme="majorBidi" w:hAnsiTheme="majorBidi" w:cstheme="majorBidi"/>
                <w:rtl/>
                <w:lang w:bidi="ar-DZ"/>
              </w:rPr>
              <w:t>5</w:t>
            </w:r>
            <w:proofErr w:type="spellStart"/>
            <w:r w:rsidRPr="006E2900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6E2900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جريب</w:t>
            </w:r>
            <w:proofErr w:type="spellEnd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ناضج (</w:t>
            </w:r>
            <w:proofErr w:type="spellStart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جريب</w:t>
            </w:r>
            <w:proofErr w:type="spellEnd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D6020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De </w:t>
            </w:r>
            <w:proofErr w:type="spellStart"/>
            <w:r w:rsidRPr="00D6020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graaf</w:t>
            </w:r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)</w:t>
            </w:r>
            <w:r w:rsidR="0058351A" w:rsidRPr="005835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proofErr w:type="spellEnd"/>
            <w:r w:rsidRPr="00D6020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E9440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حويصلة ناضجة</w:t>
            </w:r>
            <w:r w:rsidRPr="006E2900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B046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</w:tbl>
    <w:p w:rsidR="006E2900" w:rsidRDefault="006E2900" w:rsidP="006E2900">
      <w:pPr>
        <w:pStyle w:val="Sansinterligne"/>
        <w:rPr>
          <w:b/>
          <w:bCs/>
          <w:lang w:bidi="ar-DZ"/>
        </w:rPr>
      </w:pPr>
    </w:p>
    <w:p w:rsidR="006E2900" w:rsidRPr="006F0DF5" w:rsidRDefault="006E2900" w:rsidP="00704FEE">
      <w:pPr>
        <w:pStyle w:val="Sansinterligne"/>
        <w:spacing w:line="276" w:lineRule="auto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6F0DF5">
        <w:rPr>
          <w:rFonts w:asciiTheme="majorBidi" w:hAnsiTheme="majorBidi" w:cstheme="majorBidi"/>
          <w:b/>
          <w:bCs/>
          <w:lang w:bidi="ar-DZ"/>
        </w:rPr>
        <w:t>Exercice N°2 </w:t>
      </w:r>
      <w:r w:rsidRPr="0020023F">
        <w:rPr>
          <w:rFonts w:asciiTheme="majorBidi" w:hAnsiTheme="majorBidi" w:cstheme="majorBidi"/>
          <w:b/>
          <w:bCs/>
          <w:lang w:bidi="ar-DZ"/>
        </w:rPr>
        <w:t>[</w:t>
      </w:r>
      <w:r w:rsidRPr="0020023F">
        <w:rPr>
          <w:rFonts w:asciiTheme="majorBidi" w:hAnsiTheme="majorBidi" w:cstheme="majorBidi"/>
          <w:b/>
          <w:bCs/>
          <w:highlight w:val="yellow"/>
          <w:lang w:bidi="ar-DZ"/>
        </w:rPr>
        <w:t>5.5pts</w:t>
      </w:r>
      <w:r w:rsidRPr="0020023F">
        <w:rPr>
          <w:rFonts w:asciiTheme="majorBidi" w:hAnsiTheme="majorBidi" w:cstheme="majorBidi"/>
          <w:b/>
          <w:bCs/>
          <w:lang w:bidi="ar-DZ"/>
        </w:rPr>
        <w:t>]</w:t>
      </w:r>
      <w:r w:rsidRPr="006F0DF5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6F0DF5">
        <w:rPr>
          <w:rFonts w:asciiTheme="majorBidi" w:hAnsiTheme="majorBidi" w:cstheme="majorBidi"/>
          <w:b/>
          <w:bCs/>
          <w:rtl/>
          <w:lang w:bidi="ar-DZ"/>
        </w:rPr>
        <w:t>تمرين رقم 2</w:t>
      </w:r>
    </w:p>
    <w:tbl>
      <w:tblPr>
        <w:tblStyle w:val="Grilledutableau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03"/>
        <w:gridCol w:w="4394"/>
      </w:tblGrid>
      <w:tr w:rsidR="006E2900" w:rsidTr="0020023F">
        <w:tc>
          <w:tcPr>
            <w:tcW w:w="4503" w:type="dxa"/>
          </w:tcPr>
          <w:p w:rsidR="006E2900" w:rsidRPr="006E2900" w:rsidRDefault="006E2900" w:rsidP="00FF585D">
            <w:pPr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132201">
              <w:rPr>
                <w:rFonts w:asciiTheme="majorBidi" w:hAnsiTheme="majorBidi" w:cstheme="majorBidi"/>
                <w:b/>
                <w:bCs/>
                <w:lang w:bidi="ar-DZ"/>
              </w:rPr>
              <w:t>6)</w:t>
            </w:r>
            <w:r w:rsidR="00D60209">
              <w:rPr>
                <w:rFonts w:asciiTheme="majorBidi" w:hAnsiTheme="majorBidi" w:cstheme="majorBidi"/>
                <w:b/>
                <w:bCs/>
                <w:lang w:bidi="ar-DZ"/>
              </w:rPr>
              <w:t>-</w:t>
            </w:r>
            <w:r w:rsidRPr="006E2900">
              <w:rPr>
                <w:rFonts w:asciiTheme="majorBidi" w:hAnsiTheme="majorBidi" w:cstheme="majorBidi"/>
              </w:rPr>
              <w:t>l'apparition</w:t>
            </w:r>
            <w:r w:rsidRPr="006E290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D602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de 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mouvements cellulaires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Pr="006E290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D60209">
              <w:rPr>
                <w:rFonts w:asciiTheme="majorBidi" w:hAnsiTheme="majorBidi" w:cstheme="majorBidi"/>
              </w:rPr>
              <w:t>-</w:t>
            </w:r>
            <w:r w:rsidRPr="006E2900">
              <w:rPr>
                <w:rFonts w:asciiTheme="majorBidi" w:hAnsiTheme="majorBidi" w:cstheme="majorBidi"/>
              </w:rPr>
              <w:t xml:space="preserve">la formation 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>des feuillets</w:t>
            </w:r>
            <w:r w:rsidRPr="006E290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</w:rPr>
              <w:t xml:space="preserve">embryonnaires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Pr="006E290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D60209" w:rsidRPr="00D60209">
              <w:rPr>
                <w:rFonts w:asciiTheme="majorBidi" w:hAnsiTheme="majorBidi" w:cstheme="majorBidi"/>
              </w:rPr>
              <w:t>-</w:t>
            </w:r>
            <w:r w:rsidRPr="006E2900">
              <w:rPr>
                <w:rFonts w:asciiTheme="majorBidi" w:hAnsiTheme="majorBidi" w:cstheme="majorBidi"/>
                <w:lang w:bidi="ar-DZ"/>
              </w:rPr>
              <w:t xml:space="preserve">et l'apparition </w:t>
            </w:r>
            <w:r w:rsidRPr="006E2900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d’une cavité secondaire digestive (ou l'archentéron) 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7226B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FF585D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</w:p>
        </w:tc>
        <w:tc>
          <w:tcPr>
            <w:tcW w:w="4394" w:type="dxa"/>
          </w:tcPr>
          <w:p w:rsidR="00132201" w:rsidRDefault="00132201" w:rsidP="004B44AE">
            <w:pPr>
              <w:pStyle w:val="Sansinterligne"/>
              <w:bidi/>
              <w:rPr>
                <w:rFonts w:asciiTheme="majorBidi" w:hAnsiTheme="majorBidi" w:cstheme="majorBidi" w:hint="cs"/>
                <w:color w:val="FF0000"/>
                <w:rtl/>
                <w:lang w:bidi="ar-DZ"/>
              </w:rPr>
            </w:pPr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6</w:t>
            </w:r>
            <w:proofErr w:type="spellStart"/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>ظهور</w:t>
            </w:r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حركات خلوية</w:t>
            </w:r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  <w:p w:rsidR="00132201" w:rsidRDefault="00132201" w:rsidP="004B44AE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  </w:t>
            </w:r>
            <w:proofErr w:type="spellStart"/>
            <w:r w:rsidRPr="00132201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تشكيل</w:t>
            </w:r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الوريقات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الجنينية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132201" w:rsidRPr="000E048C" w:rsidRDefault="00132201" w:rsidP="004B44AE">
            <w:pPr>
              <w:pStyle w:val="Sansinterligne"/>
              <w:bidi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 </w:t>
            </w:r>
            <w:proofErr w:type="spellStart"/>
            <w:r w:rsidRPr="0013220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>و ظهور</w:t>
            </w:r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المعي </w:t>
            </w:r>
            <w:proofErr w:type="spellStart"/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الإبتدائي</w:t>
            </w:r>
            <w:proofErr w:type="spellEnd"/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archentéron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6E2900" w:rsidRPr="00132201" w:rsidRDefault="006E2900" w:rsidP="00132201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</w:p>
        </w:tc>
      </w:tr>
      <w:tr w:rsidR="006E2900" w:rsidTr="0020023F">
        <w:tc>
          <w:tcPr>
            <w:tcW w:w="4503" w:type="dxa"/>
          </w:tcPr>
          <w:p w:rsidR="0005633B" w:rsidRDefault="006E2900" w:rsidP="00AA7935">
            <w:pPr>
              <w:rPr>
                <w:rFonts w:asciiTheme="majorBidi" w:hAnsiTheme="majorBidi" w:cstheme="majorBidi"/>
                <w:color w:val="FF0000"/>
              </w:rPr>
            </w:pPr>
            <w:r w:rsidRPr="000E048C">
              <w:rPr>
                <w:rFonts w:asciiTheme="majorBidi" w:hAnsiTheme="majorBidi" w:cstheme="majorBidi"/>
                <w:b/>
                <w:bCs/>
              </w:rPr>
              <w:t>7)</w:t>
            </w:r>
            <w:r w:rsidRPr="000E048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5633B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781B70">
              <w:rPr>
                <w:rFonts w:asciiTheme="majorBidi" w:hAnsiTheme="majorBidi" w:cstheme="majorBidi"/>
              </w:rPr>
              <w:t>au niveau de</w:t>
            </w:r>
            <w:r w:rsidRPr="000E048C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</w:rPr>
              <w:t xml:space="preserve">ZP3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  <w:r w:rsidRPr="000E048C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:rsidR="0005633B" w:rsidRPr="0005633B" w:rsidRDefault="0005633B" w:rsidP="00AA7935">
            <w:pPr>
              <w:rPr>
                <w:rFonts w:asciiTheme="majorBidi" w:hAnsiTheme="majorBidi" w:cstheme="majorBidi"/>
                <w:color w:val="211808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6E2900" w:rsidRPr="0005633B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6E2900" w:rsidRPr="000E048C">
              <w:rPr>
                <w:rFonts w:asciiTheme="majorBidi" w:hAnsiTheme="majorBidi" w:cstheme="majorBidi"/>
                <w:color w:val="211808"/>
              </w:rPr>
              <w:t xml:space="preserve">fusion entre 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FF0000"/>
              </w:rPr>
              <w:t>la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211808"/>
              </w:rPr>
              <w:t xml:space="preserve"> 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FF0000"/>
              </w:rPr>
              <w:t>membrane acrosomique externe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211808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  <w:r w:rsidR="006E2900" w:rsidRPr="000E048C">
              <w:rPr>
                <w:rFonts w:asciiTheme="majorBidi" w:hAnsiTheme="majorBidi" w:cstheme="majorBidi"/>
                <w:color w:val="211808"/>
              </w:rPr>
              <w:t xml:space="preserve"> et 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FF0000"/>
              </w:rPr>
              <w:t xml:space="preserve">la membrane plasmique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="006E2900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</w:p>
          <w:p w:rsidR="006E2900" w:rsidRPr="0005633B" w:rsidRDefault="006E2900" w:rsidP="00AA7935">
            <w:pPr>
              <w:rPr>
                <w:rFonts w:asciiTheme="majorBidi" w:hAnsiTheme="majorBidi" w:cstheme="majorBidi"/>
                <w:color w:val="FF0000"/>
              </w:rPr>
            </w:pPr>
            <w:r w:rsidRPr="0005633B">
              <w:rPr>
                <w:rFonts w:asciiTheme="majorBidi" w:hAnsiTheme="majorBidi" w:cstheme="majorBidi"/>
              </w:rPr>
              <w:t xml:space="preserve"> -</w:t>
            </w:r>
            <w:r w:rsidR="0005633B">
              <w:rPr>
                <w:rFonts w:asciiTheme="majorBidi" w:hAnsiTheme="majorBidi" w:cstheme="majorBidi"/>
              </w:rPr>
              <w:t xml:space="preserve"> </w:t>
            </w:r>
            <w:r w:rsidRPr="000E048C">
              <w:rPr>
                <w:rFonts w:asciiTheme="majorBidi" w:hAnsiTheme="majorBidi" w:cstheme="majorBidi"/>
              </w:rPr>
              <w:t xml:space="preserve">réaction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</w:rPr>
              <w:t>acrosomiale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</w:p>
        </w:tc>
        <w:tc>
          <w:tcPr>
            <w:tcW w:w="4394" w:type="dxa"/>
          </w:tcPr>
          <w:p w:rsidR="00D60209" w:rsidRDefault="00132201" w:rsidP="004B44A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DZ"/>
              </w:rPr>
            </w:pPr>
            <w:r w:rsidRPr="000E048C"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  <w:proofErr w:type="spellStart"/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على مستوى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ZP3</w:t>
            </w:r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]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D60209" w:rsidRDefault="003D2A32" w:rsidP="004B44A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="00132201" w:rsidRPr="000E048C">
              <w:rPr>
                <w:rFonts w:asciiTheme="majorBidi" w:hAnsiTheme="majorBidi" w:cstheme="majorBidi"/>
                <w:rtl/>
                <w:lang w:bidi="ar-DZ"/>
              </w:rPr>
              <w:t xml:space="preserve"> اندماج بين 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الغشاء</w:t>
            </w:r>
            <w:r w:rsidR="00132201"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الأكروزومي</w:t>
            </w:r>
            <w:proofErr w:type="spellEnd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الخارجي</w:t>
            </w:r>
            <w:r w:rsidR="00132201"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[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]</w:t>
            </w:r>
            <w:proofErr w:type="spellEnd"/>
            <w:r w:rsidR="00132201"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05633B" w:rsidRDefault="00D60209" w:rsidP="004B44A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132201" w:rsidRPr="000E048C">
              <w:rPr>
                <w:rFonts w:asciiTheme="majorBidi" w:hAnsiTheme="majorBidi" w:cstheme="majorBidi"/>
                <w:rtl/>
                <w:lang w:bidi="ar-DZ"/>
              </w:rPr>
              <w:t xml:space="preserve">و </w:t>
            </w:r>
            <w:proofErr w:type="gramStart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الغشاء</w:t>
            </w:r>
            <w:proofErr w:type="gramEnd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البلازمي</w:t>
            </w:r>
            <w:r w:rsidR="00132201"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[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]</w:t>
            </w:r>
            <w:proofErr w:type="spellEnd"/>
            <w:r w:rsidR="00132201"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6E2900" w:rsidRPr="00D60209" w:rsidRDefault="0005633B" w:rsidP="004B44A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132201" w:rsidRPr="000E048C">
              <w:rPr>
                <w:rFonts w:asciiTheme="majorBidi" w:hAnsiTheme="majorBidi" w:cstheme="majorBidi"/>
                <w:rtl/>
                <w:lang w:bidi="ar-DZ"/>
              </w:rPr>
              <w:t xml:space="preserve">و حدوث التفاعل </w:t>
            </w:r>
            <w:proofErr w:type="spellStart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الأكروزومي</w:t>
            </w:r>
            <w:proofErr w:type="spellEnd"/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 xml:space="preserve"> </w:t>
            </w:r>
            <w:r w:rsidR="00D60209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[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]</w:t>
            </w:r>
            <w:proofErr w:type="spellEnd"/>
          </w:p>
        </w:tc>
      </w:tr>
      <w:tr w:rsidR="006E2900" w:rsidTr="0020023F">
        <w:tc>
          <w:tcPr>
            <w:tcW w:w="4503" w:type="dxa"/>
          </w:tcPr>
          <w:p w:rsidR="00330B3C" w:rsidRDefault="00132201" w:rsidP="00AA7935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0E048C">
              <w:rPr>
                <w:rFonts w:asciiTheme="majorBidi" w:hAnsiTheme="majorBidi" w:cstheme="majorBidi"/>
                <w:b/>
                <w:bCs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726F3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="008726F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dépend </w:t>
            </w:r>
            <w:r w:rsidRPr="000E048C">
              <w:rPr>
                <w:rFonts w:asciiTheme="majorBidi" w:hAnsiTheme="majorBidi" w:cstheme="majorBidi"/>
              </w:rPr>
              <w:t xml:space="preserve">de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</w:rPr>
              <w:t xml:space="preserve">la quantité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</w:p>
          <w:p w:rsidR="006E2900" w:rsidRPr="00330B3C" w:rsidRDefault="008726F3" w:rsidP="00AA7935">
            <w:pPr>
              <w:pStyle w:val="Sansinterligne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132201" w:rsidRPr="000E048C">
              <w:rPr>
                <w:rFonts w:asciiTheme="majorBidi" w:hAnsiTheme="majorBidi" w:cstheme="majorBidi"/>
              </w:rPr>
              <w:t>et de</w:t>
            </w:r>
            <w:r w:rsidR="00132201" w:rsidRPr="000E048C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</w:rPr>
              <w:t xml:space="preserve">la répartition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="00132201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  <w:r w:rsidR="00132201" w:rsidRPr="000E048C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132201" w:rsidRPr="000E048C">
              <w:rPr>
                <w:rFonts w:asciiTheme="majorBidi" w:hAnsiTheme="majorBidi" w:cstheme="majorBidi"/>
              </w:rPr>
              <w:t>de vitellus</w:t>
            </w:r>
            <w:r w:rsidR="00330B3C">
              <w:rPr>
                <w:rFonts w:asciiTheme="majorBidi" w:hAnsiTheme="majorBidi" w:cstheme="majorBidi"/>
              </w:rPr>
              <w:t xml:space="preserve"> de l’œuf</w:t>
            </w:r>
          </w:p>
        </w:tc>
        <w:tc>
          <w:tcPr>
            <w:tcW w:w="4394" w:type="dxa"/>
          </w:tcPr>
          <w:p w:rsidR="00330B3C" w:rsidRDefault="003D2A32" w:rsidP="004B44AE">
            <w:pPr>
              <w:pStyle w:val="Sansinterligne"/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8</w:t>
            </w:r>
            <w:proofErr w:type="spellStart"/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="00330B3C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="00330B3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يتوقف على </w:t>
            </w:r>
            <w:r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كمية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Pr="000E048C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6E2900" w:rsidRPr="003D2A32" w:rsidRDefault="00330B3C" w:rsidP="004B44AE">
            <w:pPr>
              <w:pStyle w:val="Sansinterligne"/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gramStart"/>
            <w:r w:rsidR="003D2A32" w:rsidRPr="000E048C">
              <w:rPr>
                <w:rFonts w:asciiTheme="majorBidi" w:hAnsiTheme="majorBidi" w:cstheme="majorBidi"/>
                <w:rtl/>
                <w:lang w:bidi="ar-DZ"/>
              </w:rPr>
              <w:t xml:space="preserve">و  </w:t>
            </w:r>
            <w:r w:rsidR="003D2A32" w:rsidRPr="000E048C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توزيع</w:t>
            </w:r>
            <w:proofErr w:type="gramEnd"/>
            <w:r w:rsidR="003D2A32"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[</w:t>
            </w:r>
            <w:r w:rsidR="003D2A32" w:rsidRPr="000E048C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]</w:t>
            </w:r>
            <w:proofErr w:type="spellEnd"/>
            <w:r w:rsidR="003D2A32" w:rsidRPr="000E048C">
              <w:rPr>
                <w:rFonts w:asciiTheme="majorBidi" w:hAnsiTheme="majorBidi" w:cstheme="majorBidi"/>
                <w:rtl/>
                <w:lang w:bidi="ar-DZ"/>
              </w:rPr>
              <w:t xml:space="preserve"> المح في البيضة.</w:t>
            </w:r>
          </w:p>
        </w:tc>
      </w:tr>
      <w:tr w:rsidR="006E2900" w:rsidTr="0020023F">
        <w:tc>
          <w:tcPr>
            <w:tcW w:w="4503" w:type="dxa"/>
          </w:tcPr>
          <w:p w:rsidR="00330B3C" w:rsidRDefault="00132201" w:rsidP="00AA7935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1434A">
              <w:rPr>
                <w:rFonts w:asciiTheme="majorBidi" w:hAnsiTheme="majorBidi" w:cstheme="majorBidi"/>
                <w:b/>
                <w:bCs/>
              </w:rPr>
              <w:t>9)</w:t>
            </w:r>
            <w:r w:rsidR="0091434A">
              <w:rPr>
                <w:rFonts w:asciiTheme="majorBidi" w:hAnsiTheme="majorBidi" w:cstheme="majorBidi"/>
              </w:rPr>
              <w:t xml:space="preserve"> </w:t>
            </w:r>
            <w:r w:rsidR="00330B3C">
              <w:rPr>
                <w:rFonts w:asciiTheme="majorBidi" w:hAnsiTheme="majorBidi" w:cstheme="majorBidi"/>
              </w:rPr>
              <w:t xml:space="preserve">- </w:t>
            </w:r>
            <w:r w:rsidRPr="003D2A32">
              <w:rPr>
                <w:rFonts w:asciiTheme="majorBidi" w:hAnsiTheme="majorBidi" w:cstheme="majorBidi"/>
              </w:rPr>
              <w:t xml:space="preserve">en stade </w:t>
            </w:r>
            <w:r w:rsidRPr="0091434A">
              <w:rPr>
                <w:rFonts w:asciiTheme="majorBidi" w:hAnsiTheme="majorBidi" w:cstheme="majorBidi"/>
                <w:b/>
                <w:bCs/>
                <w:color w:val="FF0000"/>
              </w:rPr>
              <w:t>prophase I (stade diplotène)</w:t>
            </w:r>
            <w:r w:rsidR="0091434A" w:rsidRPr="0091434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91434A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</w:p>
          <w:p w:rsidR="006E2900" w:rsidRPr="003D2A32" w:rsidRDefault="00330B3C" w:rsidP="00AA7935">
            <w:pPr>
              <w:pStyle w:val="Sansinterligne"/>
              <w:rPr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Pr="003D2A32">
              <w:rPr>
                <w:rFonts w:asciiTheme="majorBidi" w:hAnsiTheme="majorBidi" w:cstheme="majorBidi"/>
              </w:rPr>
              <w:t xml:space="preserve">et en stade  </w:t>
            </w:r>
            <w:r w:rsidRPr="0091434A">
              <w:rPr>
                <w:rFonts w:asciiTheme="majorBidi" w:hAnsiTheme="majorBidi" w:cstheme="majorBidi"/>
                <w:b/>
                <w:bCs/>
                <w:color w:val="FF0000"/>
              </w:rPr>
              <w:t>métaphase II</w:t>
            </w:r>
            <w:r w:rsidRPr="009143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91434A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="009143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394" w:type="dxa"/>
          </w:tcPr>
          <w:p w:rsidR="006E2900" w:rsidRDefault="003D2A32" w:rsidP="00E80480">
            <w:pPr>
              <w:pStyle w:val="Sansinterligne"/>
              <w:bidi/>
              <w:rPr>
                <w:b/>
                <w:bCs/>
                <w:lang w:bidi="ar-DZ"/>
              </w:rPr>
            </w:pPr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9)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>الدور(الطور</w:t>
            </w:r>
            <w:proofErr w:type="spellStart"/>
            <w:r w:rsidRPr="000E048C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9423CB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</w:t>
            </w:r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لتمهيدي الأول (الطور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الإنفراجي)</w:t>
            </w:r>
            <w:proofErr w:type="spellEnd"/>
            <w:r w:rsidR="00E8048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E8048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E8048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Pr="000E048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330B3C">
              <w:rPr>
                <w:rFonts w:asciiTheme="majorBidi" w:hAnsiTheme="majorBidi" w:cstheme="majorBidi"/>
                <w:lang w:bidi="ar-DZ"/>
              </w:rPr>
              <w:t xml:space="preserve">   </w:t>
            </w:r>
            <w:proofErr w:type="spellStart"/>
            <w:r w:rsidR="00330B3C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="00330B3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0E048C">
              <w:rPr>
                <w:rFonts w:asciiTheme="majorBidi" w:hAnsiTheme="majorBidi" w:cstheme="majorBidi"/>
                <w:rtl/>
                <w:lang w:bidi="ar-DZ"/>
              </w:rPr>
              <w:t>و في الدور (الطور</w:t>
            </w:r>
            <w:proofErr w:type="spellStart"/>
            <w:r w:rsidRPr="000E048C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0E048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9423CB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الإستوائي</w:t>
            </w:r>
            <w:proofErr w:type="spellEnd"/>
            <w:r w:rsidRPr="009423CB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الثاني </w:t>
            </w:r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4B44AE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</w:tbl>
    <w:p w:rsidR="006E2900" w:rsidRDefault="006E2900" w:rsidP="006E2900">
      <w:pPr>
        <w:pStyle w:val="Sansinterligne"/>
        <w:rPr>
          <w:b/>
          <w:bCs/>
          <w:lang w:bidi="ar-DZ"/>
        </w:rPr>
      </w:pPr>
    </w:p>
    <w:p w:rsidR="0091434A" w:rsidRPr="006F0DF5" w:rsidRDefault="0091434A" w:rsidP="00704FEE">
      <w:pPr>
        <w:pStyle w:val="Sansinterligne"/>
        <w:spacing w:line="276" w:lineRule="auto"/>
        <w:jc w:val="center"/>
        <w:rPr>
          <w:rFonts w:asciiTheme="majorBidi" w:hAnsiTheme="majorBidi" w:cstheme="majorBidi" w:hint="cs"/>
          <w:b/>
          <w:bCs/>
          <w:rtl/>
          <w:lang w:bidi="ar-DZ"/>
        </w:rPr>
      </w:pPr>
      <w:r w:rsidRPr="006F0DF5">
        <w:rPr>
          <w:rFonts w:asciiTheme="majorBidi" w:hAnsiTheme="majorBidi" w:cstheme="majorBidi"/>
          <w:b/>
          <w:bCs/>
        </w:rPr>
        <w:t>Exercice N°3 [</w:t>
      </w:r>
      <w:r w:rsidRPr="0020023F">
        <w:rPr>
          <w:rFonts w:asciiTheme="majorBidi" w:hAnsiTheme="majorBidi" w:cstheme="majorBidi"/>
          <w:b/>
          <w:bCs/>
          <w:highlight w:val="yellow"/>
        </w:rPr>
        <w:t>9.5pts</w:t>
      </w:r>
      <w:r w:rsidR="0020023F" w:rsidRPr="006F0DF5">
        <w:rPr>
          <w:rFonts w:asciiTheme="majorBidi" w:hAnsiTheme="majorBidi" w:cstheme="majorBidi"/>
          <w:b/>
          <w:bCs/>
        </w:rPr>
        <w:t>]</w:t>
      </w:r>
      <w:r w:rsidR="0020023F" w:rsidRPr="006F0DF5">
        <w:rPr>
          <w:rFonts w:asciiTheme="majorBidi" w:hAnsiTheme="majorBidi" w:cstheme="majorBidi" w:hint="cs"/>
          <w:b/>
          <w:bCs/>
          <w:rtl/>
          <w:lang w:bidi="ar-DZ"/>
        </w:rPr>
        <w:t xml:space="preserve"> تمرين</w:t>
      </w:r>
      <w:r w:rsidR="006F0DF5" w:rsidRPr="006F0DF5">
        <w:rPr>
          <w:rFonts w:asciiTheme="majorBidi" w:hAnsiTheme="majorBidi" w:cstheme="majorBidi" w:hint="cs"/>
          <w:b/>
          <w:bCs/>
          <w:rtl/>
          <w:lang w:bidi="ar-DZ"/>
        </w:rPr>
        <w:t xml:space="preserve"> رقم 3 </w:t>
      </w:r>
    </w:p>
    <w:tbl>
      <w:tblPr>
        <w:tblStyle w:val="Grilledutableau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44"/>
        <w:gridCol w:w="4553"/>
      </w:tblGrid>
      <w:tr w:rsidR="0091434A" w:rsidTr="0020023F">
        <w:tc>
          <w:tcPr>
            <w:tcW w:w="4344" w:type="dxa"/>
          </w:tcPr>
          <w:p w:rsidR="0091434A" w:rsidRDefault="0091434A" w:rsidP="00AA7935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10)</w:t>
            </w:r>
            <w:r w:rsidRPr="0070118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Ordre chronologique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2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]</w:t>
            </w:r>
            <w:r>
              <w:rPr>
                <w:rFonts w:asciiTheme="majorBidi" w:hAnsiTheme="majorBidi" w:cstheme="majorBidi"/>
              </w:rPr>
              <w:t> </w:t>
            </w:r>
            <w:r w:rsidRPr="0075687C">
              <w:rPr>
                <w:rFonts w:asciiTheme="majorBidi" w:hAnsiTheme="majorBidi" w:cstheme="majorBidi"/>
                <w:color w:val="FF0000"/>
              </w:rPr>
              <w:t xml:space="preserve">: 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C- D- A- E- B</w:t>
            </w:r>
            <w:r w:rsidRPr="0075687C">
              <w:rPr>
                <w:rFonts w:asciiTheme="majorBidi" w:hAnsiTheme="majorBidi" w:cstheme="majorBidi"/>
              </w:rPr>
              <w:t xml:space="preserve"> </w:t>
            </w:r>
          </w:p>
          <w:p w:rsidR="00F074E9" w:rsidRDefault="00F074E9" w:rsidP="00F074E9">
            <w:pPr>
              <w:pStyle w:val="Sansinterligne"/>
              <w:rPr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</w:rPr>
              <w:t xml:space="preserve">      [</w:t>
            </w:r>
            <w:r w:rsidRPr="009423CB">
              <w:rPr>
                <w:rFonts w:asciiTheme="majorBidi" w:hAnsiTheme="majorBidi" w:cstheme="majorBidi"/>
                <w:highlight w:val="yellow"/>
              </w:rPr>
              <w:t>toute ou rien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4553" w:type="dxa"/>
          </w:tcPr>
          <w:p w:rsidR="0091434A" w:rsidRDefault="00F074E9" w:rsidP="00F074E9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614061">
              <w:rPr>
                <w:rFonts w:asciiTheme="majorBidi" w:hAnsiTheme="majorBidi" w:cstheme="majorBidi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1pt;margin-top:11.8pt;width:22.5pt;height:0;z-index:251665408;mso-position-horizontal-relative:text;mso-position-vertical-relative:text" o:connectortype="straight">
                  <v:stroke endarrow="block"/>
                </v:shape>
              </w:pict>
            </w:r>
            <w:r w:rsidRPr="0061406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10</w:t>
            </w:r>
            <w:proofErr w:type="spellStart"/>
            <w:r w:rsidRPr="0061406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74E9">
              <w:rPr>
                <w:rFonts w:hint="cs"/>
                <w:rtl/>
                <w:lang w:bidi="ar-DZ"/>
              </w:rPr>
              <w:t>ترتيب</w:t>
            </w:r>
            <w:r w:rsidR="00E9440C">
              <w:rPr>
                <w:rFonts w:hint="cs"/>
                <w:rtl/>
                <w:lang w:bidi="ar-DZ"/>
              </w:rPr>
              <w:t xml:space="preserve"> ز</w:t>
            </w:r>
            <w:r w:rsidR="00614061">
              <w:rPr>
                <w:rFonts w:hint="cs"/>
                <w:rtl/>
                <w:lang w:bidi="ar-DZ"/>
              </w:rPr>
              <w:t>مني</w:t>
            </w:r>
            <w:r w:rsidRPr="00F074E9">
              <w:rPr>
                <w:rFonts w:hint="cs"/>
                <w:rtl/>
                <w:lang w:bidi="ar-DZ"/>
              </w:rPr>
              <w:t xml:space="preserve"> في </w:t>
            </w:r>
            <w:proofErr w:type="spellStart"/>
            <w:r w:rsidRPr="00F074E9">
              <w:rPr>
                <w:rFonts w:hint="cs"/>
                <w:rtl/>
                <w:lang w:bidi="ar-DZ"/>
              </w:rPr>
              <w:t>إتجاه</w:t>
            </w:r>
            <w:proofErr w:type="spellEnd"/>
            <w:r w:rsidRPr="00F074E9">
              <w:rPr>
                <w:rFonts w:hint="cs"/>
                <w:rtl/>
                <w:lang w:bidi="ar-DZ"/>
              </w:rPr>
              <w:t xml:space="preserve"> السهم</w:t>
            </w:r>
          </w:p>
          <w:p w:rsidR="00F074E9" w:rsidRPr="00F074E9" w:rsidRDefault="00F074E9" w:rsidP="008E09A0">
            <w:pPr>
              <w:pStyle w:val="Sansinterligne"/>
              <w:rPr>
                <w:rFonts w:asciiTheme="majorBidi" w:hAnsiTheme="majorBidi" w:cstheme="majorBidi" w:hint="cs"/>
                <w:color w:val="FF0000"/>
                <w:u w:val="single"/>
                <w:rtl/>
                <w:lang w:bidi="ar-DZ"/>
              </w:rPr>
            </w:pPr>
            <w:proofErr w:type="gramStart"/>
            <w:r w:rsidRPr="00687DD9">
              <w:rPr>
                <w:rFonts w:asciiTheme="majorBidi" w:hAnsiTheme="majorBidi" w:cstheme="majorBidi" w:hint="cs"/>
                <w:rtl/>
              </w:rPr>
              <w:t>الإجابة</w:t>
            </w:r>
            <w:proofErr w:type="gramEnd"/>
            <w:r w:rsidRPr="00687DD9">
              <w:rPr>
                <w:rFonts w:asciiTheme="majorBidi" w:hAnsiTheme="majorBidi" w:cstheme="majorBidi"/>
              </w:rPr>
              <w:t xml:space="preserve">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2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Pr="00687DD9">
              <w:rPr>
                <w:rFonts w:asciiTheme="majorBidi" w:hAnsiTheme="majorBidi" w:cstheme="majorBidi"/>
              </w:rPr>
              <w:t xml:space="preserve"> : </w:t>
            </w:r>
            <w:r w:rsidRPr="004A7403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C- D- A- E- B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9423CB">
              <w:rPr>
                <w:rFonts w:asciiTheme="majorBidi" w:hAnsiTheme="majorBidi" w:cstheme="majorBidi"/>
                <w:lang w:bidi="ar-DZ"/>
              </w:rPr>
              <w:t>[</w:t>
            </w:r>
            <w:r w:rsidRPr="009423CB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الكل</w:t>
            </w:r>
            <w:r w:rsidRPr="009423CB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9423CB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أو</w:t>
            </w:r>
            <w:r w:rsidRPr="009423CB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9423CB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لا</w:t>
            </w:r>
            <w:r w:rsidRPr="009423CB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9423CB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شيء</w:t>
            </w:r>
            <w:r w:rsidRPr="009423CB">
              <w:rPr>
                <w:rFonts w:asciiTheme="majorBidi" w:hAnsiTheme="majorBidi" w:cstheme="majorBidi"/>
                <w:lang w:bidi="ar-DZ"/>
              </w:rPr>
              <w:t>]</w:t>
            </w:r>
          </w:p>
        </w:tc>
      </w:tr>
      <w:tr w:rsidR="0091434A" w:rsidRPr="0091434A" w:rsidTr="0020023F">
        <w:tc>
          <w:tcPr>
            <w:tcW w:w="4344" w:type="dxa"/>
          </w:tcPr>
          <w:p w:rsidR="0091434A" w:rsidRPr="0091434A" w:rsidRDefault="0091434A" w:rsidP="00AA7935">
            <w:pPr>
              <w:rPr>
                <w:rFonts w:asciiTheme="majorBidi" w:hAnsiTheme="majorBidi" w:cstheme="majorBidi"/>
                <w:lang w:val="en-US"/>
              </w:rPr>
            </w:pPr>
            <w:r w:rsidRPr="004D60C7">
              <w:rPr>
                <w:rFonts w:asciiTheme="majorBidi" w:hAnsiTheme="majorBidi" w:cstheme="majorBidi"/>
                <w:b/>
                <w:bCs/>
                <w:lang w:val="en-US"/>
              </w:rPr>
              <w:t>11)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9423CB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Spermatocyte</w:t>
            </w:r>
            <w:proofErr w:type="spellEnd"/>
            <w:r w:rsidRPr="009423CB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I</w:t>
            </w:r>
            <w:r w:rsidRPr="009423CB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val="en-US"/>
              </w:rPr>
              <w:t>[</w:t>
            </w:r>
            <w:r w:rsidRPr="009423CB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val="en-US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val="en-US"/>
              </w:rPr>
              <w:t>]</w:t>
            </w:r>
            <w:r w:rsidRPr="003B044F">
              <w:rPr>
                <w:rFonts w:asciiTheme="majorBidi" w:hAnsiTheme="majorBidi" w:cstheme="majorBidi"/>
                <w:lang w:val="en-US"/>
              </w:rPr>
              <w:t xml:space="preserve"> et</w:t>
            </w:r>
            <w:r w:rsidRPr="00DF771E">
              <w:rPr>
                <w:rFonts w:asciiTheme="majorBidi" w:hAnsiTheme="majorBidi" w:cstheme="majorBidi"/>
                <w:color w:val="FF0000"/>
                <w:lang w:val="en-US"/>
              </w:rPr>
              <w:t xml:space="preserve"> </w:t>
            </w:r>
            <w:proofErr w:type="spellStart"/>
            <w:r w:rsidRPr="009423CB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ovocyte</w:t>
            </w:r>
            <w:proofErr w:type="spellEnd"/>
            <w:r w:rsidRPr="009423CB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I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[</w:t>
            </w:r>
            <w:r w:rsidRPr="009423CB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val="en-US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]</w:t>
            </w:r>
          </w:p>
        </w:tc>
        <w:tc>
          <w:tcPr>
            <w:tcW w:w="4553" w:type="dxa"/>
          </w:tcPr>
          <w:p w:rsidR="0091434A" w:rsidRPr="0091434A" w:rsidRDefault="00F26D3D" w:rsidP="008E09A0">
            <w:pPr>
              <w:pStyle w:val="Sansinterligne"/>
              <w:bidi/>
              <w:rPr>
                <w:b/>
                <w:bCs/>
                <w:lang w:val="en-US" w:bidi="ar-DZ"/>
              </w:rPr>
            </w:pPr>
            <w:r w:rsidRPr="0061406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</w:t>
            </w:r>
            <w:proofErr w:type="spellStart"/>
            <w:r w:rsidRPr="0061406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gramStart"/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خلية</w:t>
            </w:r>
            <w:proofErr w:type="gramEnd"/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منوية </w:t>
            </w:r>
            <w:r w:rsidRPr="00330B3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I</w:t>
            </w:r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Pr="00330B3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</w:t>
            </w:r>
            <w:proofErr w:type="spellStart"/>
            <w:r w:rsidRPr="00330B3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30B3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خلية </w:t>
            </w:r>
            <w:proofErr w:type="spellStart"/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بيضية</w:t>
            </w:r>
            <w:proofErr w:type="spellEnd"/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330B3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I</w:t>
            </w:r>
            <w:r w:rsidRPr="00330B3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91434A" w:rsidRPr="0091434A" w:rsidTr="0020023F">
        <w:tc>
          <w:tcPr>
            <w:tcW w:w="4344" w:type="dxa"/>
          </w:tcPr>
          <w:p w:rsidR="00977026" w:rsidRPr="00977026" w:rsidRDefault="0091434A" w:rsidP="00AA7935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D60C7">
              <w:rPr>
                <w:rFonts w:asciiTheme="majorBidi" w:hAnsiTheme="majorBidi" w:cstheme="majorBidi"/>
                <w:b/>
                <w:bCs/>
              </w:rPr>
              <w:t>12)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977026" w:rsidRPr="00977026">
              <w:rPr>
                <w:rFonts w:asciiTheme="majorBidi" w:hAnsiTheme="majorBidi" w:cstheme="majorBidi"/>
                <w:b/>
                <w:bCs/>
                <w:color w:val="FF0000"/>
              </w:rPr>
              <w:t>Les œufs télolécithes</w:t>
            </w:r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977026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91434A" w:rsidRPr="0091434A" w:rsidRDefault="00977026" w:rsidP="00AA7935">
            <w:pPr>
              <w:rPr>
                <w:rFonts w:asciiTheme="majorBidi" w:hAnsiTheme="majorBidi" w:cstheme="majorBidi"/>
              </w:rPr>
            </w:pPr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</w:t>
            </w:r>
            <w:r w:rsidR="0091434A" w:rsidRPr="00977026">
              <w:rPr>
                <w:rFonts w:asciiTheme="majorBidi" w:hAnsiTheme="majorBidi" w:cstheme="majorBidi"/>
                <w:b/>
                <w:bCs/>
              </w:rPr>
              <w:t>et</w:t>
            </w:r>
            <w:r w:rsidR="0091434A"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Les œufs </w:t>
            </w:r>
            <w:proofErr w:type="spellStart"/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>centrolécithes</w:t>
            </w:r>
            <w:proofErr w:type="spellEnd"/>
            <w:r w:rsidRPr="00977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="0091434A" w:rsidRPr="009423CB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</w:p>
        </w:tc>
        <w:tc>
          <w:tcPr>
            <w:tcW w:w="4553" w:type="dxa"/>
          </w:tcPr>
          <w:p w:rsidR="00977026" w:rsidRDefault="009E25E6" w:rsidP="008E09A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12</w:t>
            </w:r>
            <w:proofErr w:type="spellStart"/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بيوض</w:t>
            </w:r>
            <w:proofErr w:type="spellEnd"/>
            <w:r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طرفية</w:t>
            </w:r>
            <w:r w:rsidR="00614061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المح </w:t>
            </w:r>
            <w:r w:rsidR="003E0E5F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/</w:t>
            </w:r>
            <w:proofErr w:type="spellStart"/>
            <w:r w:rsidR="003E0E5F" w:rsidRPr="00F510D4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ذيلية</w:t>
            </w:r>
            <w:proofErr w:type="spellEnd"/>
            <w:r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المح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91434A" w:rsidRPr="009E25E6" w:rsidRDefault="00977026" w:rsidP="008E09A0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   </w:t>
            </w:r>
            <w:r w:rsidR="009E25E6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 و </w:t>
            </w:r>
            <w:proofErr w:type="spellStart"/>
            <w:r w:rsidR="009E25E6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بيوض</w:t>
            </w:r>
            <w:proofErr w:type="spellEnd"/>
            <w:r w:rsidR="009E25E6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مركزية المح</w:t>
            </w:r>
            <w:r w:rsidR="009E25E6" w:rsidRPr="00ED4B63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9E25E6" w:rsidRPr="007C524C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91434A" w:rsidRPr="0091434A" w:rsidTr="0020023F">
        <w:tc>
          <w:tcPr>
            <w:tcW w:w="4344" w:type="dxa"/>
          </w:tcPr>
          <w:p w:rsidR="0091434A" w:rsidRPr="0070118A" w:rsidRDefault="0091434A" w:rsidP="00AA7935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4D60C7">
              <w:rPr>
                <w:rFonts w:asciiTheme="majorBidi" w:hAnsiTheme="majorBidi" w:cstheme="majorBidi"/>
                <w:b/>
                <w:bCs/>
              </w:rPr>
              <w:t>13)</w:t>
            </w:r>
            <w:r w:rsidRPr="0070118A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F510D4">
              <w:rPr>
                <w:rFonts w:asciiTheme="majorBidi" w:hAnsiTheme="majorBidi" w:cstheme="majorBidi"/>
                <w:lang w:bidi="ar-DZ"/>
              </w:rPr>
              <w:t>Origine</w:t>
            </w:r>
            <w:r w:rsidR="00AA7935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[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A7935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]</w:t>
            </w:r>
            <w:r w:rsidRPr="0070118A">
              <w:rPr>
                <w:rFonts w:asciiTheme="majorBidi" w:hAnsiTheme="majorBidi" w:cstheme="majorBidi"/>
                <w:lang w:bidi="ar-DZ"/>
              </w:rPr>
              <w:t xml:space="preserve"> : </w:t>
            </w:r>
            <w:r w:rsidRPr="0033488E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le 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reste du follicule mur (De Graaf) </w:t>
            </w:r>
            <w:r w:rsidRPr="00F074E9">
              <w:rPr>
                <w:rFonts w:asciiTheme="majorBidi" w:hAnsiTheme="majorBidi" w:cstheme="majorBidi"/>
                <w:b/>
                <w:bCs/>
                <w:lang w:bidi="ar-DZ"/>
              </w:rPr>
              <w:t>ou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follicule rompu </w:t>
            </w:r>
            <w:r w:rsidRPr="00F074E9">
              <w:rPr>
                <w:rFonts w:asciiTheme="majorBidi" w:hAnsiTheme="majorBidi" w:cstheme="majorBidi"/>
                <w:b/>
                <w:bCs/>
                <w:lang w:bidi="ar-DZ"/>
              </w:rPr>
              <w:t>ou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follicule </w:t>
            </w:r>
          </w:p>
          <w:p w:rsidR="00F510D4" w:rsidRDefault="0091434A" w:rsidP="0091434A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déhiscent </w:t>
            </w:r>
          </w:p>
          <w:p w:rsidR="0091434A" w:rsidRPr="0091434A" w:rsidRDefault="0091434A" w:rsidP="00A20511">
            <w:pPr>
              <w:pStyle w:val="Sansinterligne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F510D4">
              <w:rPr>
                <w:rFonts w:asciiTheme="majorBidi" w:hAnsiTheme="majorBidi" w:cstheme="majorBidi"/>
                <w:lang w:bidi="ar-DZ"/>
              </w:rPr>
              <w:t>Fonction</w:t>
            </w:r>
            <w:r w:rsidRPr="0070118A">
              <w:rPr>
                <w:rFonts w:asciiTheme="majorBidi" w:hAnsiTheme="majorBidi" w:cstheme="majorBidi"/>
                <w:lang w:bidi="ar-DZ"/>
              </w:rPr>
              <w:t xml:space="preserve"> : 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secrète la progestérone 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Pr="001244C9">
              <w:rPr>
                <w:rFonts w:asciiTheme="majorBidi" w:hAnsiTheme="majorBidi" w:cstheme="majorBidi"/>
                <w:lang w:bidi="ar-DZ"/>
              </w:rPr>
              <w:t>et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l’œstrogène 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70118A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</w:p>
        </w:tc>
        <w:tc>
          <w:tcPr>
            <w:tcW w:w="4553" w:type="dxa"/>
          </w:tcPr>
          <w:p w:rsidR="00A24508" w:rsidRPr="003E0E5F" w:rsidRDefault="00A24508" w:rsidP="008E09A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</w:t>
            </w:r>
            <w:proofErr w:type="spellStart"/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r w:rsidR="00C101A0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="00C101A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gramStart"/>
            <w:r w:rsidR="003E0E5F" w:rsidRPr="00984CCD">
              <w:rPr>
                <w:rFonts w:asciiTheme="majorBidi" w:hAnsiTheme="majorBidi" w:cstheme="majorBidi" w:hint="cs"/>
                <w:rtl/>
              </w:rPr>
              <w:t>مصدره</w:t>
            </w:r>
            <w:proofErr w:type="gramEnd"/>
            <w:r w:rsidR="003E0E5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3E0E5F" w:rsidRPr="003C2FF8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8E09A0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="003E0E5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3E0E5F" w:rsidRPr="00984CCD">
              <w:rPr>
                <w:rFonts w:asciiTheme="majorBidi" w:hAnsiTheme="majorBidi" w:cstheme="majorBidi" w:hint="cs"/>
                <w:rtl/>
              </w:rPr>
              <w:t>:</w:t>
            </w:r>
            <w:r w:rsidR="003E0E5F" w:rsidRPr="009423C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3E0E5F" w:rsidRPr="009423CB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بقايا </w:t>
            </w:r>
            <w:proofErr w:type="spellStart"/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ال</w:t>
            </w:r>
            <w:r w:rsidR="003E0E5F" w:rsidRPr="009423CB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جريب</w:t>
            </w:r>
            <w:proofErr w:type="spellEnd"/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الناضج </w:t>
            </w:r>
            <w:proofErr w:type="spellStart"/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(</w:t>
            </w:r>
            <w:proofErr w:type="spellEnd"/>
            <w:r w:rsidR="003E0E5F" w:rsidRPr="009423CB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De </w:t>
            </w:r>
            <w:proofErr w:type="spellStart"/>
            <w:r w:rsidR="003E0E5F" w:rsidRPr="009423CB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graaf</w:t>
            </w:r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="001244C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C101A0" w:rsidRPr="00C101A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 </w:t>
            </w:r>
            <w:proofErr w:type="spellStart"/>
            <w:r w:rsid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جريب</w:t>
            </w:r>
            <w:proofErr w:type="spellEnd"/>
            <w:r w:rsid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متفجر </w:t>
            </w:r>
            <w:r w:rsidR="003E0E5F" w:rsidRPr="00C101A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</w:t>
            </w:r>
            <w:r w:rsid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spellStart"/>
            <w:r w:rsid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جريب</w:t>
            </w:r>
            <w:proofErr w:type="spellEnd"/>
            <w:r w:rsid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spellStart"/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منفلق</w:t>
            </w:r>
            <w:proofErr w:type="spellEnd"/>
            <w:r w:rsidR="003E0E5F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/</w:t>
            </w:r>
            <w:r w:rsidR="003E0E5F" w:rsidRP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حويصلة  </w:t>
            </w:r>
            <w:proofErr w:type="spellStart"/>
            <w:r w:rsidR="003E0E5F" w:rsidRP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ديغراف</w:t>
            </w:r>
            <w:proofErr w:type="spellEnd"/>
            <w:r w:rsidR="003E0E5F" w:rsidRPr="00E9440C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الممزقة</w:t>
            </w:r>
            <w:r w:rsidR="003E0E5F" w:rsidRPr="009423C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  <w:p w:rsidR="001244C9" w:rsidRDefault="00C101A0" w:rsidP="001244C9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</w:t>
            </w:r>
            <w:r w:rsidR="00A24508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="00A24508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="00A24508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proofErr w:type="gramStart"/>
            <w:r w:rsidR="00E9440C" w:rsidRPr="00F66BCA">
              <w:rPr>
                <w:rFonts w:asciiTheme="majorBidi" w:hAnsiTheme="majorBidi" w:cstheme="majorBidi" w:hint="cs"/>
                <w:rtl/>
                <w:lang w:bidi="ar-DZ"/>
              </w:rPr>
              <w:t>وظيفته</w:t>
            </w:r>
            <w:proofErr w:type="gramEnd"/>
            <w:r w:rsidR="00E9440C"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spellEnd"/>
            <w:r w:rsidR="00A24508" w:rsidRPr="00F510D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24508" w:rsidRPr="00F510D4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يفرز هرمون </w:t>
            </w:r>
            <w:r w:rsidR="00A24508" w:rsidRPr="00F510D4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progestérone</w:t>
            </w:r>
            <w:r w:rsidR="00A24508" w:rsidRPr="00F510D4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 w:rsidR="001244C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A24508" w:rsidRPr="00E9440C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1244C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="00A24508" w:rsidRPr="00F510D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91434A" w:rsidRPr="00F510D4" w:rsidRDefault="001244C9" w:rsidP="001244C9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</w:t>
            </w:r>
            <w:r w:rsidRPr="001244C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24508" w:rsidRPr="001244C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 w:rsidR="00A24508" w:rsidRPr="00F510D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A24508" w:rsidRPr="00F510D4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œstrogène</w:t>
            </w:r>
            <w:r w:rsidR="00A24508" w:rsidRPr="00F510D4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="00A24508" w:rsidRPr="00C101A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91434A" w:rsidRPr="0091434A" w:rsidTr="0020023F">
        <w:tc>
          <w:tcPr>
            <w:tcW w:w="4344" w:type="dxa"/>
          </w:tcPr>
          <w:p w:rsidR="00F074E9" w:rsidRPr="00F074E9" w:rsidRDefault="00F074E9" w:rsidP="00A20511">
            <w:pPr>
              <w:pStyle w:val="Sansinterligne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4D60C7">
              <w:rPr>
                <w:rFonts w:asciiTheme="majorBidi" w:hAnsiTheme="majorBidi" w:cstheme="majorBidi"/>
                <w:b/>
                <w:bCs/>
              </w:rPr>
              <w:t>14)</w:t>
            </w:r>
            <w:r w:rsidRPr="004D60C7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E9440C">
              <w:rPr>
                <w:rFonts w:asciiTheme="majorBidi" w:hAnsiTheme="majorBidi" w:cstheme="majorBidi"/>
                <w:u w:val="single"/>
                <w:lang w:bidi="ar-DZ"/>
              </w:rPr>
              <w:t>La cellule</w:t>
            </w:r>
            <w:r w:rsidRPr="00F074E9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 : Ovocyte II</w:t>
            </w:r>
            <w:r w:rsidRPr="00F074E9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</w:p>
          <w:p w:rsidR="00F074E9" w:rsidRPr="00F074E9" w:rsidRDefault="00F074E9" w:rsidP="00F074E9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E9440C">
              <w:rPr>
                <w:rFonts w:asciiTheme="majorBidi" w:hAnsiTheme="majorBidi" w:cstheme="majorBidi"/>
                <w:u w:val="single"/>
                <w:lang w:bidi="ar-DZ"/>
              </w:rPr>
              <w:t>Bloqué en phase (stade)</w:t>
            </w:r>
            <w:r w:rsidRPr="00F074E9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(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) : métaphase II</w:t>
            </w:r>
            <w:r w:rsidRPr="00F074E9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</w:p>
          <w:p w:rsidR="00F074E9" w:rsidRPr="00F074E9" w:rsidRDefault="00F074E9" w:rsidP="00A20511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E9440C">
              <w:rPr>
                <w:rFonts w:asciiTheme="majorBidi" w:hAnsiTheme="majorBidi" w:cstheme="majorBidi"/>
                <w:u w:val="single"/>
                <w:lang w:bidi="ar-DZ"/>
              </w:rPr>
              <w:t>Moment</w:t>
            </w:r>
            <w:r w:rsidRPr="00F074E9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 : Fécondation</w:t>
            </w:r>
          </w:p>
          <w:p w:rsidR="0091434A" w:rsidRPr="00F074E9" w:rsidRDefault="00F074E9" w:rsidP="00A20511">
            <w:pPr>
              <w:rPr>
                <w:rFonts w:asciiTheme="majorBidi" w:hAnsiTheme="majorBidi" w:cstheme="majorBidi"/>
              </w:rPr>
            </w:pPr>
            <w:r w:rsidRPr="00E9440C">
              <w:rPr>
                <w:rFonts w:asciiTheme="majorBidi" w:hAnsiTheme="majorBidi" w:cstheme="majorBidi"/>
                <w:u w:val="single"/>
                <w:lang w:bidi="ar-DZ"/>
              </w:rPr>
              <w:t>Lieu</w:t>
            </w:r>
            <w:r w:rsidRPr="00F074E9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0.5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 : trompe de Fallope (oviducte </w:t>
            </w:r>
            <w:r w:rsidRPr="00F074E9">
              <w:rPr>
                <w:rFonts w:asciiTheme="majorBidi" w:hAnsiTheme="majorBidi" w:cstheme="majorBidi"/>
                <w:b/>
                <w:bCs/>
                <w:lang w:bidi="ar-DZ"/>
              </w:rPr>
              <w:t>ou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tiers externe de l’oviducte </w:t>
            </w:r>
            <w:r w:rsidRPr="00F074E9">
              <w:rPr>
                <w:rFonts w:asciiTheme="majorBidi" w:hAnsiTheme="majorBidi" w:cstheme="majorBidi"/>
                <w:b/>
                <w:bCs/>
                <w:lang w:bidi="ar-DZ"/>
              </w:rPr>
              <w:t>ou</w:t>
            </w:r>
            <w:r w:rsidRPr="00F074E9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ampoule)</w:t>
            </w:r>
          </w:p>
        </w:tc>
        <w:tc>
          <w:tcPr>
            <w:tcW w:w="4553" w:type="dxa"/>
          </w:tcPr>
          <w:p w:rsidR="00A24508" w:rsidRDefault="00A24508" w:rsidP="00291523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</w:t>
            </w:r>
            <w:proofErr w:type="spellStart"/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7C524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="007C524C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 xml:space="preserve"> </w:t>
            </w:r>
            <w:proofErr w:type="spellStart"/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>الخلية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خلية </w:t>
            </w:r>
            <w:proofErr w:type="spellStart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بيضية</w:t>
            </w:r>
            <w:proofErr w:type="spellEnd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C101A0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II</w:t>
            </w:r>
            <w:r w:rsidR="00FF585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(من الدرجة الثانية</w:t>
            </w:r>
            <w:proofErr w:type="spellStart"/>
            <w:r w:rsidR="00FF585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95B35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  <w:p w:rsidR="00A24508" w:rsidRDefault="00A24508" w:rsidP="00291523">
            <w:pPr>
              <w:pStyle w:val="Sansinterligne"/>
              <w:bidi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>متوقفة في الدور(الطور</w:t>
            </w:r>
            <w:proofErr w:type="spellStart"/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>)</w:t>
            </w:r>
            <w:proofErr w:type="spellEnd"/>
            <w:r w:rsidR="00E9440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الإستوائي</w:t>
            </w:r>
            <w:proofErr w:type="spellEnd"/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الثاني 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291523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A24508" w:rsidRDefault="00A24508" w:rsidP="00291523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     </w:t>
            </w:r>
            <w:proofErr w:type="spellStart"/>
            <w:r w:rsidRPr="003347A4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 xml:space="preserve"> لحظة</w:t>
            </w:r>
            <w:r w:rsidR="00E9440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spellEnd"/>
            <w:r w:rsidRPr="003347A4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الإخصاب </w:t>
            </w:r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(الإلقاح</w:t>
            </w:r>
            <w:proofErr w:type="spellStart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)</w:t>
            </w:r>
            <w:proofErr w:type="spellEnd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C95B35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  <w:p w:rsidR="0091434A" w:rsidRPr="00C95B35" w:rsidRDefault="00A24508" w:rsidP="00291523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E9440C">
              <w:rPr>
                <w:rFonts w:asciiTheme="majorBidi" w:hAnsiTheme="majorBidi" w:cstheme="majorBidi" w:hint="cs"/>
                <w:u w:val="single"/>
                <w:rtl/>
                <w:lang w:bidi="ar-DZ"/>
              </w:rPr>
              <w:t>مكان</w:t>
            </w:r>
            <w:r w:rsidR="00E9440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قناة فالوب </w:t>
            </w:r>
            <w:proofErr w:type="spellStart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(</w:t>
            </w:r>
            <w:proofErr w:type="spellEnd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القناة الناقلة </w:t>
            </w:r>
            <w:proofErr w:type="spellStart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للبيوض</w:t>
            </w:r>
            <w:proofErr w:type="spellEnd"/>
            <w:r w:rsid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أو </w:t>
            </w:r>
            <w:r w:rsidR="00C101A0" w:rsidRPr="00C101A0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الثلث الخارجي من قناة البيض</w:t>
            </w:r>
            <w:proofErr w:type="spellStart"/>
            <w:r w:rsidR="00C95B35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)</w:t>
            </w:r>
            <w:proofErr w:type="spellEnd"/>
            <w:r w:rsidR="00C101A0" w:rsidRPr="00C101A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[</w:t>
            </w:r>
            <w:r w:rsidRPr="00291523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bidi="ar-DZ"/>
              </w:rPr>
              <w:t>0.5</w:t>
            </w:r>
            <w:proofErr w:type="spellStart"/>
            <w:r w:rsidR="00291523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]</w:t>
            </w:r>
            <w:proofErr w:type="spellEnd"/>
          </w:p>
        </w:tc>
      </w:tr>
      <w:tr w:rsidR="0091434A" w:rsidRPr="0091434A" w:rsidTr="0020023F">
        <w:tc>
          <w:tcPr>
            <w:tcW w:w="4344" w:type="dxa"/>
          </w:tcPr>
          <w:p w:rsidR="00C95B35" w:rsidRDefault="00F074E9" w:rsidP="002A5D9A">
            <w:pPr>
              <w:pStyle w:val="Sansinterligne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D60C7">
              <w:rPr>
                <w:rFonts w:asciiTheme="majorBidi" w:hAnsiTheme="majorBidi" w:cstheme="majorBidi"/>
                <w:b/>
                <w:bCs/>
              </w:rPr>
              <w:t>15)</w:t>
            </w:r>
            <w:r w:rsidRPr="004D60C7">
              <w:rPr>
                <w:rFonts w:asciiTheme="majorBidi" w:hAnsiTheme="majorBidi" w:cstheme="majorBidi"/>
              </w:rPr>
              <w:t xml:space="preserve"> Ordre chronologique</w:t>
            </w:r>
            <w:r w:rsidRPr="002F5E66">
              <w:rPr>
                <w:rFonts w:asciiTheme="majorBidi" w:hAnsiTheme="majorBidi" w:cstheme="majorBidi"/>
                <w:lang w:bidi="ar-DZ"/>
              </w:rPr>
              <w:t>:</w:t>
            </w:r>
            <w:r w:rsidRPr="00C6043D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</w:p>
          <w:p w:rsidR="00F074E9" w:rsidRPr="00C95B35" w:rsidRDefault="00C95B35" w:rsidP="00A20511">
            <w:pPr>
              <w:pStyle w:val="Sansinterligne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2A5D9A">
              <w:rPr>
                <w:rFonts w:asciiTheme="majorBidi" w:hAnsiTheme="majorBidi" w:cstheme="majorBidi"/>
                <w:lang w:bidi="ar-DZ"/>
              </w:rPr>
              <w:t>Réponse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> 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[</w:t>
            </w:r>
            <w:r w:rsidR="002A5D9A" w:rsidRPr="002F5E66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bidi="ar-DZ"/>
              </w:rPr>
              <w:t>2</w:t>
            </w:r>
            <w:r w:rsidR="00A20511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]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: </w:t>
            </w:r>
            <w:r w:rsidR="00F074E9" w:rsidRPr="004D60C7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C- B- A- E- D</w:t>
            </w:r>
            <w:r w:rsidR="00F074E9">
              <w:rPr>
                <w:rFonts w:asciiTheme="majorBidi" w:hAnsiTheme="majorBidi" w:cstheme="majorBidi"/>
                <w:color w:val="FF0000"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 </w:t>
            </w:r>
            <w:r w:rsidR="00F074E9">
              <w:rPr>
                <w:rFonts w:asciiTheme="majorBidi" w:hAnsiTheme="majorBidi" w:cstheme="majorBidi"/>
              </w:rPr>
              <w:t>[</w:t>
            </w:r>
            <w:r w:rsidR="00F074E9" w:rsidRPr="000821C8">
              <w:rPr>
                <w:rFonts w:asciiTheme="majorBidi" w:hAnsiTheme="majorBidi" w:cstheme="majorBidi"/>
                <w:highlight w:val="yellow"/>
              </w:rPr>
              <w:t>toute ou rien</w:t>
            </w:r>
            <w:r w:rsidR="00F074E9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4553" w:type="dxa"/>
          </w:tcPr>
          <w:p w:rsidR="0091434A" w:rsidRDefault="00371B3C" w:rsidP="00371B3C">
            <w:pPr>
              <w:pStyle w:val="Sansinterligne"/>
              <w:bidi/>
              <w:rPr>
                <w:rFonts w:hint="cs"/>
                <w:rtl/>
                <w:lang w:bidi="ar-DZ"/>
              </w:rPr>
            </w:pPr>
            <w:r w:rsidRPr="007C524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shape id="_x0000_s1030" type="#_x0000_t32" style="position:absolute;left:0;text-align:left;margin-left:44.05pt;margin-top:9.85pt;width:22.5pt;height:.55pt;z-index:251669504;mso-position-horizontal-relative:text;mso-position-vertical-relative:text" o:connectortype="straight">
                  <v:stroke endarrow="block"/>
                </v:shape>
              </w:pict>
            </w:r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15</w:t>
            </w:r>
            <w:proofErr w:type="spellStart"/>
            <w:r w:rsidRPr="007C52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Pr="00F074E9">
              <w:rPr>
                <w:rFonts w:hint="cs"/>
                <w:rtl/>
                <w:lang w:bidi="ar-DZ"/>
              </w:rPr>
              <w:t xml:space="preserve"> ترتيب</w:t>
            </w:r>
            <w:r w:rsidR="00C95B35">
              <w:rPr>
                <w:rFonts w:hint="cs"/>
                <w:rtl/>
                <w:lang w:bidi="ar-DZ"/>
              </w:rPr>
              <w:t xml:space="preserve"> زمني</w:t>
            </w:r>
            <w:r w:rsidRPr="00F074E9">
              <w:rPr>
                <w:rFonts w:hint="cs"/>
                <w:rtl/>
                <w:lang w:bidi="ar-DZ"/>
              </w:rPr>
              <w:t xml:space="preserve"> في </w:t>
            </w:r>
            <w:proofErr w:type="spellStart"/>
            <w:r w:rsidRPr="00F074E9">
              <w:rPr>
                <w:rFonts w:hint="cs"/>
                <w:rtl/>
                <w:lang w:bidi="ar-DZ"/>
              </w:rPr>
              <w:t>إتجاه</w:t>
            </w:r>
            <w:proofErr w:type="spellEnd"/>
            <w:r w:rsidRPr="00F074E9">
              <w:rPr>
                <w:rFonts w:hint="cs"/>
                <w:rtl/>
                <w:lang w:bidi="ar-DZ"/>
              </w:rPr>
              <w:t xml:space="preserve"> السهم</w:t>
            </w:r>
          </w:p>
          <w:p w:rsidR="00371B3C" w:rsidRPr="00C95B35" w:rsidRDefault="00371B3C" w:rsidP="00291523">
            <w:pPr>
              <w:pStyle w:val="Sansinterligne"/>
              <w:spacing w:line="276" w:lineRule="auto"/>
              <w:rPr>
                <w:rFonts w:asciiTheme="majorBidi" w:hAnsiTheme="majorBidi" w:cstheme="majorBidi"/>
                <w:color w:val="FF0000"/>
                <w:lang w:bidi="ar-DZ"/>
              </w:rPr>
            </w:pPr>
            <w:proofErr w:type="gramStart"/>
            <w:r w:rsidRPr="00687DD9">
              <w:rPr>
                <w:rFonts w:asciiTheme="majorBidi" w:hAnsiTheme="majorBidi" w:cstheme="majorBidi" w:hint="cs"/>
                <w:rtl/>
              </w:rPr>
              <w:t>الإجابة</w:t>
            </w:r>
            <w:proofErr w:type="gramEnd"/>
            <w:r w:rsidRPr="00687DD9">
              <w:rPr>
                <w:rFonts w:asciiTheme="majorBidi" w:hAnsiTheme="majorBidi" w:cstheme="majorBidi"/>
              </w:rPr>
              <w:t xml:space="preserve"> 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</w:rPr>
              <w:t>[</w:t>
            </w:r>
            <w:r w:rsidRPr="000821C8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2</w:t>
            </w:r>
            <w:r w:rsidR="00291523">
              <w:rPr>
                <w:rFonts w:asciiTheme="majorBidi" w:hAnsiTheme="majorBidi" w:cstheme="majorBidi"/>
                <w:b/>
                <w:bCs/>
                <w:color w:val="FF0000"/>
              </w:rPr>
              <w:t>]</w:t>
            </w:r>
            <w:r w:rsidRPr="00687DD9">
              <w:rPr>
                <w:rFonts w:asciiTheme="majorBidi" w:hAnsiTheme="majorBidi" w:cstheme="majorBidi"/>
              </w:rPr>
              <w:t xml:space="preserve"> : </w:t>
            </w:r>
            <w:r w:rsidRPr="00C95B3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C- B- A- E- D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0821C8">
              <w:rPr>
                <w:rFonts w:asciiTheme="majorBidi" w:hAnsiTheme="majorBidi" w:cstheme="majorBidi"/>
                <w:lang w:bidi="ar-DZ"/>
              </w:rPr>
              <w:t>[</w:t>
            </w:r>
            <w:r w:rsidRPr="000821C8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الكل</w:t>
            </w:r>
            <w:r w:rsidRPr="000821C8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0821C8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أو</w:t>
            </w:r>
            <w:r w:rsidRPr="000821C8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0821C8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لا</w:t>
            </w:r>
            <w:r w:rsidRPr="000821C8">
              <w:rPr>
                <w:rFonts w:asciiTheme="majorBidi" w:hAnsiTheme="majorBidi" w:cs="Times New Roman"/>
                <w:highlight w:val="yellow"/>
                <w:rtl/>
                <w:lang w:bidi="ar-DZ"/>
              </w:rPr>
              <w:t xml:space="preserve"> </w:t>
            </w:r>
            <w:r w:rsidRPr="000821C8">
              <w:rPr>
                <w:rFonts w:asciiTheme="majorBidi" w:hAnsiTheme="majorBidi" w:cs="Times New Roman" w:hint="cs"/>
                <w:highlight w:val="yellow"/>
                <w:rtl/>
                <w:lang w:bidi="ar-DZ"/>
              </w:rPr>
              <w:t>شيء</w:t>
            </w:r>
            <w:r w:rsidRPr="000821C8">
              <w:rPr>
                <w:rFonts w:asciiTheme="majorBidi" w:hAnsiTheme="majorBidi" w:cstheme="majorBidi"/>
                <w:lang w:bidi="ar-DZ"/>
              </w:rPr>
              <w:t>]</w:t>
            </w:r>
          </w:p>
        </w:tc>
      </w:tr>
    </w:tbl>
    <w:p w:rsidR="0091434A" w:rsidRPr="00B8225E" w:rsidRDefault="00704FEE" w:rsidP="00704FEE">
      <w:pPr>
        <w:pStyle w:val="Sansinterligne"/>
        <w:jc w:val="center"/>
        <w:rPr>
          <w:rFonts w:ascii="Pristina" w:hAnsi="Pristina"/>
          <w:b/>
          <w:bCs/>
          <w:sz w:val="24"/>
          <w:szCs w:val="24"/>
          <w:lang w:bidi="ar-DZ"/>
        </w:rPr>
      </w:pPr>
      <w:r>
        <w:rPr>
          <w:rFonts w:ascii="Pristina" w:hAnsi="Pristina"/>
          <w:b/>
          <w:bCs/>
          <w:sz w:val="24"/>
          <w:szCs w:val="24"/>
          <w:lang w:bidi="ar-DZ"/>
        </w:rPr>
        <w:t>Fin</w:t>
      </w:r>
    </w:p>
    <w:sectPr w:rsidR="0091434A" w:rsidRPr="00B8225E" w:rsidSect="00FE1B3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6AA"/>
    <w:multiLevelType w:val="hybridMultilevel"/>
    <w:tmpl w:val="2BB89C0E"/>
    <w:lvl w:ilvl="0" w:tplc="716CCD92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C87CDC"/>
    <w:multiLevelType w:val="hybridMultilevel"/>
    <w:tmpl w:val="E24625A6"/>
    <w:lvl w:ilvl="0" w:tplc="D166DB3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497"/>
    <w:multiLevelType w:val="hybridMultilevel"/>
    <w:tmpl w:val="35E4D4A4"/>
    <w:lvl w:ilvl="0" w:tplc="2DE05B08">
      <w:start w:val="1"/>
      <w:numFmt w:val="decimal"/>
      <w:lvlText w:val="%1."/>
      <w:lvlJc w:val="left"/>
      <w:pPr>
        <w:ind w:left="967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87" w:hanging="360"/>
      </w:pPr>
    </w:lvl>
    <w:lvl w:ilvl="2" w:tplc="040C001B" w:tentative="1">
      <w:start w:val="1"/>
      <w:numFmt w:val="lowerRoman"/>
      <w:lvlText w:val="%3."/>
      <w:lvlJc w:val="right"/>
      <w:pPr>
        <w:ind w:left="2407" w:hanging="180"/>
      </w:pPr>
    </w:lvl>
    <w:lvl w:ilvl="3" w:tplc="040C000F" w:tentative="1">
      <w:start w:val="1"/>
      <w:numFmt w:val="decimal"/>
      <w:lvlText w:val="%4."/>
      <w:lvlJc w:val="left"/>
      <w:pPr>
        <w:ind w:left="3127" w:hanging="360"/>
      </w:pPr>
    </w:lvl>
    <w:lvl w:ilvl="4" w:tplc="040C0019" w:tentative="1">
      <w:start w:val="1"/>
      <w:numFmt w:val="lowerLetter"/>
      <w:lvlText w:val="%5."/>
      <w:lvlJc w:val="left"/>
      <w:pPr>
        <w:ind w:left="3847" w:hanging="360"/>
      </w:pPr>
    </w:lvl>
    <w:lvl w:ilvl="5" w:tplc="040C001B" w:tentative="1">
      <w:start w:val="1"/>
      <w:numFmt w:val="lowerRoman"/>
      <w:lvlText w:val="%6."/>
      <w:lvlJc w:val="right"/>
      <w:pPr>
        <w:ind w:left="4567" w:hanging="180"/>
      </w:pPr>
    </w:lvl>
    <w:lvl w:ilvl="6" w:tplc="040C000F" w:tentative="1">
      <w:start w:val="1"/>
      <w:numFmt w:val="decimal"/>
      <w:lvlText w:val="%7."/>
      <w:lvlJc w:val="left"/>
      <w:pPr>
        <w:ind w:left="5287" w:hanging="360"/>
      </w:pPr>
    </w:lvl>
    <w:lvl w:ilvl="7" w:tplc="040C0019" w:tentative="1">
      <w:start w:val="1"/>
      <w:numFmt w:val="lowerLetter"/>
      <w:lvlText w:val="%8."/>
      <w:lvlJc w:val="left"/>
      <w:pPr>
        <w:ind w:left="6007" w:hanging="360"/>
      </w:pPr>
    </w:lvl>
    <w:lvl w:ilvl="8" w:tplc="040C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E120AB"/>
    <w:rsid w:val="0005633B"/>
    <w:rsid w:val="00073AA0"/>
    <w:rsid w:val="000C1202"/>
    <w:rsid w:val="001244C9"/>
    <w:rsid w:val="00132201"/>
    <w:rsid w:val="001A1D62"/>
    <w:rsid w:val="001E5935"/>
    <w:rsid w:val="0020023F"/>
    <w:rsid w:val="00291523"/>
    <w:rsid w:val="00294D44"/>
    <w:rsid w:val="002A5D9A"/>
    <w:rsid w:val="003135D1"/>
    <w:rsid w:val="0032419F"/>
    <w:rsid w:val="00330B3C"/>
    <w:rsid w:val="00331DAC"/>
    <w:rsid w:val="0033488E"/>
    <w:rsid w:val="00371B3C"/>
    <w:rsid w:val="003D2A32"/>
    <w:rsid w:val="003E0E5F"/>
    <w:rsid w:val="0044276B"/>
    <w:rsid w:val="004B44AE"/>
    <w:rsid w:val="004C3BA7"/>
    <w:rsid w:val="004D60C7"/>
    <w:rsid w:val="0058351A"/>
    <w:rsid w:val="005D4049"/>
    <w:rsid w:val="00614061"/>
    <w:rsid w:val="00656968"/>
    <w:rsid w:val="006E2900"/>
    <w:rsid w:val="006F0DF5"/>
    <w:rsid w:val="0070118A"/>
    <w:rsid w:val="00704FEE"/>
    <w:rsid w:val="007226B2"/>
    <w:rsid w:val="00781B70"/>
    <w:rsid w:val="007C524C"/>
    <w:rsid w:val="007D689D"/>
    <w:rsid w:val="00820BA3"/>
    <w:rsid w:val="0085721B"/>
    <w:rsid w:val="008726F3"/>
    <w:rsid w:val="008735C3"/>
    <w:rsid w:val="008D4BC9"/>
    <w:rsid w:val="008E09A0"/>
    <w:rsid w:val="0091434A"/>
    <w:rsid w:val="00977026"/>
    <w:rsid w:val="009E25E6"/>
    <w:rsid w:val="00A20511"/>
    <w:rsid w:val="00A24508"/>
    <w:rsid w:val="00AA7935"/>
    <w:rsid w:val="00B41809"/>
    <w:rsid w:val="00B8225E"/>
    <w:rsid w:val="00B918F8"/>
    <w:rsid w:val="00C101A0"/>
    <w:rsid w:val="00C53EB2"/>
    <w:rsid w:val="00C6501C"/>
    <w:rsid w:val="00C95B35"/>
    <w:rsid w:val="00CB2735"/>
    <w:rsid w:val="00CC58AE"/>
    <w:rsid w:val="00CF0148"/>
    <w:rsid w:val="00D1574A"/>
    <w:rsid w:val="00D57C4E"/>
    <w:rsid w:val="00D60209"/>
    <w:rsid w:val="00DC0CC1"/>
    <w:rsid w:val="00E120AB"/>
    <w:rsid w:val="00E57A5F"/>
    <w:rsid w:val="00E80480"/>
    <w:rsid w:val="00E9440C"/>
    <w:rsid w:val="00EB0463"/>
    <w:rsid w:val="00F074E9"/>
    <w:rsid w:val="00F2583C"/>
    <w:rsid w:val="00F26D3D"/>
    <w:rsid w:val="00F510D4"/>
    <w:rsid w:val="00FC5EB4"/>
    <w:rsid w:val="00FE1B35"/>
    <w:rsid w:val="00FE3CA5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6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0A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46</cp:revision>
  <dcterms:created xsi:type="dcterms:W3CDTF">2020-10-31T06:45:00Z</dcterms:created>
  <dcterms:modified xsi:type="dcterms:W3CDTF">2020-11-01T13:13:00Z</dcterms:modified>
</cp:coreProperties>
</file>