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A8" w:rsidRDefault="00C01FA8" w:rsidP="00C01FA8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Université Frères MENTOURI - Constantine                                                 </w:t>
      </w:r>
      <w:r w:rsidR="00677691">
        <w:rPr>
          <w:rFonts w:ascii="Arial" w:hAnsi="Arial"/>
          <w:sz w:val="20"/>
          <w:szCs w:val="20"/>
        </w:rPr>
        <w:t xml:space="preserve">           </w:t>
      </w:r>
      <w:r>
        <w:rPr>
          <w:rFonts w:ascii="Arial" w:hAnsi="Arial"/>
          <w:sz w:val="20"/>
          <w:szCs w:val="20"/>
        </w:rPr>
        <w:t xml:space="preserve">                         Année universitaire 2017-2018           </w:t>
      </w:r>
    </w:p>
    <w:p w:rsidR="00A67CCA" w:rsidRPr="00A67CCA" w:rsidRDefault="00C01FA8" w:rsidP="00C01FA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/>
          <w:sz w:val="20"/>
          <w:szCs w:val="20"/>
        </w:rPr>
        <w:t>Faculté des sciences de la nature et de la vie             Tronc commun - 2° Année LMD</w:t>
      </w:r>
      <w:r w:rsidR="00677691">
        <w:rPr>
          <w:rFonts w:ascii="Arial" w:hAnsi="Arial"/>
          <w:bCs/>
          <w:sz w:val="20"/>
          <w:szCs w:val="20"/>
        </w:rPr>
        <w:t xml:space="preserve">                                  </w:t>
      </w:r>
      <w:r>
        <w:rPr>
          <w:rFonts w:ascii="Arial" w:hAnsi="Arial"/>
          <w:bCs/>
          <w:sz w:val="20"/>
          <w:szCs w:val="20"/>
        </w:rPr>
        <w:t xml:space="preserve">  Matière : Génétique                                                                                                                                      </w:t>
      </w:r>
    </w:p>
    <w:p w:rsidR="00677691" w:rsidRPr="00A67CCA" w:rsidRDefault="00677691" w:rsidP="00A67CCA">
      <w:pPr>
        <w:spacing w:after="0" w:line="240" w:lineRule="auto"/>
        <w:jc w:val="both"/>
        <w:rPr>
          <w:rFonts w:ascii="Arial" w:hAnsi="Arial" w:cs="Arial"/>
          <w:bCs/>
        </w:rPr>
      </w:pPr>
    </w:p>
    <w:p w:rsidR="00A67CCA" w:rsidRPr="00A67CCA" w:rsidRDefault="00A67CCA" w:rsidP="00A67CCA">
      <w:pPr>
        <w:spacing w:after="0" w:line="240" w:lineRule="auto"/>
        <w:jc w:val="both"/>
        <w:rPr>
          <w:rFonts w:ascii="Arial" w:hAnsi="Arial" w:cs="Arial"/>
          <w:b/>
        </w:rPr>
      </w:pPr>
    </w:p>
    <w:p w:rsidR="001317D7" w:rsidRPr="00677691" w:rsidRDefault="00A67CCA" w:rsidP="00677691">
      <w:pPr>
        <w:spacing w:after="0" w:line="240" w:lineRule="auto"/>
        <w:jc w:val="center"/>
        <w:rPr>
          <w:rFonts w:ascii="Arial" w:hAnsi="Arial" w:cs="Arial"/>
          <w:b/>
        </w:rPr>
      </w:pPr>
      <w:r w:rsidRPr="00677691">
        <w:rPr>
          <w:rFonts w:ascii="Arial" w:hAnsi="Arial" w:cs="Arial"/>
          <w:b/>
        </w:rPr>
        <w:t xml:space="preserve">T.D </w:t>
      </w:r>
      <w:r w:rsidR="00CB0879" w:rsidRPr="00677691">
        <w:rPr>
          <w:rFonts w:ascii="Arial" w:hAnsi="Arial" w:cs="Arial"/>
          <w:b/>
        </w:rPr>
        <w:t>4</w:t>
      </w:r>
      <w:r w:rsidRPr="00677691">
        <w:rPr>
          <w:rFonts w:ascii="Arial" w:hAnsi="Arial" w:cs="Arial"/>
          <w:b/>
        </w:rPr>
        <w:t xml:space="preserve"> : Les mutations</w:t>
      </w:r>
      <w:r w:rsidR="00677691" w:rsidRPr="00677691">
        <w:rPr>
          <w:rFonts w:ascii="Arial" w:hAnsi="Arial" w:cs="Arial"/>
          <w:b/>
        </w:rPr>
        <w:t xml:space="preserve"> géniques et les mutations chromosomiques </w:t>
      </w:r>
    </w:p>
    <w:p w:rsidR="00383724" w:rsidRPr="00A67CCA" w:rsidRDefault="00383724" w:rsidP="00A67CCA">
      <w:pPr>
        <w:spacing w:after="0" w:line="240" w:lineRule="auto"/>
        <w:jc w:val="both"/>
        <w:rPr>
          <w:rFonts w:ascii="Arial" w:hAnsi="Arial" w:cs="Arial"/>
        </w:rPr>
      </w:pPr>
    </w:p>
    <w:p w:rsidR="000E0A83" w:rsidRDefault="000E0A83" w:rsidP="00A67CC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0A83" w:rsidRDefault="000E0A83" w:rsidP="00A67CC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3724" w:rsidRPr="00CB0879" w:rsidRDefault="00383724" w:rsidP="00A67CC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0879">
        <w:rPr>
          <w:rFonts w:ascii="Arial" w:hAnsi="Arial" w:cs="Arial"/>
          <w:b/>
          <w:bCs/>
          <w:sz w:val="20"/>
          <w:szCs w:val="20"/>
        </w:rPr>
        <w:t>Exercice 1</w:t>
      </w:r>
    </w:p>
    <w:p w:rsidR="0029651F" w:rsidRDefault="00383724" w:rsidP="00A67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79">
        <w:rPr>
          <w:rFonts w:ascii="Arial" w:hAnsi="Arial" w:cs="Arial"/>
          <w:sz w:val="20"/>
          <w:szCs w:val="20"/>
        </w:rPr>
        <w:t xml:space="preserve">La séquence suivante se trouve dans le brin matrice d’un ADN. </w:t>
      </w:r>
    </w:p>
    <w:p w:rsidR="0029651F" w:rsidRPr="00CB0879" w:rsidRDefault="0029651F" w:rsidP="002965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79">
        <w:rPr>
          <w:rFonts w:ascii="Arial" w:hAnsi="Arial" w:cs="Arial"/>
          <w:sz w:val="20"/>
          <w:szCs w:val="20"/>
        </w:rPr>
        <w:t>Séquence du brin matrice :         3’-TAC TGG CCG TTA GTT GAT ATA ACT-5’</w:t>
      </w:r>
    </w:p>
    <w:p w:rsidR="0029651F" w:rsidRDefault="0029651F" w:rsidP="0029651F">
      <w:p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B4A51" wp14:editId="1BAEB42F">
                <wp:simplePos x="0" y="0"/>
                <wp:positionH relativeFrom="column">
                  <wp:posOffset>2160517</wp:posOffset>
                </wp:positionH>
                <wp:positionV relativeFrom="paragraph">
                  <wp:posOffset>84759</wp:posOffset>
                </wp:positionV>
                <wp:extent cx="1963973" cy="0"/>
                <wp:effectExtent l="0" t="76200" r="17780" b="1143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9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70.1pt;margin-top:6.65pt;width:154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CB0879">
        <w:rPr>
          <w:rFonts w:ascii="Arial" w:hAnsi="Arial" w:cs="Arial"/>
          <w:sz w:val="20"/>
          <w:szCs w:val="20"/>
        </w:rPr>
        <w:t>Numérotation des nucléotides</w:t>
      </w:r>
      <w:r>
        <w:rPr>
          <w:rFonts w:ascii="Arial" w:hAnsi="Arial" w:cs="Arial"/>
          <w:sz w:val="20"/>
          <w:szCs w:val="20"/>
        </w:rPr>
        <w:t> :</w:t>
      </w:r>
      <w:r w:rsidRPr="00CB08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677691">
        <w:rPr>
          <w:rFonts w:ascii="Arial" w:hAnsi="Arial" w:cs="Arial"/>
          <w:sz w:val="18"/>
          <w:szCs w:val="18"/>
        </w:rPr>
        <w:t>1</w:t>
      </w:r>
      <w:r w:rsidRPr="00CB087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677691">
        <w:rPr>
          <w:rFonts w:ascii="Arial" w:hAnsi="Arial" w:cs="Arial"/>
          <w:sz w:val="18"/>
          <w:szCs w:val="18"/>
        </w:rPr>
        <w:t>24</w:t>
      </w:r>
    </w:p>
    <w:p w:rsidR="0029651F" w:rsidRDefault="0029651F" w:rsidP="0029651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83724" w:rsidRPr="0029651F">
        <w:rPr>
          <w:rFonts w:ascii="Arial" w:hAnsi="Arial" w:cs="Arial"/>
          <w:sz w:val="20"/>
          <w:szCs w:val="20"/>
        </w:rPr>
        <w:t>étermine</w:t>
      </w:r>
      <w:r>
        <w:rPr>
          <w:rFonts w:ascii="Arial" w:hAnsi="Arial" w:cs="Arial"/>
          <w:sz w:val="20"/>
          <w:szCs w:val="20"/>
        </w:rPr>
        <w:t>z</w:t>
      </w:r>
      <w:r w:rsidR="00383724" w:rsidRPr="0029651F">
        <w:rPr>
          <w:rFonts w:ascii="Arial" w:hAnsi="Arial" w:cs="Arial"/>
          <w:sz w:val="20"/>
          <w:szCs w:val="20"/>
        </w:rPr>
        <w:t xml:space="preserve"> les acides aminés de la protéine codée par cette séquence en utilisant la grille du code génétique</w:t>
      </w:r>
      <w:r w:rsidR="001D23E4" w:rsidRPr="0029651F">
        <w:rPr>
          <w:rFonts w:ascii="Arial" w:hAnsi="Arial" w:cs="Arial"/>
          <w:sz w:val="20"/>
          <w:szCs w:val="20"/>
        </w:rPr>
        <w:t xml:space="preserve">. </w:t>
      </w:r>
    </w:p>
    <w:p w:rsidR="00677691" w:rsidRPr="0029651F" w:rsidRDefault="0029651F" w:rsidP="0029651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D23E4" w:rsidRPr="0029651F">
        <w:rPr>
          <w:rFonts w:ascii="Arial" w:hAnsi="Arial" w:cs="Arial"/>
          <w:sz w:val="20"/>
          <w:szCs w:val="20"/>
        </w:rPr>
        <w:t>onnez la séquence d’acides aminés de la protéine codée par les différentes séquences mutées suivantes :</w:t>
      </w:r>
    </w:p>
    <w:p w:rsidR="001D23E4" w:rsidRDefault="001D23E4" w:rsidP="0029651F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B0879">
        <w:rPr>
          <w:rFonts w:ascii="Arial" w:hAnsi="Arial" w:cs="Arial"/>
          <w:sz w:val="20"/>
          <w:szCs w:val="20"/>
        </w:rPr>
        <w:t>Une transition au nucléotide 11</w:t>
      </w:r>
    </w:p>
    <w:p w:rsidR="001D23E4" w:rsidRDefault="001D23E4" w:rsidP="0029651F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651F">
        <w:rPr>
          <w:rFonts w:ascii="Arial" w:hAnsi="Arial" w:cs="Arial"/>
          <w:sz w:val="20"/>
          <w:szCs w:val="20"/>
        </w:rPr>
        <w:t>Une délétion du nucléotide 7</w:t>
      </w:r>
    </w:p>
    <w:p w:rsidR="001D23E4" w:rsidRDefault="001D23E4" w:rsidP="0029651F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651F">
        <w:rPr>
          <w:rFonts w:ascii="Arial" w:hAnsi="Arial" w:cs="Arial"/>
          <w:sz w:val="20"/>
          <w:szCs w:val="20"/>
        </w:rPr>
        <w:t>Une transversion T----A en position 15</w:t>
      </w:r>
    </w:p>
    <w:p w:rsidR="001D23E4" w:rsidRPr="0029651F" w:rsidRDefault="001D23E4" w:rsidP="0029651F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651F">
        <w:rPr>
          <w:rFonts w:ascii="Arial" w:hAnsi="Arial" w:cs="Arial"/>
          <w:sz w:val="20"/>
          <w:szCs w:val="20"/>
        </w:rPr>
        <w:t>L’addition d’un triplet TGG après le nucléotide 6</w:t>
      </w:r>
    </w:p>
    <w:p w:rsidR="00A67CCA" w:rsidRPr="00CB0879" w:rsidRDefault="00A67CCA" w:rsidP="00A67CCA">
      <w:pPr>
        <w:pStyle w:val="Paragraphedeliste"/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A83" w:rsidRDefault="000E0A83" w:rsidP="0029651F">
      <w:pPr>
        <w:tabs>
          <w:tab w:val="left" w:pos="7493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D23E4" w:rsidRPr="00CB0879" w:rsidRDefault="001D23E4" w:rsidP="0029651F">
      <w:pPr>
        <w:tabs>
          <w:tab w:val="left" w:pos="7493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0879">
        <w:rPr>
          <w:rFonts w:ascii="Arial" w:hAnsi="Arial" w:cs="Arial"/>
          <w:b/>
          <w:bCs/>
          <w:sz w:val="20"/>
          <w:szCs w:val="20"/>
        </w:rPr>
        <w:t xml:space="preserve">Exercice </w:t>
      </w:r>
      <w:r w:rsidR="0029651F">
        <w:rPr>
          <w:rFonts w:ascii="Arial" w:hAnsi="Arial" w:cs="Arial"/>
          <w:b/>
          <w:bCs/>
          <w:sz w:val="20"/>
          <w:szCs w:val="20"/>
        </w:rPr>
        <w:t>2</w:t>
      </w:r>
    </w:p>
    <w:p w:rsidR="00F4637E" w:rsidRPr="00CB0879" w:rsidRDefault="00F4637E" w:rsidP="00A67CCA">
      <w:p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79">
        <w:rPr>
          <w:rFonts w:ascii="Arial" w:hAnsi="Arial" w:cs="Arial"/>
          <w:sz w:val="20"/>
          <w:szCs w:val="20"/>
        </w:rPr>
        <w:t xml:space="preserve">Un chromosome comprend les segments suivants, </w:t>
      </w:r>
      <w:proofErr w:type="gramStart"/>
      <w:r w:rsidRPr="00CB0879">
        <w:rPr>
          <w:rFonts w:ascii="Arial" w:hAnsi="Arial" w:cs="Arial"/>
          <w:sz w:val="20"/>
          <w:szCs w:val="20"/>
        </w:rPr>
        <w:t xml:space="preserve">où </w:t>
      </w:r>
      <w:r w:rsidRPr="00CB0879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A67CCA" w:rsidRPr="00CB087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proofErr w:type="gramStart"/>
      <w:r w:rsidRPr="00CB0879">
        <w:rPr>
          <w:rFonts w:ascii="Arial" w:hAnsi="Arial" w:cs="Arial"/>
          <w:sz w:val="20"/>
          <w:szCs w:val="20"/>
        </w:rPr>
        <w:t>représente</w:t>
      </w:r>
      <w:proofErr w:type="gramEnd"/>
      <w:r w:rsidRPr="00CB0879">
        <w:rPr>
          <w:rFonts w:ascii="Arial" w:hAnsi="Arial" w:cs="Arial"/>
          <w:sz w:val="20"/>
          <w:szCs w:val="20"/>
        </w:rPr>
        <w:t xml:space="preserve"> le centromère :</w:t>
      </w:r>
      <w:r w:rsidR="00A67CCA" w:rsidRPr="00CB0879">
        <w:rPr>
          <w:rFonts w:ascii="Arial" w:hAnsi="Arial" w:cs="Arial"/>
          <w:sz w:val="20"/>
          <w:szCs w:val="20"/>
        </w:rPr>
        <w:t xml:space="preserve"> </w:t>
      </w:r>
      <w:r w:rsidRPr="00CB0879">
        <w:rPr>
          <w:rFonts w:ascii="Arial" w:hAnsi="Arial" w:cs="Arial"/>
          <w:sz w:val="20"/>
          <w:szCs w:val="20"/>
        </w:rPr>
        <w:t>ABCDE</w:t>
      </w:r>
      <w:r w:rsidRPr="00CB0879">
        <w:rPr>
          <w:rFonts w:ascii="Arial" w:hAnsi="Arial" w:cs="Arial"/>
          <w:b/>
          <w:bCs/>
          <w:sz w:val="20"/>
          <w:szCs w:val="20"/>
        </w:rPr>
        <w:t>.</w:t>
      </w:r>
      <w:r w:rsidRPr="00CB0879">
        <w:rPr>
          <w:rFonts w:ascii="Arial" w:hAnsi="Arial" w:cs="Arial"/>
          <w:sz w:val="20"/>
          <w:szCs w:val="20"/>
        </w:rPr>
        <w:t>FG</w:t>
      </w:r>
    </w:p>
    <w:p w:rsidR="00F4637E" w:rsidRPr="00CB0879" w:rsidRDefault="00F4637E" w:rsidP="00A67CCA">
      <w:p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79">
        <w:rPr>
          <w:rFonts w:ascii="Arial" w:hAnsi="Arial" w:cs="Arial"/>
          <w:sz w:val="20"/>
          <w:szCs w:val="20"/>
        </w:rPr>
        <w:t>Quels types d</w:t>
      </w:r>
      <w:r w:rsidR="00A97A95">
        <w:rPr>
          <w:rFonts w:ascii="Arial" w:hAnsi="Arial" w:cs="Arial"/>
          <w:sz w:val="20"/>
          <w:szCs w:val="20"/>
        </w:rPr>
        <w:t>e mutations chromosomiques sont-</w:t>
      </w:r>
      <w:r w:rsidR="00A97A95" w:rsidRPr="00CB0879">
        <w:rPr>
          <w:rFonts w:ascii="Arial" w:hAnsi="Arial" w:cs="Arial"/>
          <w:sz w:val="20"/>
          <w:szCs w:val="20"/>
        </w:rPr>
        <w:t>ils</w:t>
      </w:r>
      <w:r w:rsidRPr="00CB0879">
        <w:rPr>
          <w:rFonts w:ascii="Arial" w:hAnsi="Arial" w:cs="Arial"/>
          <w:sz w:val="20"/>
          <w:szCs w:val="20"/>
        </w:rPr>
        <w:t xml:space="preserve"> nécessaires pour changer ce chromosome en chacun des chromosomes suivants ? (dans certains cas, plus d’une mutation peut être nécessaire)</w:t>
      </w:r>
    </w:p>
    <w:p w:rsidR="00F4637E" w:rsidRPr="00CB0879" w:rsidRDefault="00F4637E" w:rsidP="00A67CCA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79">
        <w:rPr>
          <w:rFonts w:ascii="Arial" w:hAnsi="Arial" w:cs="Arial"/>
          <w:sz w:val="20"/>
          <w:szCs w:val="20"/>
        </w:rPr>
        <w:t>ABE</w:t>
      </w:r>
      <w:r w:rsidRPr="00CB0879">
        <w:rPr>
          <w:rFonts w:ascii="Arial" w:hAnsi="Arial" w:cs="Arial"/>
          <w:b/>
          <w:bCs/>
          <w:sz w:val="20"/>
          <w:szCs w:val="20"/>
        </w:rPr>
        <w:t>.</w:t>
      </w:r>
      <w:r w:rsidRPr="00CB0879">
        <w:rPr>
          <w:rFonts w:ascii="Arial" w:hAnsi="Arial" w:cs="Arial"/>
          <w:sz w:val="20"/>
          <w:szCs w:val="20"/>
        </w:rPr>
        <w:t>FG</w:t>
      </w:r>
    </w:p>
    <w:p w:rsidR="00F4637E" w:rsidRPr="00CB0879" w:rsidRDefault="00F4637E" w:rsidP="00A67CCA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79">
        <w:rPr>
          <w:rFonts w:ascii="Arial" w:hAnsi="Arial" w:cs="Arial"/>
          <w:sz w:val="20"/>
          <w:szCs w:val="20"/>
        </w:rPr>
        <w:t>AEDCB</w:t>
      </w:r>
      <w:r w:rsidRPr="00CB0879">
        <w:rPr>
          <w:rFonts w:ascii="Arial" w:hAnsi="Arial" w:cs="Arial"/>
          <w:b/>
          <w:bCs/>
          <w:sz w:val="20"/>
          <w:szCs w:val="20"/>
        </w:rPr>
        <w:t xml:space="preserve"> .</w:t>
      </w:r>
      <w:r w:rsidRPr="00CB0879">
        <w:rPr>
          <w:rFonts w:ascii="Arial" w:hAnsi="Arial" w:cs="Arial"/>
          <w:sz w:val="20"/>
          <w:szCs w:val="20"/>
        </w:rPr>
        <w:t>FG</w:t>
      </w:r>
    </w:p>
    <w:p w:rsidR="00F4637E" w:rsidRPr="00CB0879" w:rsidRDefault="00F4637E" w:rsidP="00A67CCA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79">
        <w:rPr>
          <w:rFonts w:ascii="Arial" w:hAnsi="Arial" w:cs="Arial"/>
          <w:sz w:val="20"/>
          <w:szCs w:val="20"/>
        </w:rPr>
        <w:t>ABABCDE</w:t>
      </w:r>
      <w:r w:rsidRPr="00CB0879">
        <w:rPr>
          <w:rFonts w:ascii="Arial" w:hAnsi="Arial" w:cs="Arial"/>
          <w:b/>
          <w:bCs/>
          <w:sz w:val="20"/>
          <w:szCs w:val="20"/>
        </w:rPr>
        <w:t>.</w:t>
      </w:r>
      <w:r w:rsidRPr="00CB0879">
        <w:rPr>
          <w:rFonts w:ascii="Arial" w:hAnsi="Arial" w:cs="Arial"/>
          <w:sz w:val="20"/>
          <w:szCs w:val="20"/>
        </w:rPr>
        <w:t>FG</w:t>
      </w:r>
    </w:p>
    <w:p w:rsidR="00F4637E" w:rsidRPr="00CB0879" w:rsidRDefault="00F4637E" w:rsidP="00A67CCA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79">
        <w:rPr>
          <w:rFonts w:ascii="Arial" w:hAnsi="Arial" w:cs="Arial"/>
          <w:sz w:val="20"/>
          <w:szCs w:val="20"/>
        </w:rPr>
        <w:t>AF</w:t>
      </w:r>
      <w:r w:rsidRPr="00CB0879">
        <w:rPr>
          <w:rFonts w:ascii="Arial" w:hAnsi="Arial" w:cs="Arial"/>
          <w:b/>
          <w:bCs/>
          <w:sz w:val="20"/>
          <w:szCs w:val="20"/>
        </w:rPr>
        <w:t>.</w:t>
      </w:r>
      <w:r w:rsidRPr="00CB0879">
        <w:rPr>
          <w:rFonts w:ascii="Arial" w:hAnsi="Arial" w:cs="Arial"/>
          <w:sz w:val="20"/>
          <w:szCs w:val="20"/>
        </w:rPr>
        <w:t>EDCBG</w:t>
      </w:r>
    </w:p>
    <w:p w:rsidR="00F4637E" w:rsidRPr="00CB0879" w:rsidRDefault="00F4637E" w:rsidP="00A67CCA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79">
        <w:rPr>
          <w:rFonts w:ascii="Arial" w:hAnsi="Arial" w:cs="Arial"/>
          <w:sz w:val="20"/>
          <w:szCs w:val="20"/>
        </w:rPr>
        <w:t>ABCDEEDC</w:t>
      </w:r>
      <w:r w:rsidRPr="00CB0879">
        <w:rPr>
          <w:rFonts w:ascii="Arial" w:hAnsi="Arial" w:cs="Arial"/>
          <w:b/>
          <w:bCs/>
          <w:sz w:val="20"/>
          <w:szCs w:val="20"/>
        </w:rPr>
        <w:t>.</w:t>
      </w:r>
      <w:r w:rsidRPr="00CB0879">
        <w:rPr>
          <w:rFonts w:ascii="Arial" w:hAnsi="Arial" w:cs="Arial"/>
          <w:sz w:val="20"/>
          <w:szCs w:val="20"/>
        </w:rPr>
        <w:t>FG</w:t>
      </w:r>
    </w:p>
    <w:p w:rsidR="00A97A95" w:rsidRDefault="00A97A95" w:rsidP="00A67CCA">
      <w:pPr>
        <w:tabs>
          <w:tab w:val="left" w:pos="7493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0A83" w:rsidRDefault="000E0A83" w:rsidP="000E0A83">
      <w:pPr>
        <w:tabs>
          <w:tab w:val="left" w:pos="7493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37E" w:rsidRPr="00CB0879" w:rsidRDefault="00677691" w:rsidP="000E0A83">
      <w:pPr>
        <w:tabs>
          <w:tab w:val="left" w:pos="7493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Exercice </w:t>
      </w:r>
      <w:r w:rsidR="000E0A83">
        <w:rPr>
          <w:rFonts w:ascii="Arial" w:hAnsi="Arial" w:cs="Arial"/>
          <w:b/>
          <w:bCs/>
          <w:sz w:val="20"/>
          <w:szCs w:val="20"/>
        </w:rPr>
        <w:t>3</w:t>
      </w:r>
    </w:p>
    <w:p w:rsidR="00F4637E" w:rsidRPr="00CB0879" w:rsidRDefault="00F4637E" w:rsidP="00A67CCA">
      <w:p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79">
        <w:rPr>
          <w:rFonts w:ascii="Arial" w:hAnsi="Arial" w:cs="Arial"/>
          <w:sz w:val="20"/>
          <w:szCs w:val="20"/>
        </w:rPr>
        <w:t>L’espèce I est diploïde (2n=4) avec les chromosomes</w:t>
      </w:r>
      <w:r w:rsidR="009508DD" w:rsidRPr="00CB0879">
        <w:rPr>
          <w:rFonts w:ascii="Arial" w:hAnsi="Arial" w:cs="Arial"/>
          <w:sz w:val="20"/>
          <w:szCs w:val="20"/>
        </w:rPr>
        <w:t> </w:t>
      </w:r>
      <w:r w:rsidRPr="00CB0879">
        <w:rPr>
          <w:rFonts w:ascii="Arial" w:hAnsi="Arial" w:cs="Arial"/>
          <w:sz w:val="20"/>
          <w:szCs w:val="20"/>
        </w:rPr>
        <w:t>AABB</w:t>
      </w:r>
      <w:r w:rsidR="009508DD" w:rsidRPr="00CB0879">
        <w:rPr>
          <w:rFonts w:ascii="Arial" w:hAnsi="Arial" w:cs="Arial"/>
          <w:sz w:val="20"/>
          <w:szCs w:val="20"/>
        </w:rPr>
        <w:t> ; l’espèce II, qui est apparentée, est diploïde (2n=6) avec les chromosomes MMNNOO. Décrivez la garniture chromosomique qu’on trouverait chez des individus porteurs des mutations chromosomiques suivantes :</w:t>
      </w:r>
    </w:p>
    <w:p w:rsidR="009508DD" w:rsidRPr="00CB0879" w:rsidRDefault="009508DD" w:rsidP="00A67CCA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B0879">
        <w:rPr>
          <w:rFonts w:ascii="Arial" w:hAnsi="Arial" w:cs="Arial"/>
          <w:sz w:val="20"/>
          <w:szCs w:val="20"/>
        </w:rPr>
        <w:t>Autotriploïdie</w:t>
      </w:r>
      <w:proofErr w:type="spellEnd"/>
      <w:r w:rsidRPr="00CB0879">
        <w:rPr>
          <w:rFonts w:ascii="Arial" w:hAnsi="Arial" w:cs="Arial"/>
          <w:sz w:val="20"/>
          <w:szCs w:val="20"/>
        </w:rPr>
        <w:t xml:space="preserve"> chez l’espèce I</w:t>
      </w:r>
    </w:p>
    <w:p w:rsidR="009508DD" w:rsidRPr="00CB0879" w:rsidRDefault="009508DD" w:rsidP="00A67CCA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B0879">
        <w:rPr>
          <w:rFonts w:ascii="Arial" w:hAnsi="Arial" w:cs="Arial"/>
          <w:sz w:val="20"/>
          <w:szCs w:val="20"/>
        </w:rPr>
        <w:t>Allotétraploidie</w:t>
      </w:r>
      <w:proofErr w:type="spellEnd"/>
      <w:r w:rsidRPr="00CB0879">
        <w:rPr>
          <w:rFonts w:ascii="Arial" w:hAnsi="Arial" w:cs="Arial"/>
          <w:sz w:val="20"/>
          <w:szCs w:val="20"/>
        </w:rPr>
        <w:t xml:space="preserve"> impliquant les espèces I et II</w:t>
      </w:r>
    </w:p>
    <w:p w:rsidR="009508DD" w:rsidRPr="00CB0879" w:rsidRDefault="009508DD" w:rsidP="00A67CCA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79">
        <w:rPr>
          <w:rFonts w:ascii="Arial" w:hAnsi="Arial" w:cs="Arial"/>
          <w:sz w:val="20"/>
          <w:szCs w:val="20"/>
        </w:rPr>
        <w:t>Monosomie chez l’espèce I</w:t>
      </w:r>
    </w:p>
    <w:p w:rsidR="009508DD" w:rsidRPr="00CB0879" w:rsidRDefault="009508DD" w:rsidP="00A67CCA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79">
        <w:rPr>
          <w:rFonts w:ascii="Arial" w:hAnsi="Arial" w:cs="Arial"/>
          <w:sz w:val="20"/>
          <w:szCs w:val="20"/>
        </w:rPr>
        <w:t>Trisomie du chromosome M chez l’espèce II</w:t>
      </w:r>
    </w:p>
    <w:p w:rsidR="009508DD" w:rsidRPr="00CB0879" w:rsidRDefault="009508DD" w:rsidP="00A67CCA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B0879">
        <w:rPr>
          <w:rFonts w:ascii="Arial" w:hAnsi="Arial" w:cs="Arial"/>
          <w:sz w:val="20"/>
          <w:szCs w:val="20"/>
        </w:rPr>
        <w:t>Tétrasomie</w:t>
      </w:r>
      <w:proofErr w:type="spellEnd"/>
      <w:r w:rsidRPr="00CB0879">
        <w:rPr>
          <w:rFonts w:ascii="Arial" w:hAnsi="Arial" w:cs="Arial"/>
          <w:sz w:val="20"/>
          <w:szCs w:val="20"/>
        </w:rPr>
        <w:t xml:space="preserve"> du chromosome A chez l’espèce I</w:t>
      </w:r>
    </w:p>
    <w:p w:rsidR="009508DD" w:rsidRPr="00CB0879" w:rsidRDefault="009508DD" w:rsidP="00A67CCA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B0879">
        <w:rPr>
          <w:rFonts w:ascii="Arial" w:hAnsi="Arial" w:cs="Arial"/>
          <w:sz w:val="20"/>
          <w:szCs w:val="20"/>
        </w:rPr>
        <w:t>Allotriploidie</w:t>
      </w:r>
      <w:proofErr w:type="spellEnd"/>
      <w:r w:rsidRPr="00CB0879">
        <w:rPr>
          <w:rFonts w:ascii="Arial" w:hAnsi="Arial" w:cs="Arial"/>
          <w:sz w:val="20"/>
          <w:szCs w:val="20"/>
        </w:rPr>
        <w:t xml:space="preserve"> impliquant les espèces I et II</w:t>
      </w:r>
    </w:p>
    <w:p w:rsidR="00A04C6E" w:rsidRDefault="009508DD" w:rsidP="00677691">
      <w:pPr>
        <w:pStyle w:val="Paragraphedeliste"/>
        <w:numPr>
          <w:ilvl w:val="0"/>
          <w:numId w:val="1"/>
        </w:numPr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B0879">
        <w:rPr>
          <w:rFonts w:ascii="Arial" w:hAnsi="Arial" w:cs="Arial"/>
          <w:sz w:val="20"/>
          <w:szCs w:val="20"/>
        </w:rPr>
        <w:t>Nullisomie</w:t>
      </w:r>
      <w:proofErr w:type="spellEnd"/>
      <w:r w:rsidRPr="00CB0879">
        <w:rPr>
          <w:rFonts w:ascii="Arial" w:hAnsi="Arial" w:cs="Arial"/>
          <w:sz w:val="20"/>
          <w:szCs w:val="20"/>
        </w:rPr>
        <w:t xml:space="preserve"> pour le chromosome N chez l’espèce II</w:t>
      </w:r>
    </w:p>
    <w:p w:rsidR="0029651F" w:rsidRDefault="0029651F" w:rsidP="0029651F">
      <w:pPr>
        <w:pStyle w:val="Paragraphedeliste"/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0754" w:rsidRPr="00677691" w:rsidRDefault="00840754" w:rsidP="0029651F">
      <w:pPr>
        <w:pStyle w:val="Paragraphedeliste"/>
        <w:tabs>
          <w:tab w:val="left" w:pos="74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724" w:rsidRPr="00A67CCA" w:rsidRDefault="00A04C6E" w:rsidP="00A04C6E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8C362B" wp14:editId="0306EA37">
            <wp:extent cx="3523748" cy="3005593"/>
            <wp:effectExtent l="0" t="0" r="635" b="4445"/>
            <wp:docPr id="25602" name="Picture 2" descr="http://raymond.rodriguez1.free.fr/Documents/Cellule-genome/co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raymond.rodriguez1.free.fr/Documents/Cellule-genome/cod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832" cy="3026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3724" w:rsidRPr="00A67CCA" w:rsidSect="0067769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454"/>
    <w:multiLevelType w:val="hybridMultilevel"/>
    <w:tmpl w:val="0C00A5A2"/>
    <w:lvl w:ilvl="0" w:tplc="040C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D2850BD"/>
    <w:multiLevelType w:val="hybridMultilevel"/>
    <w:tmpl w:val="AAA897F8"/>
    <w:lvl w:ilvl="0" w:tplc="0AC456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7AD2"/>
    <w:multiLevelType w:val="hybridMultilevel"/>
    <w:tmpl w:val="6BD65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24"/>
    <w:rsid w:val="000B1025"/>
    <w:rsid w:val="000E0A83"/>
    <w:rsid w:val="001317D7"/>
    <w:rsid w:val="001D23E4"/>
    <w:rsid w:val="0029651F"/>
    <w:rsid w:val="00383724"/>
    <w:rsid w:val="003B364F"/>
    <w:rsid w:val="00415A61"/>
    <w:rsid w:val="004827B9"/>
    <w:rsid w:val="00677691"/>
    <w:rsid w:val="006905C1"/>
    <w:rsid w:val="00840754"/>
    <w:rsid w:val="009508DD"/>
    <w:rsid w:val="00A04C6E"/>
    <w:rsid w:val="00A67CCA"/>
    <w:rsid w:val="00A97A95"/>
    <w:rsid w:val="00C01FA8"/>
    <w:rsid w:val="00CB0879"/>
    <w:rsid w:val="00F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7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7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dc:description/>
  <cp:lastModifiedBy>LENOVO</cp:lastModifiedBy>
  <cp:revision>15</cp:revision>
  <dcterms:created xsi:type="dcterms:W3CDTF">2016-05-10T17:59:00Z</dcterms:created>
  <dcterms:modified xsi:type="dcterms:W3CDTF">2017-11-01T20:00:00Z</dcterms:modified>
</cp:coreProperties>
</file>