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CF" w:rsidRDefault="005D19DF" w:rsidP="008E7C3E">
      <w:pPr>
        <w:pStyle w:val="Sansinterligne"/>
        <w:bidi/>
        <w:rPr>
          <w:b/>
          <w:bCs/>
          <w:rtl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-483235</wp:posOffset>
                </wp:positionV>
                <wp:extent cx="3329305" cy="302895"/>
                <wp:effectExtent l="8255" t="12065" r="1524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3E" w:rsidRPr="008E7C3E" w:rsidRDefault="008E7C3E" w:rsidP="001D60F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 w:rsidRPr="008E7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الحصة التوجيهية رقم 04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E7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 الغشاء البلازمي</w:t>
                            </w:r>
                            <w:r w:rsidR="001D60F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(البنية)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pt;margin-top:-38.05pt;width:262.1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QcKgIAAFE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" strokeweight="1pt">
                <v:textbox>
                  <w:txbxContent>
                    <w:p w:rsidR="008E7C3E" w:rsidRPr="008E7C3E" w:rsidRDefault="008E7C3E" w:rsidP="001D60F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bookmarkStart w:id="1" w:name="_GoBack"/>
                      <w:r w:rsidRPr="008E7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الحصة التوجيهية رقم 04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8E7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: الغشاء البلازمي</w:t>
                      </w:r>
                      <w:r w:rsidR="001D60F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(البنية)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484B" w:rsidRDefault="00DC04CF" w:rsidP="00DC04CF">
      <w:pPr>
        <w:pStyle w:val="Sansinterligne"/>
        <w:bidi/>
        <w:rPr>
          <w:b/>
          <w:bCs/>
          <w:u w:val="single"/>
          <w:lang w:bidi="ar-DZ"/>
        </w:rPr>
      </w:pPr>
      <w:r>
        <w:rPr>
          <w:b/>
          <w:bCs/>
        </w:rPr>
        <w:t>I</w:t>
      </w:r>
      <w:r w:rsidR="008E7C3E" w:rsidRPr="00572E38">
        <w:rPr>
          <w:rFonts w:hint="cs"/>
          <w:b/>
          <w:bCs/>
          <w:u w:val="single"/>
          <w:rtl/>
          <w:lang w:bidi="ar-DZ"/>
        </w:rPr>
        <w:t>- أسئلة ذات إجابات قصيرة</w:t>
      </w:r>
    </w:p>
    <w:p w:rsidR="00DC04CF" w:rsidRPr="00572E38" w:rsidRDefault="00DC04CF" w:rsidP="00DC04CF">
      <w:pPr>
        <w:pStyle w:val="Sansinterligne"/>
        <w:bidi/>
        <w:rPr>
          <w:b/>
          <w:bCs/>
          <w:u w:val="single"/>
          <w:rtl/>
          <w:lang w:bidi="ar-DZ"/>
        </w:rPr>
      </w:pPr>
    </w:p>
    <w:p w:rsidR="008E7C3E" w:rsidRDefault="008E7C3E" w:rsidP="00A86068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1. </w:t>
      </w:r>
      <w:r w:rsidR="00A86068" w:rsidRPr="00A86068">
        <w:rPr>
          <w:rFonts w:hint="cs"/>
          <w:rtl/>
        </w:rPr>
        <w:t xml:space="preserve">ماذا تعني عبارة </w:t>
      </w:r>
      <w:r w:rsidR="00A86068" w:rsidRPr="00A86068">
        <w:t>»</w:t>
      </w:r>
      <w:r w:rsidR="00A86068" w:rsidRPr="00A86068">
        <w:rPr>
          <w:rFonts w:hint="cs"/>
          <w:rtl/>
        </w:rPr>
        <w:t xml:space="preserve"> نفاذية اختيارية </w:t>
      </w:r>
      <w:r w:rsidR="00A86068" w:rsidRPr="00A86068">
        <w:t>«</w:t>
      </w:r>
      <w:r w:rsidR="00A86068" w:rsidRPr="00A86068">
        <w:rPr>
          <w:rFonts w:hint="cs"/>
          <w:rtl/>
        </w:rPr>
        <w:t xml:space="preserve"> </w:t>
      </w:r>
      <w:r w:rsidR="00A86068" w:rsidRPr="00A86068">
        <w:t xml:space="preserve">« </w:t>
      </w:r>
      <w:r w:rsidR="00A86068" w:rsidRPr="00A86068">
        <w:rPr>
          <w:i/>
          <w:iCs/>
        </w:rPr>
        <w:t xml:space="preserve">perméabilité sélective </w:t>
      </w:r>
      <w:r w:rsidR="00A86068" w:rsidRPr="00A86068">
        <w:t>»</w:t>
      </w:r>
      <w:r w:rsidR="00A86068" w:rsidRPr="00A86068">
        <w:rPr>
          <w:rFonts w:hint="cs"/>
          <w:rtl/>
        </w:rPr>
        <w:t xml:space="preserve"> </w:t>
      </w:r>
      <w:r w:rsidR="00A86068" w:rsidRPr="00A86068">
        <w:t> </w:t>
      </w:r>
      <w:r w:rsidR="00A86068" w:rsidRPr="00A86068">
        <w:rPr>
          <w:rFonts w:hint="cs"/>
          <w:rtl/>
        </w:rPr>
        <w:t>؟</w:t>
      </w:r>
    </w:p>
    <w:p w:rsidR="008E7C3E" w:rsidRDefault="008E7C3E" w:rsidP="008E7C3E">
      <w:pPr>
        <w:pStyle w:val="Sansinterligne"/>
        <w:bidi/>
        <w:rPr>
          <w:rtl/>
          <w:lang w:bidi="ar-DZ"/>
        </w:rPr>
      </w:pPr>
      <w:r>
        <w:rPr>
          <w:rFonts w:hint="cs"/>
          <w:rtl/>
          <w:lang w:bidi="ar-DZ"/>
        </w:rPr>
        <w:t>2. على أي نوع من الخلايا تم دراسة بنية الغشاء البلازمي و لماذا ؟</w:t>
      </w:r>
    </w:p>
    <w:p w:rsidR="008E7C3E" w:rsidRDefault="008E7C3E" w:rsidP="008E7C3E">
      <w:pPr>
        <w:pStyle w:val="Sansinterligne"/>
        <w:bidi/>
        <w:rPr>
          <w:rFonts w:cs="Arial"/>
          <w:rtl/>
          <w:lang w:bidi="ar-DZ"/>
        </w:rPr>
      </w:pPr>
      <w:r w:rsidRPr="008E7C3E">
        <w:rPr>
          <w:rFonts w:cs="Arial"/>
          <w:rtl/>
          <w:lang w:bidi="ar-DZ"/>
        </w:rPr>
        <w:t xml:space="preserve">3. </w:t>
      </w:r>
      <w:r w:rsidRPr="008E7C3E">
        <w:rPr>
          <w:rFonts w:cs="Arial" w:hint="cs"/>
          <w:rtl/>
          <w:lang w:bidi="ar-DZ"/>
        </w:rPr>
        <w:t>ماذا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يحدث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عندما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توضع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خلايا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الدم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الحمراء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في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محلول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كلوريد</w:t>
      </w:r>
      <w:r w:rsidRPr="008E7C3E">
        <w:rPr>
          <w:rFonts w:cs="Arial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الصوديوم</w:t>
      </w:r>
      <w:r w:rsidRPr="008E7C3E"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 xml:space="preserve">تركيزه 5 </w:t>
      </w:r>
      <w:r>
        <w:rPr>
          <w:rFonts w:ascii="Bell MT" w:hAnsi="Bell MT" w:cs="Arial"/>
          <w:rtl/>
          <w:lang w:bidi="ar-DZ"/>
        </w:rPr>
        <w:t>‰</w:t>
      </w:r>
      <w:r>
        <w:rPr>
          <w:rFonts w:cs="Arial" w:hint="cs"/>
          <w:rtl/>
          <w:lang w:bidi="ar-DZ"/>
        </w:rPr>
        <w:t xml:space="preserve"> </w:t>
      </w:r>
      <w:r w:rsidRPr="008E7C3E">
        <w:rPr>
          <w:rFonts w:cs="Arial" w:hint="cs"/>
          <w:rtl/>
          <w:lang w:bidi="ar-DZ"/>
        </w:rPr>
        <w:t>؟</w:t>
      </w:r>
    </w:p>
    <w:p w:rsidR="008E7C3E" w:rsidRDefault="00A86068" w:rsidP="008E7C3E">
      <w:pPr>
        <w:pStyle w:val="Sansinterligne"/>
        <w:bidi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4. ما هو بالنسبة الم</w:t>
      </w:r>
      <w:r w:rsidR="008E7C3E">
        <w:rPr>
          <w:rFonts w:cs="Arial" w:hint="cs"/>
          <w:rtl/>
          <w:lang w:bidi="ar-DZ"/>
        </w:rPr>
        <w:t xml:space="preserve">ئوية </w:t>
      </w:r>
      <w:r>
        <w:rPr>
          <w:rFonts w:cs="Arial" w:hint="cs"/>
          <w:rtl/>
          <w:lang w:bidi="ar-DZ"/>
        </w:rPr>
        <w:t>، تركيب الغشاء البلازمي ؟</w:t>
      </w:r>
    </w:p>
    <w:p w:rsidR="00A86068" w:rsidRDefault="00A86068" w:rsidP="00A86068">
      <w:pPr>
        <w:pStyle w:val="Sansinterligne"/>
        <w:bidi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5. هل تركيب الغشاء البلازمي ثابت ؟ أشرح لماذا.</w:t>
      </w:r>
    </w:p>
    <w:p w:rsidR="00A86068" w:rsidRPr="0097427A" w:rsidRDefault="00A86068" w:rsidP="00A86068">
      <w:pPr>
        <w:pStyle w:val="Sansinterligne"/>
        <w:bidi/>
        <w:rPr>
          <w:b/>
          <w:bCs/>
          <w:rtl/>
        </w:rPr>
      </w:pPr>
      <w:r>
        <w:rPr>
          <w:rFonts w:cs="Arial" w:hint="cs"/>
          <w:rtl/>
          <w:lang w:bidi="ar-DZ"/>
        </w:rPr>
        <w:t>6</w:t>
      </w:r>
      <w:r w:rsidRPr="00A86068">
        <w:rPr>
          <w:rFonts w:cs="Arial" w:hint="cs"/>
          <w:rtl/>
          <w:lang w:bidi="ar-DZ"/>
        </w:rPr>
        <w:t xml:space="preserve">. </w:t>
      </w:r>
      <w:r w:rsidRPr="00A86068">
        <w:rPr>
          <w:rFonts w:hint="cs"/>
          <w:rtl/>
        </w:rPr>
        <w:t>الليبيدات هي جزيئات مزدوجة القطب (</w:t>
      </w:r>
      <w:r w:rsidRPr="00A86068">
        <w:t>amphiphiles</w:t>
      </w:r>
      <w:r w:rsidRPr="00A86068">
        <w:rPr>
          <w:rFonts w:hint="cs"/>
          <w:rtl/>
        </w:rPr>
        <w:t>). ماذا يعني مصطلح</w:t>
      </w:r>
      <w:r w:rsidRPr="00A86068">
        <w:t xml:space="preserve">« </w:t>
      </w:r>
      <w:r w:rsidRPr="00A86068">
        <w:rPr>
          <w:i/>
          <w:iCs/>
        </w:rPr>
        <w:t>amphiphile » </w:t>
      </w:r>
      <w:r w:rsidRPr="00A86068">
        <w:rPr>
          <w:rFonts w:hint="cs"/>
          <w:rtl/>
        </w:rPr>
        <w:t>؟</w:t>
      </w:r>
    </w:p>
    <w:p w:rsidR="00A86068" w:rsidRDefault="00A86068" w:rsidP="00A86068">
      <w:pPr>
        <w:pStyle w:val="Sansinterligne"/>
        <w:bidi/>
        <w:rPr>
          <w:rFonts w:cs="Arial"/>
          <w:rtl/>
        </w:rPr>
      </w:pPr>
      <w:r>
        <w:rPr>
          <w:rFonts w:cs="Arial" w:hint="cs"/>
          <w:rtl/>
        </w:rPr>
        <w:t xml:space="preserve">7. </w:t>
      </w:r>
      <w:r w:rsidRPr="00003E26">
        <w:rPr>
          <w:rFonts w:hint="cs"/>
          <w:rtl/>
        </w:rPr>
        <w:t>الجزيئة القطبية، هل هي محبة للماء (</w:t>
      </w:r>
      <w:r w:rsidRPr="00003E26">
        <w:t>hydrophile</w:t>
      </w:r>
      <w:r w:rsidRPr="00003E26">
        <w:rPr>
          <w:rFonts w:hint="cs"/>
          <w:rtl/>
        </w:rPr>
        <w:t>) أم كارهة للماء</w:t>
      </w:r>
      <w:r w:rsidRPr="00003E26">
        <w:t xml:space="preserve"> </w:t>
      </w:r>
      <w:r w:rsidRPr="00003E26">
        <w:rPr>
          <w:rFonts w:hint="cs"/>
          <w:rtl/>
        </w:rPr>
        <w:t>(</w:t>
      </w:r>
      <w:r w:rsidRPr="00003E26">
        <w:t>hydrophobe</w:t>
      </w:r>
      <w:r w:rsidRPr="00003E26">
        <w:rPr>
          <w:rFonts w:hint="cs"/>
          <w:rtl/>
        </w:rPr>
        <w:t>)</w:t>
      </w:r>
      <w:r w:rsidRPr="00003E26">
        <w:t xml:space="preserve"> </w:t>
      </w:r>
      <w:r w:rsidRPr="00003E26">
        <w:rPr>
          <w:rFonts w:hint="cs"/>
          <w:rtl/>
        </w:rPr>
        <w:t>؟ علل إجابتك.</w:t>
      </w:r>
    </w:p>
    <w:p w:rsidR="008E7C3E" w:rsidRDefault="00003E26" w:rsidP="00003E26">
      <w:pPr>
        <w:pStyle w:val="Sansinterligne"/>
        <w:bidi/>
        <w:rPr>
          <w:rFonts w:cs="Arial"/>
          <w:rtl/>
          <w:lang w:eastAsia="fr-FR"/>
        </w:rPr>
      </w:pPr>
      <w:r w:rsidRPr="00003E26">
        <w:rPr>
          <w:rFonts w:cs="Arial"/>
          <w:rtl/>
          <w:lang w:eastAsia="fr-FR"/>
        </w:rPr>
        <w:t xml:space="preserve">8. </w:t>
      </w:r>
      <w:r w:rsidRPr="00003E26">
        <w:rPr>
          <w:rFonts w:cs="Arial" w:hint="cs"/>
          <w:rtl/>
          <w:lang w:eastAsia="fr-FR"/>
        </w:rPr>
        <w:t>ما</w:t>
      </w:r>
      <w:r w:rsidRPr="00003E26">
        <w:rPr>
          <w:rFonts w:cs="Arial"/>
          <w:rtl/>
          <w:lang w:eastAsia="fr-FR"/>
        </w:rPr>
        <w:t xml:space="preserve"> </w:t>
      </w:r>
      <w:r w:rsidRPr="00003E26">
        <w:rPr>
          <w:rFonts w:cs="Arial" w:hint="cs"/>
          <w:rtl/>
          <w:lang w:eastAsia="fr-FR"/>
        </w:rPr>
        <w:t>هي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ال</w:t>
      </w:r>
      <w:r w:rsidRPr="00003E26">
        <w:rPr>
          <w:rFonts w:cs="Arial" w:hint="cs"/>
          <w:rtl/>
          <w:lang w:eastAsia="fr-FR"/>
        </w:rPr>
        <w:t>أنواع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ال</w:t>
      </w:r>
      <w:r w:rsidRPr="00003E26">
        <w:rPr>
          <w:rFonts w:cs="Arial" w:hint="cs"/>
          <w:rtl/>
          <w:lang w:eastAsia="fr-FR"/>
        </w:rPr>
        <w:t>رئيسية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ل</w:t>
      </w:r>
      <w:r w:rsidRPr="00003E26">
        <w:rPr>
          <w:rFonts w:cs="Arial" w:hint="cs"/>
          <w:rtl/>
          <w:lang w:eastAsia="fr-FR"/>
        </w:rPr>
        <w:t>لدهون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الغشائية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ونسبتها</w:t>
      </w:r>
      <w:r w:rsidRPr="00003E26">
        <w:rPr>
          <w:rFonts w:cs="Arial" w:hint="cs"/>
          <w:rtl/>
          <w:lang w:eastAsia="fr-FR"/>
        </w:rPr>
        <w:t>؟</w:t>
      </w:r>
    </w:p>
    <w:p w:rsidR="00003E26" w:rsidRPr="00003E26" w:rsidRDefault="00003E26" w:rsidP="00003E26">
      <w:pPr>
        <w:pStyle w:val="Sansinterligne"/>
        <w:bidi/>
        <w:rPr>
          <w:rFonts w:cs="Arial"/>
          <w:rtl/>
          <w:lang w:eastAsia="fr-FR"/>
        </w:rPr>
      </w:pPr>
      <w:r>
        <w:rPr>
          <w:rFonts w:cs="Arial" w:hint="cs"/>
          <w:rtl/>
          <w:lang w:eastAsia="fr-FR"/>
        </w:rPr>
        <w:t>9.</w:t>
      </w:r>
      <w:r w:rsidRPr="00003E26">
        <w:rPr>
          <w:rFonts w:cs="Arial" w:hint="cs"/>
          <w:rtl/>
          <w:lang w:eastAsia="fr-FR"/>
        </w:rPr>
        <w:t xml:space="preserve"> </w:t>
      </w:r>
      <w:r w:rsidRPr="00003E26">
        <w:rPr>
          <w:rFonts w:hint="cs"/>
          <w:rtl/>
        </w:rPr>
        <w:t>ما هو تركيب الجليسروفوسفوليبيدات؟ قدم رسما يرمز لهذه الجزيئة.</w:t>
      </w:r>
    </w:p>
    <w:p w:rsidR="00003E26" w:rsidRDefault="00003E26" w:rsidP="00003E26">
      <w:pPr>
        <w:pStyle w:val="Sansinterligne"/>
        <w:bidi/>
        <w:rPr>
          <w:rtl/>
          <w:lang w:eastAsia="fr-FR"/>
        </w:rPr>
      </w:pPr>
      <w:r>
        <w:rPr>
          <w:rFonts w:hint="cs"/>
          <w:rtl/>
          <w:lang w:eastAsia="fr-FR"/>
        </w:rPr>
        <w:t xml:space="preserve">10. </w:t>
      </w:r>
      <w:r w:rsidRPr="00003E26">
        <w:rPr>
          <w:rFonts w:hint="cs"/>
          <w:rtl/>
        </w:rPr>
        <w:t>تصنف الفوسفوليبيدات الى قسمين رئيسيين، أذكرهما.</w:t>
      </w:r>
    </w:p>
    <w:p w:rsidR="00003E26" w:rsidRDefault="00003E26" w:rsidP="00003E26">
      <w:pPr>
        <w:pStyle w:val="Sansinterligne"/>
        <w:bidi/>
        <w:rPr>
          <w:rtl/>
          <w:lang w:eastAsia="fr-FR"/>
        </w:rPr>
      </w:pPr>
      <w:r w:rsidRPr="00003E26">
        <w:rPr>
          <w:rFonts w:cs="Arial"/>
          <w:rtl/>
          <w:lang w:eastAsia="fr-FR"/>
        </w:rPr>
        <w:t xml:space="preserve">11. </w:t>
      </w:r>
      <w:r w:rsidRPr="00003E26">
        <w:rPr>
          <w:rFonts w:cs="Arial" w:hint="cs"/>
          <w:rtl/>
          <w:lang w:eastAsia="fr-FR"/>
        </w:rPr>
        <w:t>بعض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ال</w:t>
      </w:r>
      <w:r w:rsidRPr="00003E26">
        <w:rPr>
          <w:rFonts w:cs="Arial" w:hint="cs"/>
          <w:rtl/>
          <w:lang w:eastAsia="fr-FR"/>
        </w:rPr>
        <w:t>أغشية</w:t>
      </w:r>
      <w:r w:rsidRPr="00003E26">
        <w:rPr>
          <w:rFonts w:cs="Arial"/>
          <w:rtl/>
          <w:lang w:eastAsia="fr-FR"/>
        </w:rPr>
        <w:t xml:space="preserve"> </w:t>
      </w:r>
      <w:r>
        <w:rPr>
          <w:rFonts w:cs="Arial" w:hint="cs"/>
          <w:rtl/>
          <w:lang w:eastAsia="fr-FR"/>
        </w:rPr>
        <w:t>البلازمية</w:t>
      </w:r>
      <w:r w:rsidRPr="00003E26">
        <w:rPr>
          <w:rFonts w:cs="Arial"/>
          <w:rtl/>
          <w:lang w:eastAsia="fr-FR"/>
        </w:rPr>
        <w:t xml:space="preserve"> </w:t>
      </w:r>
      <w:r w:rsidRPr="00003E26">
        <w:rPr>
          <w:rFonts w:cs="Arial" w:hint="cs"/>
          <w:rtl/>
          <w:lang w:eastAsia="fr-FR"/>
        </w:rPr>
        <w:t>لا</w:t>
      </w:r>
      <w:r w:rsidRPr="00003E26">
        <w:rPr>
          <w:rFonts w:cs="Arial"/>
          <w:rtl/>
          <w:lang w:eastAsia="fr-FR"/>
        </w:rPr>
        <w:t xml:space="preserve"> </w:t>
      </w:r>
      <w:r w:rsidRPr="00003E26">
        <w:rPr>
          <w:rFonts w:cs="Arial" w:hint="cs"/>
          <w:rtl/>
          <w:lang w:eastAsia="fr-FR"/>
        </w:rPr>
        <w:t>تحتوي</w:t>
      </w:r>
      <w:r w:rsidRPr="00003E26">
        <w:rPr>
          <w:rFonts w:cs="Arial"/>
          <w:rtl/>
          <w:lang w:eastAsia="fr-FR"/>
        </w:rPr>
        <w:t xml:space="preserve"> </w:t>
      </w:r>
      <w:r w:rsidRPr="00003E26">
        <w:rPr>
          <w:rFonts w:cs="Arial" w:hint="cs"/>
          <w:rtl/>
          <w:lang w:eastAsia="fr-FR"/>
        </w:rPr>
        <w:t>على</w:t>
      </w:r>
      <w:r w:rsidRPr="00003E26">
        <w:rPr>
          <w:rFonts w:cs="Arial"/>
          <w:rtl/>
          <w:lang w:eastAsia="fr-FR"/>
        </w:rPr>
        <w:t xml:space="preserve"> </w:t>
      </w:r>
      <w:r w:rsidRPr="00003E26">
        <w:rPr>
          <w:rFonts w:cs="Arial" w:hint="cs"/>
          <w:rtl/>
          <w:lang w:eastAsia="fr-FR"/>
        </w:rPr>
        <w:t>كولسترول</w:t>
      </w:r>
      <w:r w:rsidRPr="00003E26">
        <w:rPr>
          <w:rFonts w:cs="Arial"/>
          <w:rtl/>
          <w:lang w:eastAsia="fr-FR"/>
        </w:rPr>
        <w:t xml:space="preserve">: </w:t>
      </w:r>
      <w:r>
        <w:rPr>
          <w:rFonts w:cs="Arial" w:hint="cs"/>
          <w:rtl/>
          <w:lang w:eastAsia="fr-FR"/>
        </w:rPr>
        <w:t xml:space="preserve">أذكر </w:t>
      </w:r>
      <w:r w:rsidRPr="00003E26">
        <w:rPr>
          <w:rFonts w:cs="Arial" w:hint="cs"/>
          <w:rtl/>
          <w:lang w:eastAsia="fr-FR"/>
        </w:rPr>
        <w:t>مثال</w:t>
      </w:r>
      <w:r>
        <w:rPr>
          <w:rFonts w:cs="Arial" w:hint="cs"/>
          <w:rtl/>
          <w:lang w:eastAsia="fr-FR"/>
        </w:rPr>
        <w:t>ا عن ذلك</w:t>
      </w:r>
      <w:r w:rsidRPr="00003E26">
        <w:rPr>
          <w:rFonts w:cs="Arial"/>
          <w:rtl/>
          <w:lang w:eastAsia="fr-FR"/>
        </w:rPr>
        <w:t>.</w:t>
      </w:r>
    </w:p>
    <w:p w:rsidR="00003E26" w:rsidRDefault="00572E38" w:rsidP="00003E26">
      <w:pPr>
        <w:pStyle w:val="Sansinterligne"/>
        <w:bidi/>
        <w:rPr>
          <w:rtl/>
          <w:lang w:eastAsia="fr-FR"/>
        </w:rPr>
      </w:pPr>
      <w:r>
        <w:rPr>
          <w:rFonts w:hint="cs"/>
          <w:rtl/>
          <w:lang w:eastAsia="fr-FR"/>
        </w:rPr>
        <w:t xml:space="preserve">12. </w:t>
      </w:r>
      <w:r w:rsidRPr="00572E38">
        <w:rPr>
          <w:rFonts w:hint="cs"/>
          <w:rtl/>
        </w:rPr>
        <w:t>كيف تتوزع الجليكوليبيدات في الطبقة الليبيدية المضاعفة ؟</w:t>
      </w:r>
    </w:p>
    <w:p w:rsidR="00003E26" w:rsidRPr="00572E38" w:rsidRDefault="00572E38" w:rsidP="00003E26">
      <w:pPr>
        <w:pStyle w:val="Sansinterligne"/>
        <w:bidi/>
        <w:rPr>
          <w:rtl/>
          <w:lang w:eastAsia="fr-FR"/>
        </w:rPr>
      </w:pPr>
      <w:r>
        <w:rPr>
          <w:rFonts w:hint="cs"/>
          <w:rtl/>
          <w:lang w:eastAsia="fr-FR"/>
        </w:rPr>
        <w:t xml:space="preserve">13. </w:t>
      </w:r>
      <w:r w:rsidRPr="00572E38">
        <w:rPr>
          <w:rFonts w:cstheme="majorBidi" w:hint="cs"/>
          <w:color w:val="000000"/>
          <w:rtl/>
          <w:lang w:bidi="ar-DZ"/>
        </w:rPr>
        <w:t>على هذا الرسم التالي الذي يمثل البنية الفسيفسائية المائعة للغشاء البلازمي، تعرف على البنيات المرقمة.</w:t>
      </w:r>
    </w:p>
    <w:p w:rsidR="00A86068" w:rsidRDefault="00572E38" w:rsidP="00A86068">
      <w:pPr>
        <w:pStyle w:val="Sansinterligne"/>
        <w:bidi/>
        <w:rPr>
          <w:rtl/>
          <w:lang w:bidi="ar-DZ"/>
        </w:rPr>
      </w:pPr>
      <w:r w:rsidRPr="00572E38">
        <w:rPr>
          <w:rFonts w:cs="Arial"/>
          <w:noProof/>
          <w:rtl/>
          <w:lang w:eastAsia="fr-FR"/>
        </w:rPr>
        <w:drawing>
          <wp:inline distT="0" distB="0" distL="0" distR="0">
            <wp:extent cx="5229860" cy="1962785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8" w:rsidRDefault="00572E38" w:rsidP="00572E38">
      <w:pPr>
        <w:pStyle w:val="Sansinterligne"/>
        <w:bidi/>
        <w:rPr>
          <w:b/>
          <w:bCs/>
          <w:u w:val="single"/>
          <w:lang w:bidi="ar-DZ"/>
        </w:rPr>
      </w:pPr>
      <w:r w:rsidRPr="00572E38">
        <w:rPr>
          <w:b/>
          <w:bCs/>
          <w:u w:val="single"/>
          <w:lang w:bidi="ar-DZ"/>
        </w:rPr>
        <w:t>II</w:t>
      </w:r>
      <w:r w:rsidRPr="00572E38">
        <w:rPr>
          <w:rFonts w:hint="cs"/>
          <w:b/>
          <w:bCs/>
          <w:u w:val="single"/>
          <w:rtl/>
          <w:lang w:bidi="ar-DZ"/>
        </w:rPr>
        <w:t xml:space="preserve">- أكمل العبارات التالية: </w:t>
      </w:r>
    </w:p>
    <w:p w:rsidR="00DC04CF" w:rsidRDefault="00DC04CF" w:rsidP="00DC04CF">
      <w:pPr>
        <w:pStyle w:val="Sansinterligne"/>
        <w:bidi/>
        <w:rPr>
          <w:b/>
          <w:bCs/>
          <w:u w:val="single"/>
          <w:rtl/>
          <w:lang w:bidi="ar-DZ"/>
        </w:rPr>
      </w:pPr>
    </w:p>
    <w:p w:rsidR="00572E38" w:rsidRDefault="00572E38" w:rsidP="00572E38">
      <w:pPr>
        <w:pStyle w:val="Sansinterligne"/>
        <w:bidi/>
        <w:rPr>
          <w:rtl/>
        </w:rPr>
      </w:pPr>
      <w:r w:rsidRPr="00572E38">
        <w:rPr>
          <w:rFonts w:hint="cs"/>
          <w:rtl/>
          <w:lang w:bidi="ar-DZ"/>
        </w:rPr>
        <w:t xml:space="preserve">14. </w:t>
      </w:r>
      <w:r w:rsidRPr="00572E38">
        <w:rPr>
          <w:rFonts w:hint="cs"/>
          <w:rtl/>
        </w:rPr>
        <w:t>البروتينات الواقعة في الطبقة الليبيدية المضاعفة و المعرضة لوسط مائي من جانبي الغشاء تدعى</w:t>
      </w:r>
      <w:r w:rsidRPr="00572E38">
        <w:t xml:space="preserve"> </w:t>
      </w:r>
      <w:r w:rsidRPr="00572E38">
        <w:rPr>
          <w:rFonts w:hint="cs"/>
          <w:rtl/>
        </w:rPr>
        <w:t>:...............</w:t>
      </w:r>
    </w:p>
    <w:p w:rsidR="00572E38" w:rsidRDefault="00572E38" w:rsidP="00572E38">
      <w:pPr>
        <w:pStyle w:val="Sansinterligne"/>
        <w:bidi/>
        <w:rPr>
          <w:rtl/>
        </w:rPr>
      </w:pPr>
      <w:r>
        <w:rPr>
          <w:rFonts w:hint="cs"/>
          <w:rtl/>
        </w:rPr>
        <w:t xml:space="preserve">15. </w:t>
      </w:r>
      <w:r w:rsidRPr="00572E38">
        <w:rPr>
          <w:rFonts w:hint="cs"/>
          <w:rtl/>
        </w:rPr>
        <w:t>يوجد على الوريقة الخارجية للغشاء البلازمي غطاء ليفي يعرف بـ:.......................... أو ......................</w:t>
      </w:r>
    </w:p>
    <w:p w:rsidR="00572E38" w:rsidRDefault="00572E38" w:rsidP="00126723">
      <w:pPr>
        <w:pStyle w:val="Sansinterligne"/>
        <w:bidi/>
        <w:rPr>
          <w:rFonts w:cs="Arial"/>
          <w:rtl/>
          <w:lang w:bidi="ar-DZ"/>
        </w:rPr>
      </w:pPr>
      <w:r w:rsidRPr="00572E38">
        <w:rPr>
          <w:rFonts w:cs="Arial"/>
          <w:rtl/>
          <w:lang w:bidi="ar-DZ"/>
        </w:rPr>
        <w:t xml:space="preserve">16. </w:t>
      </w:r>
      <w:r w:rsidR="001D60F1">
        <w:rPr>
          <w:rFonts w:cs="Arial" w:hint="cs"/>
          <w:rtl/>
          <w:lang w:bidi="ar-DZ"/>
        </w:rPr>
        <w:t>الخاصية</w:t>
      </w:r>
      <w:r w:rsidRPr="00572E38">
        <w:rPr>
          <w:rFonts w:cs="Arial"/>
          <w:rtl/>
          <w:lang w:bidi="ar-DZ"/>
        </w:rPr>
        <w:t xml:space="preserve"> </w:t>
      </w:r>
      <w:r w:rsidRPr="00572E38">
        <w:rPr>
          <w:rFonts w:cs="Arial" w:hint="cs"/>
          <w:rtl/>
          <w:lang w:bidi="ar-DZ"/>
        </w:rPr>
        <w:t>المشترك</w:t>
      </w:r>
      <w:r w:rsidR="00126723">
        <w:rPr>
          <w:rFonts w:cs="Arial" w:hint="cs"/>
          <w:rtl/>
          <w:lang w:bidi="ar-DZ"/>
        </w:rPr>
        <w:t>ة</w:t>
      </w:r>
      <w:r w:rsidRPr="00572E38">
        <w:rPr>
          <w:rFonts w:cs="Arial"/>
          <w:rtl/>
          <w:lang w:bidi="ar-DZ"/>
        </w:rPr>
        <w:t xml:space="preserve"> </w:t>
      </w:r>
      <w:r w:rsidRPr="00572E38">
        <w:rPr>
          <w:rFonts w:cs="Arial" w:hint="cs"/>
          <w:rtl/>
          <w:lang w:bidi="ar-DZ"/>
        </w:rPr>
        <w:t>للبروتينات</w:t>
      </w:r>
      <w:r w:rsidRPr="00572E38">
        <w:rPr>
          <w:rFonts w:cs="Arial"/>
          <w:rtl/>
          <w:lang w:bidi="ar-DZ"/>
        </w:rPr>
        <w:t xml:space="preserve"> </w:t>
      </w:r>
      <w:r w:rsidR="00126723">
        <w:rPr>
          <w:rFonts w:cs="Arial" w:hint="cs"/>
          <w:rtl/>
          <w:lang w:bidi="ar-DZ"/>
        </w:rPr>
        <w:t>الضمنية</w:t>
      </w:r>
      <w:r w:rsidRPr="00572E38">
        <w:rPr>
          <w:rFonts w:cs="Arial"/>
          <w:rtl/>
          <w:lang w:bidi="ar-DZ"/>
        </w:rPr>
        <w:t xml:space="preserve"> </w:t>
      </w:r>
      <w:r w:rsidRPr="00572E38">
        <w:rPr>
          <w:rFonts w:cs="Arial" w:hint="cs"/>
          <w:rtl/>
          <w:lang w:bidi="ar-DZ"/>
        </w:rPr>
        <w:t>و</w:t>
      </w:r>
      <w:r w:rsidR="00126723">
        <w:rPr>
          <w:rFonts w:cs="Arial" w:hint="cs"/>
          <w:rtl/>
          <w:lang w:bidi="ar-DZ"/>
        </w:rPr>
        <w:t xml:space="preserve"> </w:t>
      </w:r>
      <w:r w:rsidRPr="00572E38">
        <w:rPr>
          <w:rFonts w:cs="Arial" w:hint="cs"/>
          <w:rtl/>
          <w:lang w:bidi="ar-DZ"/>
        </w:rPr>
        <w:t>ال</w:t>
      </w:r>
      <w:r w:rsidR="00126723">
        <w:rPr>
          <w:rFonts w:cs="Arial" w:hint="cs"/>
          <w:rtl/>
          <w:lang w:bidi="ar-DZ"/>
        </w:rPr>
        <w:t>فوسفولبيدات هي ................</w:t>
      </w:r>
      <w:r w:rsidRPr="00572E38">
        <w:rPr>
          <w:rFonts w:cs="Arial"/>
          <w:rtl/>
          <w:lang w:bidi="ar-DZ"/>
        </w:rPr>
        <w:t xml:space="preserve"> </w:t>
      </w:r>
    </w:p>
    <w:p w:rsidR="00126723" w:rsidRDefault="00126723" w:rsidP="00126723">
      <w:pPr>
        <w:pStyle w:val="Sansinterligne"/>
        <w:bidi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17. ت</w:t>
      </w:r>
      <w:r w:rsidR="00782893">
        <w:rPr>
          <w:rFonts w:cs="Arial" w:hint="cs"/>
          <w:rtl/>
          <w:lang w:bidi="ar-DZ"/>
        </w:rPr>
        <w:t>ت</w:t>
      </w:r>
      <w:r>
        <w:rPr>
          <w:rFonts w:cs="Arial" w:hint="cs"/>
          <w:rtl/>
          <w:lang w:bidi="ar-DZ"/>
        </w:rPr>
        <w:t xml:space="preserve">وقف المناطق المختلفة المحبة للماء أو الكارهة للماء لجزيئة بروتين </w:t>
      </w:r>
      <w:r w:rsidR="00782893">
        <w:rPr>
          <w:rFonts w:cs="Arial" w:hint="cs"/>
          <w:rtl/>
          <w:lang w:bidi="ar-DZ"/>
        </w:rPr>
        <w:t xml:space="preserve">على </w:t>
      </w:r>
      <w:r>
        <w:rPr>
          <w:rFonts w:cs="Arial" w:hint="cs"/>
          <w:rtl/>
          <w:lang w:bidi="ar-DZ"/>
        </w:rPr>
        <w:t>.........................</w:t>
      </w:r>
    </w:p>
    <w:p w:rsidR="00126723" w:rsidRDefault="00126723" w:rsidP="00126723">
      <w:pPr>
        <w:pStyle w:val="Sansinterligne"/>
        <w:bidi/>
        <w:rPr>
          <w:rFonts w:cs="Arial"/>
          <w:rtl/>
          <w:lang w:bidi="ar-DZ"/>
        </w:rPr>
      </w:pPr>
    </w:p>
    <w:p w:rsidR="00782893" w:rsidRDefault="00782893" w:rsidP="00782893">
      <w:pPr>
        <w:pStyle w:val="Sansinterligne"/>
        <w:bidi/>
        <w:rPr>
          <w:rFonts w:cs="Arial"/>
          <w:b/>
          <w:bCs/>
          <w:u w:val="single"/>
          <w:lang w:bidi="ar-DZ"/>
        </w:rPr>
      </w:pPr>
      <w:r>
        <w:rPr>
          <w:rFonts w:cs="Arial"/>
          <w:lang w:bidi="ar-DZ"/>
        </w:rPr>
        <w:t>I</w:t>
      </w:r>
      <w:r w:rsidRPr="00782893">
        <w:rPr>
          <w:rFonts w:cs="Arial"/>
          <w:b/>
          <w:bCs/>
          <w:u w:val="single"/>
          <w:lang w:bidi="ar-DZ"/>
        </w:rPr>
        <w:t>II</w:t>
      </w:r>
      <w:r w:rsidRPr="00782893">
        <w:rPr>
          <w:rFonts w:cs="Arial" w:hint="cs"/>
          <w:b/>
          <w:bCs/>
          <w:u w:val="single"/>
          <w:rtl/>
          <w:lang w:bidi="ar-DZ"/>
        </w:rPr>
        <w:t>- أجب بص</w:t>
      </w:r>
      <w:r w:rsidR="001D60F1">
        <w:rPr>
          <w:rFonts w:cs="Arial" w:hint="cs"/>
          <w:b/>
          <w:bCs/>
          <w:u w:val="single"/>
          <w:rtl/>
          <w:lang w:bidi="ar-DZ"/>
        </w:rPr>
        <w:t>حيح أو خطأ على العبارات التالية:</w:t>
      </w:r>
    </w:p>
    <w:p w:rsidR="00DC04CF" w:rsidRPr="00782893" w:rsidRDefault="00DC04CF" w:rsidP="00DC04CF">
      <w:pPr>
        <w:pStyle w:val="Sansinterligne"/>
        <w:bidi/>
        <w:rPr>
          <w:rFonts w:cs="Arial"/>
          <w:b/>
          <w:bCs/>
          <w:u w:val="single"/>
          <w:rtl/>
          <w:lang w:bidi="ar-DZ"/>
        </w:rPr>
      </w:pPr>
    </w:p>
    <w:p w:rsidR="00782893" w:rsidRDefault="00782893" w:rsidP="00782893">
      <w:pPr>
        <w:pStyle w:val="Sansinterligne"/>
        <w:bidi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 xml:space="preserve">18. </w:t>
      </w:r>
      <w:r w:rsidRPr="00782893">
        <w:rPr>
          <w:rFonts w:cstheme="majorBidi" w:hint="cs"/>
          <w:rtl/>
        </w:rPr>
        <w:t>تتواجد الفوسفوليبيدات أساسا في الغشاء الخلوي.</w:t>
      </w:r>
    </w:p>
    <w:p w:rsidR="00782893" w:rsidRPr="00782893" w:rsidRDefault="00782893" w:rsidP="00782893">
      <w:pPr>
        <w:pStyle w:val="Sansinterligne"/>
        <w:bidi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 xml:space="preserve">19. </w:t>
      </w:r>
      <w:r w:rsidRPr="00782893">
        <w:rPr>
          <w:rFonts w:cstheme="majorBidi" w:hint="cs"/>
          <w:rtl/>
        </w:rPr>
        <w:t>تشتق الجليسروفوسفوليبيدات من الجليسرول.</w:t>
      </w:r>
    </w:p>
    <w:p w:rsidR="00126723" w:rsidRDefault="00782893" w:rsidP="00126723">
      <w:pPr>
        <w:pStyle w:val="Sansinterligne"/>
        <w:bidi/>
        <w:rPr>
          <w:rFonts w:cstheme="majorBidi"/>
          <w:rtl/>
          <w:lang w:bidi="ar-DZ"/>
        </w:rPr>
      </w:pPr>
      <w:r>
        <w:rPr>
          <w:rFonts w:hint="cs"/>
          <w:rtl/>
          <w:lang w:bidi="ar-DZ"/>
        </w:rPr>
        <w:t xml:space="preserve">20. </w:t>
      </w:r>
      <w:r w:rsidRPr="00782893">
        <w:rPr>
          <w:rFonts w:cstheme="majorBidi" w:hint="cs"/>
          <w:rtl/>
          <w:lang w:bidi="ar-DZ"/>
        </w:rPr>
        <w:t>للكولسترول دور في تعديل سيولة الغشاء الخلوي.</w:t>
      </w:r>
    </w:p>
    <w:p w:rsidR="00782893" w:rsidRDefault="00782893" w:rsidP="00782893">
      <w:pPr>
        <w:pStyle w:val="Sansinterligne"/>
        <w:bidi/>
        <w:rPr>
          <w:rFonts w:cstheme="majorBidi"/>
          <w:rtl/>
          <w:lang w:bidi="ar-DZ"/>
        </w:rPr>
      </w:pPr>
      <w:r>
        <w:rPr>
          <w:rFonts w:cstheme="majorBidi" w:hint="cs"/>
          <w:rtl/>
          <w:lang w:bidi="ar-DZ"/>
        </w:rPr>
        <w:t xml:space="preserve">21. </w:t>
      </w:r>
      <w:r w:rsidRPr="00782893">
        <w:rPr>
          <w:rFonts w:cstheme="majorBidi" w:hint="cs"/>
          <w:rtl/>
          <w:lang w:bidi="ar-DZ"/>
        </w:rPr>
        <w:t>البروتينات الغشائية</w:t>
      </w:r>
      <w:r>
        <w:rPr>
          <w:rFonts w:cstheme="majorBidi" w:hint="cs"/>
          <w:rtl/>
          <w:lang w:bidi="ar-DZ"/>
        </w:rPr>
        <w:t xml:space="preserve"> الضمنية</w:t>
      </w:r>
      <w:r w:rsidRPr="00782893">
        <w:rPr>
          <w:rFonts w:cstheme="majorBidi" w:hint="cs"/>
          <w:rtl/>
          <w:lang w:bidi="ar-DZ"/>
        </w:rPr>
        <w:t xml:space="preserve"> هي جزيئات مزدوجة القطب (</w:t>
      </w:r>
      <w:r w:rsidRPr="00782893">
        <w:rPr>
          <w:rFonts w:cstheme="majorBidi"/>
        </w:rPr>
        <w:t>amphiphiles</w:t>
      </w:r>
      <w:r w:rsidRPr="00782893">
        <w:rPr>
          <w:rFonts w:cstheme="majorBidi" w:hint="cs"/>
          <w:rtl/>
          <w:lang w:bidi="ar-DZ"/>
        </w:rPr>
        <w:t>).</w:t>
      </w:r>
    </w:p>
    <w:p w:rsidR="00782893" w:rsidRPr="00782893" w:rsidRDefault="00782893" w:rsidP="00782893">
      <w:pPr>
        <w:pStyle w:val="Sansinterligne"/>
        <w:bidi/>
        <w:rPr>
          <w:rFonts w:cstheme="majorBidi"/>
          <w:rtl/>
          <w:lang w:bidi="ar-DZ"/>
        </w:rPr>
      </w:pPr>
      <w:r>
        <w:rPr>
          <w:rFonts w:cstheme="majorBidi" w:hint="cs"/>
          <w:rtl/>
          <w:lang w:bidi="ar-DZ"/>
        </w:rPr>
        <w:t xml:space="preserve">22. </w:t>
      </w:r>
      <w:r w:rsidRPr="00782893">
        <w:rPr>
          <w:rFonts w:cstheme="majorBidi" w:hint="cs"/>
          <w:rtl/>
          <w:lang w:bidi="ar-DZ"/>
        </w:rPr>
        <w:t>في جميع الأغشية الخلوية، طبقتا الليبيد لنفس الطبقة الليبيدية المضاعفة لهما نفس التركيب الكيميائي.</w:t>
      </w:r>
    </w:p>
    <w:p w:rsidR="00782893" w:rsidRDefault="00782893" w:rsidP="00782893">
      <w:pPr>
        <w:pStyle w:val="Sansinterligne"/>
        <w:bidi/>
        <w:rPr>
          <w:rFonts w:cstheme="majorBidi"/>
          <w:rtl/>
          <w:lang w:bidi="ar-DZ"/>
        </w:rPr>
      </w:pPr>
      <w:r>
        <w:rPr>
          <w:rFonts w:hint="cs"/>
          <w:rtl/>
          <w:lang w:bidi="ar-DZ"/>
        </w:rPr>
        <w:t xml:space="preserve">23. </w:t>
      </w:r>
      <w:r w:rsidRPr="00782893">
        <w:rPr>
          <w:rFonts w:cstheme="majorBidi" w:hint="cs"/>
          <w:rtl/>
          <w:lang w:bidi="ar-DZ"/>
        </w:rPr>
        <w:t>الأغشية هي أكثر ثراء بالجليسروفوسفوليبيدات مقارنة بالسفينجوليبيدات.</w:t>
      </w:r>
    </w:p>
    <w:p w:rsidR="001D32E8" w:rsidRDefault="001D32E8" w:rsidP="001D32E8">
      <w:pPr>
        <w:pStyle w:val="Sansinterligne"/>
        <w:bidi/>
        <w:rPr>
          <w:rFonts w:cstheme="majorBidi"/>
          <w:rtl/>
          <w:lang w:bidi="ar-DZ"/>
        </w:rPr>
      </w:pPr>
      <w:r>
        <w:rPr>
          <w:rFonts w:cstheme="majorBidi" w:hint="cs"/>
          <w:rtl/>
          <w:lang w:bidi="ar-DZ"/>
        </w:rPr>
        <w:t xml:space="preserve">24. </w:t>
      </w:r>
      <w:r w:rsidRPr="001D32E8">
        <w:rPr>
          <w:rFonts w:cstheme="majorBidi" w:hint="cs"/>
          <w:rtl/>
          <w:lang w:bidi="ar-DZ"/>
        </w:rPr>
        <w:t>تقل سيولة الغشاء بزيادة نسبة الكولسترول.</w:t>
      </w:r>
    </w:p>
    <w:p w:rsidR="001D32E8" w:rsidRDefault="001D32E8" w:rsidP="001D32E8">
      <w:pPr>
        <w:pStyle w:val="Sansinterligne"/>
        <w:bidi/>
        <w:rPr>
          <w:rFonts w:cstheme="majorBidi"/>
          <w:rtl/>
          <w:lang w:bidi="ar-DZ"/>
        </w:rPr>
      </w:pPr>
    </w:p>
    <w:p w:rsidR="001D32E8" w:rsidRDefault="001D32E8" w:rsidP="001D32E8">
      <w:pPr>
        <w:pStyle w:val="Sansinterligne"/>
        <w:bidi/>
        <w:rPr>
          <w:b/>
          <w:bCs/>
          <w:u w:val="single"/>
        </w:rPr>
      </w:pPr>
      <w:r>
        <w:rPr>
          <w:rFonts w:cstheme="majorBidi"/>
          <w:lang w:bidi="ar-DZ"/>
        </w:rPr>
        <w:t>IV</w:t>
      </w:r>
      <w:r>
        <w:rPr>
          <w:rFonts w:cstheme="majorBidi" w:hint="cs"/>
          <w:rtl/>
          <w:lang w:bidi="ar-DZ"/>
        </w:rPr>
        <w:t xml:space="preserve">- </w:t>
      </w:r>
      <w:r w:rsidRPr="0097427A">
        <w:rPr>
          <w:rFonts w:hint="cs"/>
          <w:b/>
          <w:bCs/>
          <w:u w:val="single"/>
          <w:rtl/>
        </w:rPr>
        <w:t xml:space="preserve">ضع علامة على الإجابة (أو الإجابات) الصحيحة </w:t>
      </w:r>
    </w:p>
    <w:p w:rsidR="00DC04CF" w:rsidRPr="0097427A" w:rsidRDefault="00DC04CF" w:rsidP="00DC04CF">
      <w:pPr>
        <w:pStyle w:val="Sansinterligne"/>
        <w:bidi/>
        <w:rPr>
          <w:b/>
          <w:bCs/>
          <w:u w:val="single"/>
          <w:rtl/>
        </w:rPr>
      </w:pPr>
    </w:p>
    <w:p w:rsidR="001D32E8" w:rsidRPr="001D32E8" w:rsidRDefault="001D32E8" w:rsidP="001D32E8">
      <w:pPr>
        <w:pStyle w:val="Sansinterligne"/>
        <w:bidi/>
        <w:rPr>
          <w:rStyle w:val="lev"/>
          <w:b w:val="0"/>
          <w:bCs w:val="0"/>
          <w:color w:val="000000"/>
          <w:rtl/>
        </w:rPr>
      </w:pPr>
      <w:r w:rsidRPr="001D32E8">
        <w:rPr>
          <w:rStyle w:val="lev"/>
          <w:rFonts w:hint="cs"/>
          <w:b w:val="0"/>
          <w:bCs w:val="0"/>
          <w:color w:val="000000"/>
          <w:rtl/>
        </w:rPr>
        <w:t xml:space="preserve">25. </w:t>
      </w:r>
      <w:r w:rsidRPr="001D60F1">
        <w:rPr>
          <w:rStyle w:val="lev"/>
          <w:rFonts w:hint="cs"/>
          <w:color w:val="000000"/>
          <w:rtl/>
        </w:rPr>
        <w:t>الغشاء البلازمي</w:t>
      </w:r>
      <w:r w:rsidR="001D60F1" w:rsidRPr="001D60F1">
        <w:rPr>
          <w:rStyle w:val="lev"/>
          <w:rFonts w:hint="cs"/>
          <w:color w:val="000000"/>
          <w:rtl/>
        </w:rPr>
        <w:t xml:space="preserve"> </w:t>
      </w:r>
      <w:r w:rsidRPr="001D60F1">
        <w:rPr>
          <w:rStyle w:val="lev"/>
          <w:rFonts w:hint="cs"/>
          <w:color w:val="000000"/>
          <w:rtl/>
        </w:rPr>
        <w:t>:</w:t>
      </w:r>
    </w:p>
    <w:p w:rsidR="001D32E8" w:rsidRPr="001D32E8" w:rsidRDefault="001D32E8" w:rsidP="001D32E8">
      <w:pPr>
        <w:pStyle w:val="Sansinterligne"/>
        <w:numPr>
          <w:ilvl w:val="0"/>
          <w:numId w:val="1"/>
        </w:numPr>
        <w:bidi/>
        <w:rPr>
          <w:rStyle w:val="lev"/>
          <w:b w:val="0"/>
          <w:bCs w:val="0"/>
          <w:color w:val="000000"/>
          <w:rtl/>
        </w:rPr>
      </w:pPr>
      <w:r w:rsidRPr="001D32E8">
        <w:rPr>
          <w:rStyle w:val="lev"/>
          <w:rFonts w:hint="cs"/>
          <w:b w:val="0"/>
          <w:bCs w:val="0"/>
          <w:color w:val="000000"/>
          <w:rtl/>
        </w:rPr>
        <w:t>هو غلاف غير مستمر</w:t>
      </w:r>
      <w:r w:rsidR="001D60F1">
        <w:rPr>
          <w:rStyle w:val="lev"/>
          <w:rFonts w:hint="cs"/>
          <w:b w:val="0"/>
          <w:bCs w:val="0"/>
          <w:color w:val="000000"/>
          <w:rtl/>
        </w:rPr>
        <w:t>.</w:t>
      </w:r>
      <w:r w:rsidRPr="001D32E8">
        <w:rPr>
          <w:rStyle w:val="lev"/>
          <w:rFonts w:hint="cs"/>
          <w:b w:val="0"/>
          <w:bCs w:val="0"/>
          <w:color w:val="000000"/>
          <w:rtl/>
        </w:rPr>
        <w:t xml:space="preserve"> </w:t>
      </w:r>
    </w:p>
    <w:p w:rsidR="001D32E8" w:rsidRPr="001D32E8" w:rsidRDefault="001D32E8" w:rsidP="001D32E8">
      <w:pPr>
        <w:pStyle w:val="Sansinterligne"/>
        <w:numPr>
          <w:ilvl w:val="0"/>
          <w:numId w:val="1"/>
        </w:numPr>
        <w:bidi/>
        <w:rPr>
          <w:rStyle w:val="lev"/>
          <w:b w:val="0"/>
          <w:bCs w:val="0"/>
          <w:color w:val="000000"/>
          <w:rtl/>
        </w:rPr>
      </w:pPr>
      <w:r w:rsidRPr="001D32E8">
        <w:rPr>
          <w:rStyle w:val="lev"/>
          <w:rFonts w:hint="cs"/>
          <w:b w:val="0"/>
          <w:bCs w:val="0"/>
          <w:color w:val="000000"/>
          <w:rtl/>
        </w:rPr>
        <w:t>يمتلك بنية ثلاثية الوريقات (</w:t>
      </w:r>
      <w:r w:rsidRPr="001D32E8">
        <w:rPr>
          <w:rStyle w:val="lev"/>
          <w:rFonts w:ascii="Georgia" w:hAnsi="Georgia"/>
          <w:b w:val="0"/>
          <w:bCs w:val="0"/>
          <w:color w:val="000000"/>
          <w:sz w:val="20"/>
          <w:szCs w:val="20"/>
        </w:rPr>
        <w:t>trilamellaire</w:t>
      </w:r>
      <w:r w:rsidRPr="001D32E8">
        <w:rPr>
          <w:rStyle w:val="lev"/>
          <w:rFonts w:hint="cs"/>
          <w:b w:val="0"/>
          <w:bCs w:val="0"/>
          <w:color w:val="000000"/>
          <w:rtl/>
        </w:rPr>
        <w:t>) متناظرة</w:t>
      </w:r>
      <w:r w:rsidR="001D60F1">
        <w:rPr>
          <w:rStyle w:val="lev"/>
          <w:rFonts w:hint="cs"/>
          <w:b w:val="0"/>
          <w:bCs w:val="0"/>
          <w:color w:val="000000"/>
          <w:rtl/>
        </w:rPr>
        <w:t>.</w:t>
      </w:r>
    </w:p>
    <w:p w:rsidR="001D32E8" w:rsidRPr="001D32E8" w:rsidRDefault="001D32E8" w:rsidP="001D32E8">
      <w:pPr>
        <w:pStyle w:val="Sansinterligne"/>
        <w:numPr>
          <w:ilvl w:val="0"/>
          <w:numId w:val="1"/>
        </w:numPr>
        <w:bidi/>
        <w:rPr>
          <w:rStyle w:val="lev"/>
          <w:b w:val="0"/>
          <w:bCs w:val="0"/>
          <w:color w:val="000000"/>
          <w:rtl/>
        </w:rPr>
      </w:pPr>
      <w:r w:rsidRPr="001D32E8">
        <w:rPr>
          <w:rStyle w:val="lev"/>
          <w:rFonts w:hint="cs"/>
          <w:b w:val="0"/>
          <w:bCs w:val="0"/>
          <w:color w:val="000000"/>
          <w:rtl/>
        </w:rPr>
        <w:t>له تركيب كيميائي ثابت(لا يتغير)</w:t>
      </w:r>
      <w:r w:rsidR="001D60F1">
        <w:rPr>
          <w:rStyle w:val="lev"/>
          <w:rFonts w:hint="cs"/>
          <w:b w:val="0"/>
          <w:bCs w:val="0"/>
          <w:color w:val="000000"/>
          <w:rtl/>
        </w:rPr>
        <w:t>.</w:t>
      </w:r>
    </w:p>
    <w:p w:rsidR="001D32E8" w:rsidRPr="001D32E8" w:rsidRDefault="001D32E8" w:rsidP="001D32E8">
      <w:pPr>
        <w:pStyle w:val="Sansinterligne"/>
        <w:numPr>
          <w:ilvl w:val="0"/>
          <w:numId w:val="1"/>
        </w:numPr>
        <w:bidi/>
        <w:rPr>
          <w:rStyle w:val="lev"/>
          <w:b w:val="0"/>
          <w:bCs w:val="0"/>
        </w:rPr>
      </w:pPr>
      <w:r w:rsidRPr="001D32E8">
        <w:rPr>
          <w:rStyle w:val="lev"/>
          <w:rFonts w:hint="cs"/>
          <w:b w:val="0"/>
          <w:bCs w:val="0"/>
          <w:color w:val="000000"/>
          <w:rtl/>
        </w:rPr>
        <w:t>يحافظ على إختلاف التركيز بين الوسط الخارج خلوي و الوسط الداخل خلوي</w:t>
      </w:r>
      <w:r w:rsidR="001D60F1">
        <w:rPr>
          <w:rStyle w:val="lev"/>
          <w:rFonts w:hint="cs"/>
          <w:b w:val="0"/>
          <w:bCs w:val="0"/>
          <w:color w:val="000000"/>
          <w:rtl/>
        </w:rPr>
        <w:t>.</w:t>
      </w:r>
    </w:p>
    <w:p w:rsidR="001D32E8" w:rsidRPr="001D32E8" w:rsidRDefault="001D32E8" w:rsidP="001D32E8">
      <w:pPr>
        <w:pStyle w:val="Sansinterligne"/>
        <w:bidi/>
        <w:rPr>
          <w:rStyle w:val="lev"/>
          <w:b w:val="0"/>
          <w:bCs w:val="0"/>
          <w:color w:val="000000"/>
          <w:rtl/>
        </w:rPr>
      </w:pPr>
    </w:p>
    <w:p w:rsidR="001D32E8" w:rsidRPr="001D32E8" w:rsidRDefault="001D32E8" w:rsidP="001D32E8">
      <w:pPr>
        <w:pStyle w:val="Sansinterligne"/>
        <w:bidi/>
        <w:rPr>
          <w:rtl/>
        </w:rPr>
      </w:pPr>
      <w:r w:rsidRPr="001D32E8">
        <w:rPr>
          <w:rFonts w:hint="cs"/>
          <w:rtl/>
        </w:rPr>
        <w:lastRenderedPageBreak/>
        <w:t xml:space="preserve">26. </w:t>
      </w:r>
      <w:r w:rsidRPr="001D60F1">
        <w:rPr>
          <w:rFonts w:hint="cs"/>
          <w:b/>
          <w:bCs/>
          <w:rtl/>
        </w:rPr>
        <w:t>الكولسترول</w:t>
      </w:r>
      <w:r w:rsidR="001D60F1">
        <w:rPr>
          <w:rFonts w:hint="cs"/>
          <w:b/>
          <w:bCs/>
          <w:rtl/>
        </w:rPr>
        <w:t xml:space="preserve"> </w:t>
      </w:r>
      <w:r w:rsidRPr="001D60F1">
        <w:rPr>
          <w:rFonts w:hint="cs"/>
          <w:b/>
          <w:bCs/>
          <w:rtl/>
        </w:rPr>
        <w:t>:</w:t>
      </w:r>
    </w:p>
    <w:p w:rsidR="001D32E8" w:rsidRPr="001D32E8" w:rsidRDefault="001D32E8" w:rsidP="001D32E8">
      <w:pPr>
        <w:pStyle w:val="Sansinterligne"/>
        <w:numPr>
          <w:ilvl w:val="0"/>
          <w:numId w:val="2"/>
        </w:numPr>
        <w:bidi/>
        <w:rPr>
          <w:rtl/>
        </w:rPr>
      </w:pPr>
      <w:r w:rsidRPr="001D32E8">
        <w:rPr>
          <w:rFonts w:hint="cs"/>
          <w:rtl/>
        </w:rPr>
        <w:t>هو ليبيد ينتمي إلى عائلة الستيرولات</w:t>
      </w:r>
      <w:r w:rsidR="001D60F1">
        <w:rPr>
          <w:rFonts w:hint="cs"/>
          <w:rtl/>
        </w:rPr>
        <w:t>.</w:t>
      </w:r>
      <w:r w:rsidRPr="001D32E8">
        <w:rPr>
          <w:rFonts w:hint="cs"/>
          <w:rtl/>
        </w:rPr>
        <w:t xml:space="preserve">   </w:t>
      </w:r>
      <w:r w:rsidRPr="001D32E8">
        <w:t xml:space="preserve">         </w:t>
      </w:r>
      <w:r w:rsidRPr="001D32E8">
        <w:rPr>
          <w:rFonts w:hint="cs"/>
          <w:rtl/>
        </w:rPr>
        <w:t xml:space="preserve"> </w:t>
      </w:r>
      <w:r w:rsidRPr="001D32E8">
        <w:t>.c</w:t>
      </w:r>
      <w:r w:rsidR="001D60F1">
        <w:rPr>
          <w:rFonts w:hint="cs"/>
          <w:rtl/>
        </w:rPr>
        <w:t xml:space="preserve">   </w:t>
      </w:r>
      <w:r w:rsidRPr="001D32E8">
        <w:rPr>
          <w:rFonts w:hint="cs"/>
          <w:rtl/>
        </w:rPr>
        <w:t>يوجد لدى حقيقيات النوى</w:t>
      </w:r>
      <w:r w:rsidR="001D60F1">
        <w:rPr>
          <w:rFonts w:hint="cs"/>
          <w:rtl/>
        </w:rPr>
        <w:t>.</w:t>
      </w:r>
      <w:r w:rsidRPr="001D32E8">
        <w:rPr>
          <w:rFonts w:hint="cs"/>
          <w:rtl/>
        </w:rPr>
        <w:t xml:space="preserve">                    </w:t>
      </w:r>
    </w:p>
    <w:p w:rsidR="001D32E8" w:rsidRDefault="001D32E8" w:rsidP="001D32E8">
      <w:pPr>
        <w:pStyle w:val="Sansinterligne"/>
        <w:numPr>
          <w:ilvl w:val="0"/>
          <w:numId w:val="2"/>
        </w:numPr>
        <w:bidi/>
      </w:pPr>
      <w:r w:rsidRPr="001D32E8">
        <w:rPr>
          <w:rFonts w:hint="cs"/>
          <w:rtl/>
        </w:rPr>
        <w:t>يعطى نوع من الصلابة للغشاء</w:t>
      </w:r>
      <w:r w:rsidR="001D60F1">
        <w:rPr>
          <w:rFonts w:hint="cs"/>
          <w:rtl/>
        </w:rPr>
        <w:t>.</w:t>
      </w:r>
      <w:r w:rsidRPr="001D32E8">
        <w:rPr>
          <w:rFonts w:hint="cs"/>
          <w:rtl/>
        </w:rPr>
        <w:t xml:space="preserve"> </w:t>
      </w:r>
      <w:r w:rsidRPr="001D32E8">
        <w:t xml:space="preserve">   .d                    </w:t>
      </w:r>
      <w:r w:rsidRPr="001D32E8">
        <w:rPr>
          <w:rFonts w:hint="cs"/>
          <w:rtl/>
        </w:rPr>
        <w:t xml:space="preserve"> يوجد لدى بدائيات النوى</w:t>
      </w:r>
      <w:r w:rsidR="001D60F1">
        <w:rPr>
          <w:rFonts w:hint="cs"/>
          <w:rtl/>
        </w:rPr>
        <w:t>.</w:t>
      </w:r>
    </w:p>
    <w:p w:rsidR="001D32E8" w:rsidRDefault="001D32E8" w:rsidP="001D32E8">
      <w:pPr>
        <w:pStyle w:val="Sansinterligne"/>
        <w:bidi/>
        <w:rPr>
          <w:rtl/>
        </w:rPr>
      </w:pPr>
    </w:p>
    <w:p w:rsidR="001D32E8" w:rsidRPr="001D32E8" w:rsidRDefault="001D32E8" w:rsidP="001D32E8">
      <w:pPr>
        <w:pStyle w:val="Sansinterligne"/>
        <w:bidi/>
        <w:rPr>
          <w:rtl/>
          <w:lang w:bidi="ar-DZ"/>
        </w:rPr>
      </w:pP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27. </w:t>
      </w:r>
      <w:r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 xml:space="preserve">من </w:t>
      </w:r>
      <w:r w:rsidRPr="001D60F1">
        <w:rPr>
          <w:rFonts w:hint="cs"/>
          <w:b/>
          <w:bCs/>
          <w:rtl/>
          <w:lang w:bidi="ar-DZ"/>
        </w:rPr>
        <w:t>بين الليبيدات الغشائية، من الممكن أن نجد:</w:t>
      </w:r>
    </w:p>
    <w:p w:rsidR="001D32E8" w:rsidRPr="001D32E8" w:rsidRDefault="001D32E8" w:rsidP="001D32E8">
      <w:pPr>
        <w:pStyle w:val="Sansinterligne"/>
        <w:numPr>
          <w:ilvl w:val="0"/>
          <w:numId w:val="3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الفوسفاتيديل-كولين  </w:t>
      </w:r>
      <w:r w:rsidRPr="001D32E8">
        <w:rPr>
          <w:rFonts w:eastAsiaTheme="minorEastAsia" w:cstheme="majorBidi"/>
          <w:color w:val="000000" w:themeColor="text1"/>
          <w:kern w:val="24"/>
          <w:lang w:bidi="ar-DZ"/>
        </w:rPr>
        <w:t xml:space="preserve">                                </w:t>
      </w: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 الجليسرول       </w:t>
      </w:r>
    </w:p>
    <w:p w:rsidR="001D32E8" w:rsidRDefault="001D32E8" w:rsidP="001D32E8">
      <w:pPr>
        <w:pStyle w:val="Sansinterligne"/>
        <w:numPr>
          <w:ilvl w:val="0"/>
          <w:numId w:val="3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السفينجوميالين</w:t>
      </w:r>
      <w:r w:rsidRPr="001D32E8">
        <w:rPr>
          <w:rFonts w:eastAsiaTheme="minorEastAsia" w:cstheme="majorBidi"/>
          <w:color w:val="000000" w:themeColor="text1"/>
          <w:kern w:val="24"/>
          <w:lang w:bidi="ar-DZ"/>
        </w:rPr>
        <w:t xml:space="preserve"> </w:t>
      </w: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>(</w:t>
      </w:r>
      <w:r w:rsidRPr="001D32E8">
        <w:t>sphingomyéline</w:t>
      </w: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)    </w:t>
      </w:r>
      <w:r w:rsidRPr="001D32E8">
        <w:rPr>
          <w:rFonts w:eastAsiaTheme="minorEastAsia" w:cstheme="majorBidi"/>
          <w:color w:val="000000" w:themeColor="text1"/>
          <w:kern w:val="24"/>
          <w:lang w:bidi="ar-DZ"/>
        </w:rPr>
        <w:t xml:space="preserve">  </w:t>
      </w:r>
      <w:r w:rsidRPr="001D32E8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  الفوسقوجليسريدات</w:t>
      </w:r>
    </w:p>
    <w:p w:rsidR="001D32E8" w:rsidRDefault="001D32E8" w:rsidP="001D32E8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</w:p>
    <w:p w:rsidR="001D32E8" w:rsidRPr="001D32E8" w:rsidRDefault="001D32E8" w:rsidP="001D32E8">
      <w:pPr>
        <w:pStyle w:val="Sansinterligne"/>
        <w:bidi/>
        <w:rPr>
          <w:rFonts w:eastAsiaTheme="minorEastAsia" w:cstheme="majorBidi"/>
          <w:color w:val="000000" w:themeColor="text1"/>
          <w:kern w:val="24"/>
          <w:lang w:bidi="ar-DZ"/>
        </w:rPr>
      </w:pPr>
      <w:r>
        <w:rPr>
          <w:rFonts w:eastAsiaTheme="minorEastAsia" w:cs="Times New Roman" w:hint="cs"/>
          <w:color w:val="000000" w:themeColor="text1"/>
          <w:kern w:val="24"/>
          <w:rtl/>
          <w:lang w:bidi="ar-DZ"/>
        </w:rPr>
        <w:t>28.</w:t>
      </w:r>
      <w:r w:rsidRPr="001D60F1">
        <w:rPr>
          <w:rFonts w:eastAsiaTheme="minorEastAsia" w:cs="Times New Roman" w:hint="cs"/>
          <w:b/>
          <w:bCs/>
          <w:color w:val="000000" w:themeColor="text1"/>
          <w:kern w:val="24"/>
          <w:rtl/>
          <w:lang w:bidi="ar-DZ"/>
        </w:rPr>
        <w:t xml:space="preserve"> البروتينات</w:t>
      </w:r>
      <w:r w:rsidRPr="001D60F1">
        <w:rPr>
          <w:rFonts w:eastAsiaTheme="minorEastAsia" w:cs="Times New Roman"/>
          <w:b/>
          <w:bCs/>
          <w:color w:val="000000" w:themeColor="text1"/>
          <w:kern w:val="24"/>
          <w:rtl/>
          <w:lang w:bidi="ar-DZ"/>
        </w:rPr>
        <w:t xml:space="preserve"> </w:t>
      </w:r>
      <w:r w:rsidRPr="001D60F1">
        <w:rPr>
          <w:rFonts w:eastAsiaTheme="minorEastAsia" w:cs="Times New Roman" w:hint="cs"/>
          <w:b/>
          <w:bCs/>
          <w:color w:val="000000" w:themeColor="text1"/>
          <w:kern w:val="24"/>
          <w:rtl/>
          <w:lang w:bidi="ar-DZ"/>
        </w:rPr>
        <w:t>الغشائية</w:t>
      </w:r>
      <w:r w:rsidR="001D60F1" w:rsidRPr="001D60F1">
        <w:rPr>
          <w:rFonts w:eastAsiaTheme="minorEastAsia" w:cs="Times New Roman" w:hint="cs"/>
          <w:b/>
          <w:bCs/>
          <w:color w:val="000000" w:themeColor="text1"/>
          <w:kern w:val="24"/>
          <w:rtl/>
          <w:lang w:bidi="ar-DZ"/>
        </w:rPr>
        <w:t>:</w:t>
      </w:r>
    </w:p>
    <w:p w:rsidR="001D32E8" w:rsidRPr="001D32E8" w:rsidRDefault="001D32E8" w:rsidP="00596835">
      <w:pPr>
        <w:pStyle w:val="Sansinterligne"/>
        <w:numPr>
          <w:ilvl w:val="0"/>
          <w:numId w:val="4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في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بعض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الأحيان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تكون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ع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ا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بر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ة ل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لغشاء</w:t>
      </w:r>
    </w:p>
    <w:p w:rsidR="001D32E8" w:rsidRPr="001D32E8" w:rsidRDefault="00596835" w:rsidP="001D32E8">
      <w:pPr>
        <w:pStyle w:val="Sansinterligne"/>
        <w:numPr>
          <w:ilvl w:val="0"/>
          <w:numId w:val="4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جميعها مسكرة (</w:t>
      </w:r>
      <w:r w:rsidRPr="005919BF">
        <w:t>glycosylées</w:t>
      </w:r>
      <w:r>
        <w:rPr>
          <w:rFonts w:eastAsiaTheme="minorEastAsia" w:cs="Times New Roman" w:hint="cs"/>
          <w:color w:val="000000" w:themeColor="text1"/>
          <w:kern w:val="24"/>
          <w:rtl/>
          <w:lang w:bidi="ar-DZ"/>
        </w:rPr>
        <w:t>)</w:t>
      </w:r>
    </w:p>
    <w:p w:rsidR="001D32E8" w:rsidRPr="001D32E8" w:rsidRDefault="001D32E8" w:rsidP="00596835">
      <w:pPr>
        <w:pStyle w:val="Sansinterligne"/>
        <w:numPr>
          <w:ilvl w:val="0"/>
          <w:numId w:val="4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هي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بالضرورة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شديدة الكراهية للماء (</w:t>
      </w:r>
      <w:r w:rsidR="00596835" w:rsidRPr="005919BF">
        <w:t>très hydrophobe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)</w:t>
      </w:r>
    </w:p>
    <w:p w:rsidR="001D32E8" w:rsidRPr="001D32E8" w:rsidRDefault="001D32E8" w:rsidP="00596835">
      <w:pPr>
        <w:pStyle w:val="Sansinterligne"/>
        <w:numPr>
          <w:ilvl w:val="0"/>
          <w:numId w:val="4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تقع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فقط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على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 xml:space="preserve"> مستوى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ال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غشاء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البلازمي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(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وليس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على مستوى</w:t>
      </w:r>
      <w:r w:rsidRPr="001D32E8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1D32E8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العضيات</w:t>
      </w:r>
      <w:r w:rsidR="00596835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)</w:t>
      </w:r>
    </w:p>
    <w:p w:rsidR="001D32E8" w:rsidRDefault="001D32E8" w:rsidP="001D32E8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</w:p>
    <w:p w:rsidR="00596835" w:rsidRPr="00596835" w:rsidRDefault="00596835" w:rsidP="00596835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>
        <w:rPr>
          <w:rFonts w:hint="cs"/>
          <w:rtl/>
        </w:rPr>
        <w:t>29.</w:t>
      </w:r>
      <w:r w:rsidRPr="00596835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 </w:t>
      </w:r>
      <w:r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>السيولة الغشائية:</w:t>
      </w:r>
    </w:p>
    <w:p w:rsidR="00596835" w:rsidRPr="00596835" w:rsidRDefault="00596835" w:rsidP="00596835">
      <w:pPr>
        <w:pStyle w:val="Sansinterligne"/>
        <w:numPr>
          <w:ilvl w:val="0"/>
          <w:numId w:val="6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596835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تزداد مع درجة الحرارة</w:t>
      </w:r>
    </w:p>
    <w:p w:rsidR="00596835" w:rsidRPr="00596835" w:rsidRDefault="00596835" w:rsidP="00596835">
      <w:pPr>
        <w:pStyle w:val="Sansinterligne"/>
        <w:numPr>
          <w:ilvl w:val="0"/>
          <w:numId w:val="6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596835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تزداد مع كمية الأحماض الدهنية المشبعة</w:t>
      </w:r>
    </w:p>
    <w:p w:rsidR="00596835" w:rsidRPr="00596835" w:rsidRDefault="00596835" w:rsidP="00596835">
      <w:pPr>
        <w:pStyle w:val="Sansinterligne"/>
        <w:numPr>
          <w:ilvl w:val="0"/>
          <w:numId w:val="6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596835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تزداد مع كمية الأحماض الدهنية غير المشبعة</w:t>
      </w:r>
    </w:p>
    <w:p w:rsidR="00596835" w:rsidRDefault="00596835" w:rsidP="00596835">
      <w:pPr>
        <w:pStyle w:val="Sansinterligne"/>
        <w:numPr>
          <w:ilvl w:val="0"/>
          <w:numId w:val="6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 w:rsidRPr="00596835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تزداد مع كمية الكولسترول.</w:t>
      </w:r>
    </w:p>
    <w:p w:rsidR="00596835" w:rsidRDefault="00596835" w:rsidP="00596835">
      <w:pPr>
        <w:pStyle w:val="Sansinterligne"/>
        <w:bidi/>
        <w:rPr>
          <w:rFonts w:eastAsiaTheme="minorEastAsia" w:cstheme="majorBidi"/>
          <w:color w:val="000000" w:themeColor="text1"/>
          <w:kern w:val="24"/>
          <w:lang w:bidi="ar-DZ"/>
        </w:rPr>
      </w:pPr>
    </w:p>
    <w:p w:rsidR="00596835" w:rsidRDefault="00596835" w:rsidP="00C60BD3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30. </w:t>
      </w:r>
      <w:r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 xml:space="preserve">فيما </w:t>
      </w:r>
      <w:r w:rsidR="00C60BD3"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>يتعلق</w:t>
      </w:r>
      <w:r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 xml:space="preserve"> </w:t>
      </w:r>
      <w:r w:rsidR="00C60BD3"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>ب</w:t>
      </w:r>
      <w:r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>بنية الغشاء البلازمي</w:t>
      </w:r>
    </w:p>
    <w:p w:rsidR="00C60BD3" w:rsidRDefault="00C60BD3" w:rsidP="00C60BD3">
      <w:pPr>
        <w:pStyle w:val="Sansinterligne"/>
        <w:numPr>
          <w:ilvl w:val="0"/>
          <w:numId w:val="8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>
        <w:rPr>
          <w:rFonts w:eastAsiaTheme="minorEastAsia" w:cstheme="majorBidi" w:hint="cs"/>
          <w:color w:val="000000" w:themeColor="text1"/>
          <w:kern w:val="24"/>
          <w:rtl/>
          <w:lang w:bidi="ar-DZ"/>
        </w:rPr>
        <w:t>الوريقة العاتمة للغشاء البلازمي هي أكثر سمكا من الوريقة النيرة.</w:t>
      </w:r>
    </w:p>
    <w:p w:rsidR="00C60BD3" w:rsidRDefault="00C60BD3" w:rsidP="00C60BD3">
      <w:pPr>
        <w:pStyle w:val="Sansinterligne"/>
        <w:numPr>
          <w:ilvl w:val="0"/>
          <w:numId w:val="8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>
        <w:rPr>
          <w:rFonts w:eastAsiaTheme="minorEastAsia" w:cstheme="majorBidi" w:hint="cs"/>
          <w:color w:val="000000" w:themeColor="text1"/>
          <w:kern w:val="24"/>
          <w:rtl/>
          <w:lang w:bidi="ar-DZ"/>
        </w:rPr>
        <w:t>المعطف الخلوي (المعطف السكري)، غطاء ليفي خارجي، يتكون أساسا من ليبوبروتينات.</w:t>
      </w:r>
    </w:p>
    <w:p w:rsidR="00C60BD3" w:rsidRDefault="00C60BD3" w:rsidP="00C60BD3">
      <w:pPr>
        <w:pStyle w:val="Sansinterligne"/>
        <w:numPr>
          <w:ilvl w:val="0"/>
          <w:numId w:val="8"/>
        </w:numPr>
        <w:bidi/>
        <w:rPr>
          <w:rFonts w:eastAsiaTheme="minorEastAsia" w:cstheme="majorBidi"/>
          <w:color w:val="000000" w:themeColor="text1"/>
          <w:kern w:val="24"/>
          <w:lang w:bidi="ar-DZ"/>
        </w:rPr>
      </w:pPr>
      <w:r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تتكون فوسفوليبيدات الغشاء البلازمي من حمضين ذهنيين و مكجموعة قطبية.</w:t>
      </w:r>
    </w:p>
    <w:p w:rsidR="00C60BD3" w:rsidRDefault="00C60BD3" w:rsidP="00C60BD3">
      <w:pPr>
        <w:pStyle w:val="Sansinterligne"/>
        <w:numPr>
          <w:ilvl w:val="0"/>
          <w:numId w:val="8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C60BD3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عدد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C60BD3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البروتينات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C60BD3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والدهون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C60BD3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في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>
        <w:rPr>
          <w:rFonts w:eastAsiaTheme="minorEastAsia" w:cs="Times New Roman" w:hint="cs"/>
          <w:color w:val="000000" w:themeColor="text1"/>
          <w:kern w:val="24"/>
          <w:rtl/>
          <w:lang w:bidi="ar-DZ"/>
        </w:rPr>
        <w:t xml:space="preserve">الغشاء </w:t>
      </w:r>
      <w:r w:rsidR="00DC04CF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هو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C60BD3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مطابق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 xml:space="preserve"> </w:t>
      </w:r>
      <w:r w:rsidRPr="00C60BD3">
        <w:rPr>
          <w:rFonts w:eastAsiaTheme="minorEastAsia" w:cs="Times New Roman" w:hint="cs"/>
          <w:color w:val="000000" w:themeColor="text1"/>
          <w:kern w:val="24"/>
          <w:rtl/>
          <w:lang w:bidi="ar-DZ"/>
        </w:rPr>
        <w:t>تقريبا</w:t>
      </w:r>
      <w:r w:rsidRPr="00C60BD3">
        <w:rPr>
          <w:rFonts w:eastAsiaTheme="minorEastAsia" w:cs="Times New Roman"/>
          <w:color w:val="000000" w:themeColor="text1"/>
          <w:kern w:val="24"/>
          <w:rtl/>
          <w:lang w:bidi="ar-DZ"/>
        </w:rPr>
        <w:t>.</w:t>
      </w:r>
    </w:p>
    <w:p w:rsidR="00596835" w:rsidRDefault="00596835" w:rsidP="00596835">
      <w:pPr>
        <w:pStyle w:val="Sansinterligne"/>
        <w:bidi/>
        <w:rPr>
          <w:rFonts w:eastAsiaTheme="minorEastAsia" w:cstheme="majorBidi"/>
          <w:color w:val="000000" w:themeColor="text1"/>
          <w:kern w:val="24"/>
          <w:lang w:bidi="ar-DZ"/>
        </w:rPr>
      </w:pPr>
    </w:p>
    <w:p w:rsidR="00DC04CF" w:rsidRPr="00DC04CF" w:rsidRDefault="00DC04CF" w:rsidP="00DC04CF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 xml:space="preserve">31. </w:t>
      </w:r>
      <w:r w:rsidRPr="001D60F1">
        <w:rPr>
          <w:rFonts w:eastAsiaTheme="minorEastAsia" w:cstheme="majorBidi" w:hint="cs"/>
          <w:b/>
          <w:bCs/>
          <w:color w:val="000000" w:themeColor="text1"/>
          <w:kern w:val="24"/>
          <w:rtl/>
          <w:lang w:bidi="ar-DZ"/>
        </w:rPr>
        <w:t>ليبيدات الغشاء البلازمي:</w:t>
      </w:r>
    </w:p>
    <w:p w:rsidR="00DC04CF" w:rsidRPr="00DC04CF" w:rsidRDefault="00DC04CF" w:rsidP="00DC04CF">
      <w:pPr>
        <w:pStyle w:val="Sansinterligne"/>
        <w:numPr>
          <w:ilvl w:val="0"/>
          <w:numId w:val="11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تمتلك مجموعة قطبية تشغل الوريقة الوسطى</w:t>
      </w:r>
    </w:p>
    <w:p w:rsidR="00DC04CF" w:rsidRPr="00DC04CF" w:rsidRDefault="00DC04CF" w:rsidP="00DC04CF">
      <w:pPr>
        <w:pStyle w:val="Sansinterligne"/>
        <w:numPr>
          <w:ilvl w:val="0"/>
          <w:numId w:val="11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تمتلك سلاسل أليفاتية (</w:t>
      </w:r>
      <w:r w:rsidRPr="00DC04CF">
        <w:rPr>
          <w:rStyle w:val="lev"/>
          <w:b w:val="0"/>
          <w:bCs w:val="0"/>
          <w:color w:val="000000"/>
        </w:rPr>
        <w:t>aliphatiques</w:t>
      </w: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>) موازية للغشاء البلازمي.</w:t>
      </w:r>
    </w:p>
    <w:p w:rsidR="00DC04CF" w:rsidRPr="00DC04CF" w:rsidRDefault="00DC04CF" w:rsidP="00DC04CF">
      <w:pPr>
        <w:pStyle w:val="Sansinterligne"/>
        <w:numPr>
          <w:ilvl w:val="0"/>
          <w:numId w:val="11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>تشكل طبقة مضاعفة مستمرة.</w:t>
      </w:r>
    </w:p>
    <w:p w:rsidR="00DC04CF" w:rsidRPr="00DC04CF" w:rsidRDefault="00DC04CF" w:rsidP="00DC04CF">
      <w:pPr>
        <w:pStyle w:val="Sansinterligne"/>
        <w:numPr>
          <w:ilvl w:val="0"/>
          <w:numId w:val="11"/>
        </w:numPr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>محبة للأوسميوم (</w:t>
      </w:r>
      <w:r w:rsidRPr="00DC04CF">
        <w:rPr>
          <w:rStyle w:val="lev"/>
          <w:b w:val="0"/>
          <w:bCs w:val="0"/>
          <w:color w:val="000000"/>
        </w:rPr>
        <w:t>osmiophiles</w:t>
      </w:r>
      <w:r w:rsidRPr="00DC04CF">
        <w:rPr>
          <w:rFonts w:eastAsiaTheme="minorEastAsia" w:cstheme="majorBidi" w:hint="cs"/>
          <w:color w:val="000000" w:themeColor="text1"/>
          <w:kern w:val="24"/>
          <w:rtl/>
          <w:lang w:bidi="ar-DZ"/>
        </w:rPr>
        <w:t>).</w:t>
      </w:r>
    </w:p>
    <w:p w:rsidR="00DC04CF" w:rsidRPr="00DC04CF" w:rsidRDefault="00DC04CF" w:rsidP="00DC04CF">
      <w:pPr>
        <w:pStyle w:val="Sansinterligne"/>
        <w:bidi/>
        <w:rPr>
          <w:rFonts w:eastAsiaTheme="minorEastAsia" w:cstheme="majorBidi"/>
          <w:color w:val="000000" w:themeColor="text1"/>
          <w:kern w:val="24"/>
          <w:rtl/>
          <w:lang w:bidi="ar-DZ"/>
        </w:rPr>
      </w:pPr>
    </w:p>
    <w:p w:rsidR="00DC04CF" w:rsidRPr="002A0464" w:rsidRDefault="002A0464" w:rsidP="002A0464">
      <w:pPr>
        <w:pStyle w:val="Sansinterligne"/>
        <w:bidi/>
        <w:jc w:val="right"/>
        <w:rPr>
          <w:rFonts w:eastAsiaTheme="minorEastAsia" w:cstheme="majorBidi"/>
          <w:b/>
          <w:bCs/>
          <w:color w:val="000000" w:themeColor="text1"/>
          <w:kern w:val="24"/>
          <w:sz w:val="24"/>
          <w:szCs w:val="24"/>
          <w:rtl/>
          <w:lang w:bidi="ar-DZ"/>
        </w:rPr>
      </w:pPr>
      <w:r w:rsidRPr="002A0464">
        <w:rPr>
          <w:rFonts w:eastAsiaTheme="minorEastAsia" w:cstheme="majorBidi" w:hint="cs"/>
          <w:b/>
          <w:bCs/>
          <w:color w:val="000000" w:themeColor="text1"/>
          <w:kern w:val="24"/>
          <w:sz w:val="24"/>
          <w:szCs w:val="24"/>
          <w:rtl/>
          <w:lang w:bidi="ar-DZ"/>
        </w:rPr>
        <w:t>بالتوفيق</w:t>
      </w:r>
    </w:p>
    <w:p w:rsidR="001D32E8" w:rsidRPr="001D32E8" w:rsidRDefault="001D32E8" w:rsidP="001D32E8">
      <w:pPr>
        <w:pStyle w:val="Sansinterligne"/>
        <w:bidi/>
        <w:rPr>
          <w:rtl/>
        </w:rPr>
      </w:pPr>
    </w:p>
    <w:p w:rsidR="001D32E8" w:rsidRPr="00782893" w:rsidRDefault="001D32E8" w:rsidP="001D32E8">
      <w:pPr>
        <w:pStyle w:val="Sansinterligne"/>
        <w:bidi/>
        <w:rPr>
          <w:rtl/>
        </w:rPr>
      </w:pPr>
    </w:p>
    <w:sectPr w:rsidR="001D32E8" w:rsidRPr="00782893" w:rsidSect="00954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F49"/>
    <w:multiLevelType w:val="hybridMultilevel"/>
    <w:tmpl w:val="42B0A75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FC4"/>
    <w:multiLevelType w:val="hybridMultilevel"/>
    <w:tmpl w:val="2A9AB6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073C"/>
    <w:multiLevelType w:val="hybridMultilevel"/>
    <w:tmpl w:val="55B43E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44A"/>
    <w:multiLevelType w:val="hybridMultilevel"/>
    <w:tmpl w:val="598E36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127"/>
    <w:multiLevelType w:val="hybridMultilevel"/>
    <w:tmpl w:val="297024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13E0"/>
    <w:multiLevelType w:val="hybridMultilevel"/>
    <w:tmpl w:val="55E45CA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0117"/>
    <w:multiLevelType w:val="hybridMultilevel"/>
    <w:tmpl w:val="22009E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C3767"/>
    <w:multiLevelType w:val="hybridMultilevel"/>
    <w:tmpl w:val="3BA469A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229A9"/>
    <w:multiLevelType w:val="hybridMultilevel"/>
    <w:tmpl w:val="0784C0E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3A9F"/>
    <w:multiLevelType w:val="hybridMultilevel"/>
    <w:tmpl w:val="55DC2A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57D8"/>
    <w:multiLevelType w:val="hybridMultilevel"/>
    <w:tmpl w:val="901E3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E"/>
    <w:rsid w:val="00003E26"/>
    <w:rsid w:val="00126723"/>
    <w:rsid w:val="001D32E8"/>
    <w:rsid w:val="001D60F1"/>
    <w:rsid w:val="002A0464"/>
    <w:rsid w:val="004A14DA"/>
    <w:rsid w:val="00572E38"/>
    <w:rsid w:val="00596835"/>
    <w:rsid w:val="005D19DF"/>
    <w:rsid w:val="00782893"/>
    <w:rsid w:val="008E7C3E"/>
    <w:rsid w:val="0095484B"/>
    <w:rsid w:val="00A86068"/>
    <w:rsid w:val="00B36C0A"/>
    <w:rsid w:val="00BF550E"/>
    <w:rsid w:val="00C60BD3"/>
    <w:rsid w:val="00DC04CF"/>
    <w:rsid w:val="00F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EF850-A90F-4A96-A883-5D0CA04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3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E7C3E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1D32E8"/>
    <w:rPr>
      <w:b/>
      <w:bCs/>
    </w:rPr>
  </w:style>
  <w:style w:type="paragraph" w:customStyle="1" w:styleId="Default">
    <w:name w:val="Default"/>
    <w:rsid w:val="001D3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59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radia</cp:lastModifiedBy>
  <cp:revision>2</cp:revision>
  <dcterms:created xsi:type="dcterms:W3CDTF">2016-10-27T10:19:00Z</dcterms:created>
  <dcterms:modified xsi:type="dcterms:W3CDTF">2016-10-27T10:19:00Z</dcterms:modified>
</cp:coreProperties>
</file>