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39C" w:rsidRDefault="00A1639C" w:rsidP="00C93C98">
      <w:pPr>
        <w:rPr>
          <w:rFonts w:asciiTheme="majorBidi" w:hAnsiTheme="majorBidi" w:cstheme="majorBidi"/>
          <w:b/>
          <w:bCs/>
          <w:color w:val="E36C0A" w:themeColor="accent6" w:themeShade="BF"/>
          <w:sz w:val="32"/>
          <w:szCs w:val="32"/>
          <w:highlight w:val="yellow"/>
        </w:rPr>
      </w:pPr>
    </w:p>
    <w:p w:rsidR="00A1639C" w:rsidRPr="00A1639C" w:rsidRDefault="00A1639C" w:rsidP="00A1639C">
      <w:pPr>
        <w:tabs>
          <w:tab w:val="left" w:pos="7380"/>
        </w:tabs>
        <w:spacing w:after="0" w:line="240" w:lineRule="auto"/>
        <w:jc w:val="center"/>
        <w:rPr>
          <w:rFonts w:ascii="Blackadder ITC" w:eastAsia="Times New Roman" w:hAnsi="Blackadder ITC" w:cs="Arial"/>
          <w:b/>
          <w:bCs/>
          <w:sz w:val="46"/>
          <w:szCs w:val="46"/>
          <w:lang w:eastAsia="fr-FR"/>
        </w:rPr>
      </w:pPr>
      <w:r w:rsidRPr="00A1639C">
        <w:rPr>
          <w:rFonts w:ascii="Blackadder ITC" w:eastAsia="Times New Roman" w:hAnsi="Blackadder ITC" w:cs="Arial"/>
          <w:b/>
          <w:bCs/>
          <w:sz w:val="46"/>
          <w:szCs w:val="46"/>
          <w:lang w:eastAsia="fr-FR"/>
        </w:rPr>
        <w:t>République Algérienne Démocratique et Populaire</w:t>
      </w:r>
    </w:p>
    <w:p w:rsidR="00A1639C" w:rsidRPr="00A1639C" w:rsidRDefault="00C93C98" w:rsidP="00A1639C">
      <w:pPr>
        <w:tabs>
          <w:tab w:val="left" w:pos="7380"/>
        </w:tabs>
        <w:spacing w:after="0" w:line="240" w:lineRule="auto"/>
        <w:jc w:val="center"/>
        <w:rPr>
          <w:rFonts w:ascii="Calibri" w:eastAsia="Times New Roman" w:hAnsi="Calibri" w:cs="Arial"/>
          <w:b/>
          <w:bCs/>
          <w:smallCaps/>
          <w:sz w:val="26"/>
          <w:szCs w:val="26"/>
          <w:lang w:eastAsia="fr-FR"/>
        </w:rPr>
      </w:pPr>
      <w:r w:rsidRPr="00A1639C">
        <w:rPr>
          <w:rFonts w:ascii="Calibri" w:eastAsia="Times New Roman" w:hAnsi="Calibri" w:cs="Arial"/>
          <w:b/>
          <w:bCs/>
          <w:noProof/>
          <w:sz w:val="28"/>
          <w:szCs w:val="28"/>
          <w:lang w:eastAsia="fr-FR"/>
        </w:rPr>
        <w:drawing>
          <wp:anchor distT="36576" distB="36576" distL="36576" distR="36576" simplePos="0" relativeHeight="251659264" behindDoc="1" locked="0" layoutInCell="1" allowOverlap="1" wp14:anchorId="65F9C4D1" wp14:editId="3A007DBD">
            <wp:simplePos x="0" y="0"/>
            <wp:positionH relativeFrom="column">
              <wp:posOffset>5424805</wp:posOffset>
            </wp:positionH>
            <wp:positionV relativeFrom="paragraph">
              <wp:posOffset>144780</wp:posOffset>
            </wp:positionV>
            <wp:extent cx="533400" cy="752475"/>
            <wp:effectExtent l="0" t="0" r="0" b="9525"/>
            <wp:wrapTight wrapText="bothSides">
              <wp:wrapPolygon edited="0">
                <wp:start x="0" y="0"/>
                <wp:lineTo x="0" y="21327"/>
                <wp:lineTo x="20829" y="21327"/>
                <wp:lineTo x="20829" y="0"/>
                <wp:lineTo x="0" y="0"/>
              </wp:wrapPolygon>
            </wp:wrapTight>
            <wp:docPr id="6" name="Imag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pic:cNvPicPr>
                      <a:picLocks noChangeAspect="1" noChangeArrowheads="1"/>
                    </pic:cNvPicPr>
                  </pic:nvPicPr>
                  <pic:blipFill>
                    <a:blip r:embed="rId9">
                      <a:lum bright="-10000"/>
                    </a:blip>
                    <a:srcRect/>
                    <a:stretch>
                      <a:fillRect/>
                    </a:stretch>
                  </pic:blipFill>
                  <pic:spPr bwMode="auto">
                    <a:xfrm>
                      <a:off x="0" y="0"/>
                      <a:ext cx="533400" cy="752475"/>
                    </a:xfrm>
                    <a:prstGeom prst="rect">
                      <a:avLst/>
                    </a:prstGeom>
                    <a:noFill/>
                  </pic:spPr>
                </pic:pic>
              </a:graphicData>
            </a:graphic>
          </wp:anchor>
        </w:drawing>
      </w:r>
      <w:r w:rsidRPr="00A1639C">
        <w:rPr>
          <w:rFonts w:ascii="Calibri" w:eastAsia="Times New Roman" w:hAnsi="Calibri" w:cs="Arial"/>
          <w:b/>
          <w:bCs/>
          <w:noProof/>
          <w:sz w:val="28"/>
          <w:szCs w:val="28"/>
          <w:lang w:eastAsia="fr-FR"/>
        </w:rPr>
        <w:drawing>
          <wp:anchor distT="36576" distB="36576" distL="36576" distR="36576" simplePos="0" relativeHeight="251661312" behindDoc="1" locked="0" layoutInCell="1" allowOverlap="1" wp14:anchorId="25B03152" wp14:editId="7360DC8B">
            <wp:simplePos x="0" y="0"/>
            <wp:positionH relativeFrom="column">
              <wp:posOffset>-823595</wp:posOffset>
            </wp:positionH>
            <wp:positionV relativeFrom="paragraph">
              <wp:posOffset>144780</wp:posOffset>
            </wp:positionV>
            <wp:extent cx="533400" cy="752475"/>
            <wp:effectExtent l="0" t="0" r="0" b="9525"/>
            <wp:wrapTight wrapText="bothSides">
              <wp:wrapPolygon edited="0">
                <wp:start x="0" y="0"/>
                <wp:lineTo x="0" y="21327"/>
                <wp:lineTo x="20829" y="21327"/>
                <wp:lineTo x="20829" y="0"/>
                <wp:lineTo x="0" y="0"/>
              </wp:wrapPolygon>
            </wp:wrapTight>
            <wp:docPr id="29" name="Image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pic:cNvPicPr>
                      <a:picLocks noChangeAspect="1" noChangeArrowheads="1"/>
                    </pic:cNvPicPr>
                  </pic:nvPicPr>
                  <pic:blipFill>
                    <a:blip r:embed="rId9">
                      <a:lum bright="-10000"/>
                    </a:blip>
                    <a:srcRect/>
                    <a:stretch>
                      <a:fillRect/>
                    </a:stretch>
                  </pic:blipFill>
                  <pic:spPr bwMode="auto">
                    <a:xfrm>
                      <a:off x="0" y="0"/>
                      <a:ext cx="533400" cy="752475"/>
                    </a:xfrm>
                    <a:prstGeom prst="rect">
                      <a:avLst/>
                    </a:prstGeom>
                    <a:noFill/>
                  </pic:spPr>
                </pic:pic>
              </a:graphicData>
            </a:graphic>
          </wp:anchor>
        </w:drawing>
      </w:r>
      <w:r w:rsidR="00A1639C" w:rsidRPr="00A1639C">
        <w:rPr>
          <w:rFonts w:ascii="Calibri" w:eastAsia="Times New Roman" w:hAnsi="Calibri" w:cs="Arial"/>
          <w:b/>
          <w:bCs/>
          <w:smallCaps/>
          <w:sz w:val="26"/>
          <w:szCs w:val="26"/>
          <w:lang w:eastAsia="fr-FR"/>
        </w:rPr>
        <w:t>Ministère de l’Enseignement Supérieur et de la Recherche Scientifique</w:t>
      </w:r>
    </w:p>
    <w:p w:rsidR="00A1639C" w:rsidRPr="00A1639C" w:rsidRDefault="00A1639C" w:rsidP="00A1639C">
      <w:pPr>
        <w:tabs>
          <w:tab w:val="left" w:pos="7380"/>
        </w:tabs>
        <w:spacing w:after="0" w:line="240" w:lineRule="auto"/>
        <w:jc w:val="center"/>
        <w:rPr>
          <w:rFonts w:ascii="Calibri" w:eastAsia="Times New Roman" w:hAnsi="Calibri" w:cs="Arial"/>
          <w:b/>
          <w:bCs/>
          <w:sz w:val="32"/>
          <w:szCs w:val="32"/>
          <w:lang w:eastAsia="fr-FR"/>
        </w:rPr>
      </w:pPr>
      <w:r w:rsidRPr="00A1639C">
        <w:rPr>
          <w:rFonts w:ascii="Calibri" w:eastAsia="Times New Roman" w:hAnsi="Calibri" w:cs="Arial"/>
          <w:b/>
          <w:bCs/>
          <w:sz w:val="32"/>
          <w:szCs w:val="32"/>
          <w:lang w:eastAsia="fr-FR"/>
        </w:rPr>
        <w:t>Faculté des Sciences de la Nature et de la Vie</w:t>
      </w:r>
    </w:p>
    <w:p w:rsidR="00A1639C" w:rsidRPr="00A1639C" w:rsidRDefault="00A1639C" w:rsidP="00A1639C">
      <w:pPr>
        <w:tabs>
          <w:tab w:val="left" w:pos="7380"/>
        </w:tabs>
        <w:spacing w:after="0" w:line="240" w:lineRule="auto"/>
        <w:jc w:val="center"/>
        <w:rPr>
          <w:rFonts w:ascii="Calibri" w:eastAsia="Times New Roman" w:hAnsi="Calibri" w:cs="Arial"/>
          <w:b/>
          <w:bCs/>
          <w:sz w:val="28"/>
          <w:szCs w:val="28"/>
          <w:lang w:eastAsia="fr-FR"/>
        </w:rPr>
      </w:pPr>
      <w:r w:rsidRPr="00A1639C">
        <w:rPr>
          <w:rFonts w:ascii="Calibri" w:eastAsia="Times New Roman" w:hAnsi="Calibri" w:cs="Arial"/>
          <w:b/>
          <w:bCs/>
          <w:sz w:val="28"/>
          <w:szCs w:val="28"/>
          <w:lang w:eastAsia="fr-FR"/>
        </w:rPr>
        <w:t xml:space="preserve">Université  des Frères </w:t>
      </w:r>
      <w:proofErr w:type="spellStart"/>
      <w:r w:rsidRPr="00A1639C">
        <w:rPr>
          <w:rFonts w:ascii="Calibri" w:eastAsia="Times New Roman" w:hAnsi="Calibri" w:cs="Arial"/>
          <w:b/>
          <w:bCs/>
          <w:sz w:val="28"/>
          <w:szCs w:val="28"/>
          <w:lang w:eastAsia="fr-FR"/>
        </w:rPr>
        <w:t>Mentouri</w:t>
      </w:r>
      <w:proofErr w:type="spellEnd"/>
      <w:r w:rsidRPr="00A1639C">
        <w:rPr>
          <w:rFonts w:ascii="Calibri" w:eastAsia="Times New Roman" w:hAnsi="Calibri" w:cs="Arial"/>
          <w:b/>
          <w:bCs/>
          <w:sz w:val="28"/>
          <w:szCs w:val="28"/>
          <w:lang w:eastAsia="fr-FR"/>
        </w:rPr>
        <w:t xml:space="preserve"> Constantine  </w:t>
      </w:r>
    </w:p>
    <w:p w:rsidR="00A1639C" w:rsidRPr="005A040D" w:rsidRDefault="00A1639C" w:rsidP="00A1639C">
      <w:pPr>
        <w:tabs>
          <w:tab w:val="left" w:pos="7380"/>
        </w:tabs>
        <w:jc w:val="center"/>
        <w:rPr>
          <w:rFonts w:ascii="Calibri" w:eastAsia="Times New Roman" w:hAnsi="Calibri" w:cs="Arial"/>
          <w:b/>
          <w:bCs/>
          <w:sz w:val="32"/>
          <w:szCs w:val="32"/>
          <w:lang w:eastAsia="fr-FR"/>
        </w:rPr>
      </w:pPr>
      <w:r w:rsidRPr="005A040D">
        <w:rPr>
          <w:rFonts w:ascii="Calibri" w:eastAsia="Times New Roman" w:hAnsi="Calibri" w:cs="Arial"/>
          <w:b/>
          <w:bCs/>
          <w:sz w:val="32"/>
          <w:szCs w:val="32"/>
          <w:lang w:eastAsia="fr-FR"/>
        </w:rPr>
        <w:t xml:space="preserve">Laboratoire de </w:t>
      </w:r>
      <w:proofErr w:type="spellStart"/>
      <w:r w:rsidRPr="005A040D">
        <w:rPr>
          <w:rFonts w:ascii="Calibri" w:eastAsia="Times New Roman" w:hAnsi="Calibri" w:cs="Arial"/>
          <w:b/>
          <w:bCs/>
          <w:sz w:val="32"/>
          <w:szCs w:val="32"/>
          <w:lang w:eastAsia="fr-FR"/>
        </w:rPr>
        <w:t>Biosystématique</w:t>
      </w:r>
      <w:proofErr w:type="spellEnd"/>
      <w:r w:rsidRPr="005A040D">
        <w:rPr>
          <w:rFonts w:ascii="Calibri" w:eastAsia="Times New Roman" w:hAnsi="Calibri" w:cs="Arial"/>
          <w:b/>
          <w:bCs/>
          <w:sz w:val="32"/>
          <w:szCs w:val="32"/>
          <w:lang w:eastAsia="fr-FR"/>
        </w:rPr>
        <w:t xml:space="preserve"> et Ecologie des Arthropodes</w:t>
      </w:r>
    </w:p>
    <w:p w:rsidR="00A1639C" w:rsidRPr="00A1639C" w:rsidRDefault="005A040D" w:rsidP="00A1639C">
      <w:pPr>
        <w:jc w:val="center"/>
        <w:rPr>
          <w:rFonts w:ascii="Calibri" w:eastAsia="Times New Roman" w:hAnsi="Calibri" w:cs="Arial"/>
          <w:lang w:eastAsia="fr-FR"/>
        </w:rPr>
      </w:pPr>
      <w:r>
        <w:rPr>
          <w:b/>
          <w:bCs/>
          <w:noProof/>
          <w:sz w:val="72"/>
          <w:szCs w:val="72"/>
        </w:rPr>
        <w:drawing>
          <wp:anchor distT="0" distB="0" distL="114300" distR="114300" simplePos="0" relativeHeight="251667456" behindDoc="0" locked="0" layoutInCell="1" allowOverlap="1" wp14:anchorId="303EEF06" wp14:editId="7964763E">
            <wp:simplePos x="0" y="0"/>
            <wp:positionH relativeFrom="column">
              <wp:posOffset>1809750</wp:posOffset>
            </wp:positionH>
            <wp:positionV relativeFrom="paragraph">
              <wp:posOffset>417830</wp:posOffset>
            </wp:positionV>
            <wp:extent cx="1838325" cy="1731645"/>
            <wp:effectExtent l="76200" t="76200" r="104775" b="954405"/>
            <wp:wrapSquare wrapText="bothSides"/>
            <wp:docPr id="44" name="Image 44" descr="C:\Users\KOUNOUZ PC\Desktop\fotoo\le-ver-de-tenebrion-a-la-source-d-une-filiere-agroalimentaire-de-l-insecte-en-alternative-aux-proteines-animales-photo-dr-143535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NOUZ PC\Desktop\fotoo\le-ver-de-tenebrion-a-la-source-d-une-filiere-agroalimentaire-de-l-insecte-en-alternative-aux-proteines-animales-photo-dr-14353506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325" cy="17316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Pr>
          <w:b/>
          <w:bCs/>
          <w:noProof/>
          <w:sz w:val="72"/>
          <w:szCs w:val="72"/>
        </w:rPr>
        <w:drawing>
          <wp:anchor distT="0" distB="0" distL="114300" distR="114300" simplePos="0" relativeHeight="251665408" behindDoc="0" locked="0" layoutInCell="1" allowOverlap="1" wp14:anchorId="672E53BB" wp14:editId="774F1754">
            <wp:simplePos x="0" y="0"/>
            <wp:positionH relativeFrom="column">
              <wp:posOffset>3723640</wp:posOffset>
            </wp:positionH>
            <wp:positionV relativeFrom="paragraph">
              <wp:posOffset>389255</wp:posOffset>
            </wp:positionV>
            <wp:extent cx="2238375" cy="1762125"/>
            <wp:effectExtent l="171450" t="152400" r="161925" b="180975"/>
            <wp:wrapSquare wrapText="bothSides"/>
            <wp:docPr id="43" name="Image 43" descr="C:\Users\KOUNOUZ PC\Desktop\fotoo\Warm-deep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NOUZ PC\Desktop\fotoo\Warm-deep_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17621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A040D">
        <w:rPr>
          <w:b/>
          <w:bCs/>
          <w:noProof/>
          <w:sz w:val="32"/>
          <w:szCs w:val="32"/>
        </w:rPr>
        <w:drawing>
          <wp:anchor distT="0" distB="0" distL="114300" distR="114300" simplePos="0" relativeHeight="251663360" behindDoc="0" locked="0" layoutInCell="1" allowOverlap="1" wp14:anchorId="1D800805" wp14:editId="53C06209">
            <wp:simplePos x="0" y="0"/>
            <wp:positionH relativeFrom="column">
              <wp:posOffset>-390525</wp:posOffset>
            </wp:positionH>
            <wp:positionV relativeFrom="paragraph">
              <wp:posOffset>351155</wp:posOffset>
            </wp:positionV>
            <wp:extent cx="2152650" cy="1800225"/>
            <wp:effectExtent l="152400" t="133350" r="152400" b="180975"/>
            <wp:wrapSquare wrapText="bothSides"/>
            <wp:docPr id="42" name="Image 42" descr="C:\Users\KOUNOUZ PC\Desktop\fotoo\photo_video_insec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UNOUZ PC\Desktop\fotoo\photo_video_insecte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1800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1639C" w:rsidRPr="00A1639C" w:rsidRDefault="00A1639C" w:rsidP="00A1639C">
      <w:pPr>
        <w:rPr>
          <w:rFonts w:ascii="Times New Roman" w:eastAsia="Times New Roman" w:hAnsi="Times New Roman" w:cs="Times New Roman"/>
          <w:b/>
          <w:bCs/>
          <w:sz w:val="24"/>
          <w:szCs w:val="24"/>
          <w:lang w:eastAsia="fr-FR"/>
        </w:rPr>
      </w:pPr>
      <w:r w:rsidRPr="00A1639C">
        <w:rPr>
          <w:rFonts w:ascii="Times New Roman" w:eastAsia="Times New Roman" w:hAnsi="Times New Roman" w:cs="Times New Roman"/>
          <w:b/>
          <w:bCs/>
          <w:sz w:val="24"/>
          <w:szCs w:val="24"/>
          <w:lang w:eastAsia="fr-FR"/>
        </w:rPr>
        <w:t xml:space="preserve">                                        </w:t>
      </w:r>
    </w:p>
    <w:p w:rsidR="00A1639C" w:rsidRPr="00A1639C" w:rsidRDefault="00A1639C" w:rsidP="00A1639C">
      <w:pPr>
        <w:spacing w:before="240" w:after="0" w:line="240" w:lineRule="auto"/>
        <w:jc w:val="center"/>
        <w:rPr>
          <w:rFonts w:ascii="Arial" w:eastAsia="Arial" w:hAnsi="Arial" w:cs="Arial"/>
          <w:b/>
          <w:sz w:val="20"/>
          <w:lang w:eastAsia="fr-FR"/>
        </w:rPr>
      </w:pPr>
    </w:p>
    <w:p w:rsidR="005A040D" w:rsidRDefault="005A040D" w:rsidP="005A040D">
      <w:pPr>
        <w:spacing w:before="240" w:after="0" w:line="240" w:lineRule="auto"/>
        <w:rPr>
          <w:rFonts w:ascii="Times New Roman" w:eastAsia="Arial" w:hAnsi="Times New Roman" w:cs="Times New Roman"/>
          <w:b/>
          <w:sz w:val="40"/>
          <w:szCs w:val="40"/>
          <w:lang w:eastAsia="fr-FR"/>
        </w:rPr>
      </w:pPr>
    </w:p>
    <w:p w:rsidR="00A1639C" w:rsidRPr="005A040D" w:rsidRDefault="00A1639C" w:rsidP="005A040D">
      <w:pPr>
        <w:spacing w:before="240" w:after="0" w:line="240" w:lineRule="auto"/>
        <w:jc w:val="center"/>
        <w:rPr>
          <w:rFonts w:ascii="Arial" w:eastAsia="Arial" w:hAnsi="Arial" w:cs="Arial"/>
          <w:bCs/>
          <w:sz w:val="20"/>
          <w:lang w:eastAsia="fr-FR"/>
        </w:rPr>
      </w:pPr>
      <w:r w:rsidRPr="005A040D">
        <w:rPr>
          <w:rFonts w:ascii="Times New Roman" w:eastAsia="Arial" w:hAnsi="Times New Roman" w:cs="Times New Roman"/>
          <w:bCs/>
          <w:sz w:val="36"/>
          <w:szCs w:val="36"/>
          <w:lang w:eastAsia="fr-FR"/>
        </w:rPr>
        <w:t>Le 1</w:t>
      </w:r>
      <w:r w:rsidRPr="005A040D">
        <w:rPr>
          <w:rFonts w:ascii="Times New Roman" w:eastAsia="Arial" w:hAnsi="Times New Roman" w:cs="Times New Roman"/>
          <w:bCs/>
          <w:sz w:val="36"/>
          <w:szCs w:val="36"/>
          <w:vertAlign w:val="superscript"/>
          <w:lang w:eastAsia="fr-FR"/>
        </w:rPr>
        <w:t>er</w:t>
      </w:r>
      <w:r w:rsidR="005A040D" w:rsidRPr="005A040D">
        <w:rPr>
          <w:rFonts w:ascii="Times New Roman" w:eastAsia="Arial" w:hAnsi="Times New Roman" w:cs="Times New Roman"/>
          <w:bCs/>
          <w:sz w:val="36"/>
          <w:szCs w:val="36"/>
          <w:lang w:eastAsia="fr-FR"/>
        </w:rPr>
        <w:t xml:space="preserve"> rapport du Projet</w:t>
      </w:r>
      <w:r w:rsidR="005A040D">
        <w:rPr>
          <w:rFonts w:ascii="Times New Roman" w:eastAsia="Arial" w:hAnsi="Times New Roman" w:cs="Times New Roman"/>
          <w:bCs/>
          <w:sz w:val="40"/>
          <w:szCs w:val="40"/>
          <w:lang w:eastAsia="fr-FR"/>
        </w:rPr>
        <w:t> :</w:t>
      </w:r>
      <w:r w:rsidR="005A040D" w:rsidRPr="005A040D">
        <w:rPr>
          <w:rFonts w:ascii="Times New Roman" w:eastAsia="Arial" w:hAnsi="Times New Roman" w:cs="Times New Roman"/>
          <w:bCs/>
          <w:sz w:val="40"/>
          <w:szCs w:val="40"/>
          <w:lang w:eastAsia="fr-FR"/>
        </w:rPr>
        <w:t> </w:t>
      </w:r>
      <w:r w:rsidRPr="005A040D">
        <w:rPr>
          <w:rFonts w:ascii="Algerian" w:eastAsia="Times New Roman" w:hAnsi="Algerian" w:cs="Times New Roman"/>
          <w:b/>
          <w:bCs/>
          <w:color w:val="E36C0A" w:themeColor="accent6" w:themeShade="BF"/>
          <w:sz w:val="32"/>
          <w:lang w:eastAsia="fr-FR"/>
        </w:rPr>
        <w:t xml:space="preserve">Élevage </w:t>
      </w:r>
      <w:r w:rsidR="005A040D" w:rsidRPr="005A040D">
        <w:rPr>
          <w:rFonts w:ascii="Algerian" w:eastAsia="Times New Roman" w:hAnsi="Algerian" w:cs="Times New Roman"/>
          <w:b/>
          <w:bCs/>
          <w:color w:val="E36C0A" w:themeColor="accent6" w:themeShade="BF"/>
          <w:sz w:val="32"/>
          <w:lang w:eastAsia="fr-FR"/>
        </w:rPr>
        <w:t xml:space="preserve">  </w:t>
      </w:r>
      <w:r w:rsidRPr="005A040D">
        <w:rPr>
          <w:rFonts w:ascii="Algerian" w:eastAsia="Times New Roman" w:hAnsi="Algerian" w:cs="Times New Roman"/>
          <w:b/>
          <w:bCs/>
          <w:color w:val="E36C0A" w:themeColor="accent6" w:themeShade="BF"/>
          <w:sz w:val="32"/>
          <w:lang w:eastAsia="fr-FR"/>
        </w:rPr>
        <w:t>d’insectes</w:t>
      </w:r>
    </w:p>
    <w:p w:rsidR="00A1639C" w:rsidRPr="00A1639C" w:rsidRDefault="00A1639C" w:rsidP="00A1639C">
      <w:pPr>
        <w:spacing w:after="0" w:line="240" w:lineRule="auto"/>
        <w:rPr>
          <w:rFonts w:ascii="Times New Roman" w:eastAsia="Times New Roman" w:hAnsi="Times New Roman" w:cs="Times New Roman"/>
          <w:sz w:val="32"/>
          <w:lang w:eastAsia="fr-FR"/>
        </w:rPr>
      </w:pPr>
    </w:p>
    <w:p w:rsidR="00A1639C" w:rsidRPr="005A040D" w:rsidRDefault="00A1639C" w:rsidP="00A1639C">
      <w:pPr>
        <w:spacing w:after="0" w:line="240" w:lineRule="auto"/>
        <w:jc w:val="center"/>
        <w:rPr>
          <w:rFonts w:ascii="Times New Roman" w:eastAsia="Times New Roman" w:hAnsi="Times New Roman" w:cs="Times New Roman"/>
          <w:color w:val="403152" w:themeColor="accent4" w:themeShade="80"/>
          <w:sz w:val="44"/>
          <w:lang w:eastAsia="fr-FR"/>
        </w:rPr>
      </w:pPr>
      <w:r w:rsidRPr="005A040D">
        <w:rPr>
          <w:rFonts w:ascii="Times New Roman" w:eastAsia="Times New Roman" w:hAnsi="Times New Roman" w:cs="Times New Roman"/>
          <w:color w:val="403152" w:themeColor="accent4" w:themeShade="80"/>
          <w:sz w:val="44"/>
          <w:lang w:eastAsia="fr-FR"/>
        </w:rPr>
        <w:t>Insectes comestibles et Entomophages</w:t>
      </w:r>
    </w:p>
    <w:p w:rsidR="00A1639C" w:rsidRPr="00A1639C" w:rsidRDefault="00A1639C" w:rsidP="00A1639C">
      <w:pPr>
        <w:spacing w:after="0" w:line="240" w:lineRule="auto"/>
        <w:rPr>
          <w:rFonts w:ascii="Times New Roman" w:eastAsia="Times New Roman" w:hAnsi="Times New Roman" w:cs="Times New Roman"/>
          <w:sz w:val="44"/>
          <w:lang w:eastAsia="fr-FR"/>
        </w:rPr>
      </w:pPr>
    </w:p>
    <w:p w:rsidR="00A1639C" w:rsidRPr="00A1639C" w:rsidRDefault="005A040D" w:rsidP="00A1639C">
      <w:pPr>
        <w:spacing w:after="0" w:line="240" w:lineRule="auto"/>
        <w:rPr>
          <w:rFonts w:ascii="Times New Roman" w:eastAsia="Times New Roman" w:hAnsi="Times New Roman" w:cs="Times New Roman"/>
          <w:b/>
          <w:bCs/>
          <w:sz w:val="36"/>
          <w:szCs w:val="36"/>
          <w:lang w:eastAsia="fr-FR"/>
        </w:rPr>
      </w:pPr>
      <w:r>
        <w:rPr>
          <w:rFonts w:ascii="Times New Roman" w:eastAsia="Times New Roman" w:hAnsi="Times New Roman" w:cs="Times New Roman"/>
          <w:b/>
          <w:bCs/>
          <w:sz w:val="36"/>
          <w:szCs w:val="36"/>
          <w:lang w:eastAsia="fr-FR"/>
        </w:rPr>
        <w:t>Equipe du projet </w:t>
      </w:r>
    </w:p>
    <w:p w:rsidR="00A1639C" w:rsidRPr="00A1639C" w:rsidRDefault="00DA4315" w:rsidP="00A1639C">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hint="cs"/>
          <w:sz w:val="28"/>
          <w:szCs w:val="28"/>
          <w:rtl/>
          <w:lang w:eastAsia="fr-FR"/>
        </w:rPr>
        <w:t xml:space="preserve">    </w:t>
      </w:r>
      <w:r w:rsidR="00A1639C" w:rsidRPr="00A1639C">
        <w:rPr>
          <w:rFonts w:ascii="Times New Roman" w:eastAsia="Times New Roman" w:hAnsi="Times New Roman" w:cs="Times New Roman"/>
          <w:sz w:val="28"/>
          <w:szCs w:val="28"/>
          <w:lang w:eastAsia="fr-FR"/>
        </w:rPr>
        <w:t>*Dr BENKENANA Naima</w:t>
      </w:r>
      <w:r w:rsidR="005A040D">
        <w:rPr>
          <w:rFonts w:ascii="Times New Roman" w:eastAsia="Times New Roman" w:hAnsi="Times New Roman" w:cs="Times New Roman"/>
          <w:sz w:val="28"/>
          <w:szCs w:val="28"/>
          <w:lang w:eastAsia="fr-FR"/>
        </w:rPr>
        <w:t xml:space="preserve"> </w:t>
      </w:r>
      <w:r w:rsidR="00A1639C" w:rsidRPr="00A1639C">
        <w:rPr>
          <w:rFonts w:ascii="Times New Roman" w:eastAsia="Times New Roman" w:hAnsi="Times New Roman" w:cs="Times New Roman"/>
          <w:sz w:val="28"/>
          <w:szCs w:val="28"/>
          <w:lang w:eastAsia="fr-FR"/>
        </w:rPr>
        <w:t xml:space="preserve"> (Directrice </w:t>
      </w:r>
      <w:r w:rsidR="00D2574C">
        <w:rPr>
          <w:rFonts w:ascii="Times New Roman" w:eastAsia="Times New Roman" w:hAnsi="Times New Roman" w:cs="Times New Roman"/>
          <w:sz w:val="28"/>
          <w:szCs w:val="28"/>
          <w:lang w:eastAsia="fr-FR"/>
        </w:rPr>
        <w:t>de</w:t>
      </w:r>
      <w:r w:rsidR="00A1639C" w:rsidRPr="00A1639C">
        <w:rPr>
          <w:rFonts w:ascii="Times New Roman" w:eastAsia="Times New Roman" w:hAnsi="Times New Roman" w:cs="Times New Roman"/>
          <w:sz w:val="28"/>
          <w:szCs w:val="28"/>
          <w:lang w:eastAsia="fr-FR"/>
        </w:rPr>
        <w:t xml:space="preserve"> laboratoire</w:t>
      </w:r>
      <w:r w:rsidR="005A040D">
        <w:rPr>
          <w:rFonts w:ascii="Times New Roman" w:eastAsia="Times New Roman" w:hAnsi="Times New Roman" w:cs="Times New Roman"/>
          <w:sz w:val="28"/>
          <w:szCs w:val="28"/>
          <w:lang w:eastAsia="fr-FR"/>
        </w:rPr>
        <w:t xml:space="preserve"> d’entomologie</w:t>
      </w:r>
      <w:r w:rsidR="00A1639C" w:rsidRPr="00A1639C">
        <w:rPr>
          <w:rFonts w:ascii="Times New Roman" w:eastAsia="Times New Roman" w:hAnsi="Times New Roman" w:cs="Times New Roman"/>
          <w:sz w:val="28"/>
          <w:szCs w:val="28"/>
          <w:lang w:eastAsia="fr-FR"/>
        </w:rPr>
        <w:t>)</w:t>
      </w:r>
    </w:p>
    <w:p w:rsidR="00A1639C" w:rsidRPr="00A1639C" w:rsidRDefault="00DA4315" w:rsidP="00A1639C">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hint="cs"/>
          <w:sz w:val="28"/>
          <w:szCs w:val="28"/>
          <w:rtl/>
          <w:lang w:eastAsia="fr-FR"/>
        </w:rPr>
        <w:t xml:space="preserve">    </w:t>
      </w:r>
      <w:r w:rsidR="00A1639C" w:rsidRPr="00A1639C">
        <w:rPr>
          <w:rFonts w:ascii="Times New Roman" w:eastAsia="Times New Roman" w:hAnsi="Times New Roman" w:cs="Times New Roman"/>
          <w:sz w:val="28"/>
          <w:szCs w:val="28"/>
          <w:lang w:eastAsia="fr-FR"/>
        </w:rPr>
        <w:t>*M</w:t>
      </w:r>
      <w:r w:rsidR="00A1639C" w:rsidRPr="005A040D">
        <w:rPr>
          <w:rFonts w:ascii="Times New Roman" w:eastAsia="Times New Roman" w:hAnsi="Times New Roman" w:cs="Times New Roman"/>
          <w:sz w:val="28"/>
          <w:szCs w:val="28"/>
          <w:vertAlign w:val="superscript"/>
          <w:lang w:eastAsia="fr-FR"/>
        </w:rPr>
        <w:t>lle</w:t>
      </w:r>
      <w:r w:rsidR="00A1639C" w:rsidRPr="00A1639C">
        <w:rPr>
          <w:rFonts w:ascii="Times New Roman" w:eastAsia="Times New Roman" w:hAnsi="Times New Roman" w:cs="Times New Roman"/>
          <w:sz w:val="28"/>
          <w:szCs w:val="28"/>
          <w:lang w:eastAsia="fr-FR"/>
        </w:rPr>
        <w:t xml:space="preserve"> SMARI </w:t>
      </w:r>
      <w:r w:rsidR="005A040D">
        <w:rPr>
          <w:rFonts w:ascii="Times New Roman" w:eastAsia="Times New Roman" w:hAnsi="Times New Roman" w:cs="Times New Roman"/>
          <w:sz w:val="28"/>
          <w:szCs w:val="28"/>
          <w:lang w:eastAsia="fr-FR"/>
        </w:rPr>
        <w:t xml:space="preserve"> </w:t>
      </w:r>
      <w:proofErr w:type="spellStart"/>
      <w:r w:rsidR="00A1639C" w:rsidRPr="00A1639C">
        <w:rPr>
          <w:rFonts w:ascii="Times New Roman" w:eastAsia="Times New Roman" w:hAnsi="Times New Roman" w:cs="Times New Roman"/>
          <w:sz w:val="28"/>
          <w:szCs w:val="28"/>
          <w:lang w:eastAsia="fr-FR"/>
        </w:rPr>
        <w:t>Hadjer</w:t>
      </w:r>
      <w:proofErr w:type="spellEnd"/>
      <w:r w:rsidR="005A040D">
        <w:rPr>
          <w:rFonts w:ascii="Times New Roman" w:eastAsia="Times New Roman" w:hAnsi="Times New Roman" w:cs="Times New Roman"/>
          <w:sz w:val="28"/>
          <w:szCs w:val="28"/>
          <w:lang w:eastAsia="fr-FR"/>
        </w:rPr>
        <w:t xml:space="preserve"> </w:t>
      </w:r>
      <w:r w:rsidR="00A1639C" w:rsidRPr="00A1639C">
        <w:rPr>
          <w:rFonts w:ascii="Times New Roman" w:eastAsia="Times New Roman" w:hAnsi="Times New Roman" w:cs="Times New Roman"/>
          <w:sz w:val="28"/>
          <w:szCs w:val="28"/>
          <w:lang w:eastAsia="fr-FR"/>
        </w:rPr>
        <w:t xml:space="preserve"> </w:t>
      </w:r>
      <w:proofErr w:type="spellStart"/>
      <w:r w:rsidR="00A1639C" w:rsidRPr="00A1639C">
        <w:rPr>
          <w:rFonts w:ascii="Times New Roman" w:eastAsia="Times New Roman" w:hAnsi="Times New Roman" w:cs="Times New Roman"/>
          <w:sz w:val="28"/>
          <w:szCs w:val="28"/>
          <w:lang w:eastAsia="fr-FR"/>
        </w:rPr>
        <w:t>Kounouz</w:t>
      </w:r>
      <w:proofErr w:type="spellEnd"/>
      <w:r w:rsidR="005A040D">
        <w:rPr>
          <w:rFonts w:ascii="Times New Roman" w:eastAsia="Times New Roman" w:hAnsi="Times New Roman" w:cs="Times New Roman"/>
          <w:sz w:val="28"/>
          <w:szCs w:val="28"/>
          <w:lang w:eastAsia="fr-FR"/>
        </w:rPr>
        <w:t xml:space="preserve"> </w:t>
      </w:r>
      <w:r w:rsidR="00A1639C" w:rsidRPr="00A1639C">
        <w:rPr>
          <w:rFonts w:ascii="Times New Roman" w:eastAsia="Times New Roman" w:hAnsi="Times New Roman" w:cs="Times New Roman"/>
          <w:sz w:val="28"/>
          <w:szCs w:val="28"/>
          <w:lang w:eastAsia="fr-FR"/>
        </w:rPr>
        <w:t xml:space="preserve"> (Doctorante Entomologie)</w:t>
      </w:r>
    </w:p>
    <w:p w:rsidR="00A1639C" w:rsidRPr="00A1639C" w:rsidRDefault="00DA4315" w:rsidP="005A040D">
      <w:pPr>
        <w:spacing w:after="0" w:line="240" w:lineRule="auto"/>
        <w:rPr>
          <w:rFonts w:ascii="Times New Roman" w:eastAsia="Times New Roman" w:hAnsi="Times New Roman" w:cs="Times New Roman"/>
          <w:sz w:val="28"/>
          <w:szCs w:val="28"/>
          <w:lang w:eastAsia="fr-FR"/>
        </w:rPr>
      </w:pPr>
      <w:r>
        <w:rPr>
          <w:rFonts w:ascii="Times New Roman" w:eastAsia="Times New Roman" w:hAnsi="Times New Roman" w:cs="Times New Roman" w:hint="cs"/>
          <w:sz w:val="28"/>
          <w:szCs w:val="28"/>
          <w:rtl/>
          <w:lang w:eastAsia="fr-FR"/>
        </w:rPr>
        <w:t xml:space="preserve">    </w:t>
      </w:r>
      <w:r w:rsidR="00A1639C" w:rsidRPr="00A1639C">
        <w:rPr>
          <w:rFonts w:ascii="Times New Roman" w:eastAsia="Times New Roman" w:hAnsi="Times New Roman" w:cs="Times New Roman"/>
          <w:sz w:val="28"/>
          <w:szCs w:val="28"/>
          <w:lang w:eastAsia="fr-FR"/>
        </w:rPr>
        <w:t>*M</w:t>
      </w:r>
      <w:r w:rsidR="005A040D">
        <w:rPr>
          <w:rFonts w:ascii="Times New Roman" w:eastAsia="Times New Roman" w:hAnsi="Times New Roman" w:cs="Times New Roman"/>
          <w:sz w:val="28"/>
          <w:szCs w:val="28"/>
          <w:vertAlign w:val="superscript"/>
          <w:lang w:eastAsia="fr-FR"/>
        </w:rPr>
        <w:t>er</w:t>
      </w:r>
      <w:r w:rsidR="00A1639C" w:rsidRPr="00A1639C">
        <w:rPr>
          <w:rFonts w:ascii="Times New Roman" w:eastAsia="Times New Roman" w:hAnsi="Times New Roman" w:cs="Times New Roman"/>
          <w:sz w:val="28"/>
          <w:szCs w:val="28"/>
          <w:lang w:eastAsia="fr-FR"/>
        </w:rPr>
        <w:t xml:space="preserve"> MADACI  (Chef département)</w:t>
      </w:r>
    </w:p>
    <w:p w:rsidR="00A1639C" w:rsidRPr="00A1639C" w:rsidRDefault="00DA4315" w:rsidP="00DA4315">
      <w:pPr>
        <w:spacing w:after="0" w:line="240" w:lineRule="auto"/>
        <w:rPr>
          <w:rFonts w:ascii="Times New Roman" w:eastAsia="Times New Roman" w:hAnsi="Times New Roman" w:cs="Times New Roman" w:hint="cs"/>
          <w:sz w:val="28"/>
          <w:szCs w:val="28"/>
          <w:rtl/>
          <w:lang w:eastAsia="fr-FR" w:bidi="ar-DZ"/>
        </w:rPr>
      </w:pPr>
      <w:r>
        <w:rPr>
          <w:rFonts w:ascii="Times New Roman" w:eastAsia="Times New Roman" w:hAnsi="Times New Roman" w:cs="Times New Roman" w:hint="cs"/>
          <w:sz w:val="28"/>
          <w:szCs w:val="28"/>
          <w:rtl/>
          <w:lang w:eastAsia="fr-FR"/>
        </w:rPr>
        <w:t xml:space="preserve">    </w:t>
      </w:r>
      <w:r w:rsidR="00A1639C" w:rsidRPr="00A1639C">
        <w:rPr>
          <w:rFonts w:ascii="Times New Roman" w:eastAsia="Times New Roman" w:hAnsi="Times New Roman" w:cs="Times New Roman"/>
          <w:sz w:val="28"/>
          <w:szCs w:val="28"/>
          <w:lang w:eastAsia="fr-FR"/>
        </w:rPr>
        <w:t>*M</w:t>
      </w:r>
      <w:r w:rsidR="00A1639C" w:rsidRPr="005A040D">
        <w:rPr>
          <w:rFonts w:ascii="Times New Roman" w:eastAsia="Times New Roman" w:hAnsi="Times New Roman" w:cs="Times New Roman"/>
          <w:sz w:val="28"/>
          <w:szCs w:val="28"/>
          <w:vertAlign w:val="superscript"/>
          <w:lang w:eastAsia="fr-FR"/>
        </w:rPr>
        <w:t>er</w:t>
      </w:r>
      <w:r w:rsidR="00A1639C" w:rsidRPr="00A1639C">
        <w:rPr>
          <w:rFonts w:ascii="Times New Roman" w:eastAsia="Times New Roman" w:hAnsi="Times New Roman" w:cs="Times New Roman"/>
          <w:sz w:val="28"/>
          <w:szCs w:val="28"/>
          <w:lang w:eastAsia="fr-FR"/>
        </w:rPr>
        <w:t xml:space="preserve"> </w:t>
      </w:r>
      <w:r w:rsidR="00D2574C">
        <w:rPr>
          <w:rFonts w:ascii="Times New Roman" w:eastAsia="Times New Roman" w:hAnsi="Times New Roman" w:cs="Times New Roman"/>
          <w:sz w:val="28"/>
          <w:szCs w:val="28"/>
          <w:lang w:eastAsia="fr-FR"/>
        </w:rPr>
        <w:t>DJNHI Fouad (Ingénieur de</w:t>
      </w:r>
      <w:r>
        <w:rPr>
          <w:rFonts w:ascii="Times New Roman" w:eastAsia="Times New Roman" w:hAnsi="Times New Roman" w:cs="Times New Roman"/>
          <w:sz w:val="28"/>
          <w:szCs w:val="28"/>
          <w:lang w:eastAsia="fr-FR"/>
        </w:rPr>
        <w:t xml:space="preserve"> laboratoire)</w:t>
      </w:r>
    </w:p>
    <w:p w:rsidR="00A1639C" w:rsidRPr="00A1639C" w:rsidRDefault="00A1639C" w:rsidP="00A1639C">
      <w:pPr>
        <w:spacing w:after="0" w:line="240" w:lineRule="auto"/>
        <w:rPr>
          <w:rFonts w:ascii="Times New Roman" w:eastAsia="Times New Roman" w:hAnsi="Times New Roman" w:cs="Times New Roman"/>
          <w:sz w:val="32"/>
          <w:lang w:eastAsia="fr-FR"/>
        </w:rPr>
      </w:pPr>
    </w:p>
    <w:p w:rsidR="00A1639C" w:rsidRPr="00A1639C" w:rsidRDefault="00A1639C" w:rsidP="00A1639C">
      <w:pPr>
        <w:spacing w:after="0" w:line="240" w:lineRule="auto"/>
        <w:rPr>
          <w:rFonts w:ascii="Times New Roman" w:eastAsia="Times New Roman" w:hAnsi="Times New Roman" w:cs="Times New Roman"/>
          <w:sz w:val="32"/>
          <w:lang w:eastAsia="fr-FR"/>
        </w:rPr>
      </w:pPr>
    </w:p>
    <w:p w:rsidR="00A1639C" w:rsidRDefault="00A1639C" w:rsidP="00A1639C">
      <w:pPr>
        <w:jc w:val="center"/>
        <w:rPr>
          <w:rFonts w:asciiTheme="majorBidi" w:hAnsiTheme="majorBidi" w:cstheme="majorBidi"/>
          <w:b/>
          <w:bCs/>
          <w:color w:val="E36C0A" w:themeColor="accent6" w:themeShade="BF"/>
          <w:sz w:val="32"/>
          <w:szCs w:val="32"/>
          <w:highlight w:val="yellow"/>
        </w:rPr>
      </w:pPr>
    </w:p>
    <w:p w:rsidR="00A1639C" w:rsidRDefault="00A1639C" w:rsidP="007545EA">
      <w:pPr>
        <w:rPr>
          <w:rFonts w:asciiTheme="majorBidi" w:hAnsiTheme="majorBidi" w:cstheme="majorBidi"/>
          <w:b/>
          <w:bCs/>
          <w:color w:val="E36C0A" w:themeColor="accent6" w:themeShade="BF"/>
          <w:sz w:val="32"/>
          <w:szCs w:val="32"/>
          <w:highlight w:val="yellow"/>
        </w:rPr>
      </w:pPr>
    </w:p>
    <w:p w:rsidR="00A04C32" w:rsidRPr="007545EA" w:rsidRDefault="00A1639C" w:rsidP="0005691C">
      <w:pPr>
        <w:jc w:val="both"/>
        <w:rPr>
          <w:rFonts w:asciiTheme="majorBidi" w:hAnsiTheme="majorBidi" w:cstheme="majorBidi"/>
          <w:b/>
          <w:bCs/>
          <w:color w:val="E36C0A" w:themeColor="accent6" w:themeShade="BF"/>
          <w:sz w:val="32"/>
          <w:szCs w:val="32"/>
          <w:highlight w:val="yellow"/>
        </w:rPr>
      </w:pPr>
      <w:r>
        <w:rPr>
          <w:rFonts w:asciiTheme="majorBidi" w:hAnsiTheme="majorBidi" w:cstheme="majorBidi"/>
          <w:b/>
          <w:bCs/>
          <w:color w:val="E36C0A" w:themeColor="accent6" w:themeShade="BF"/>
          <w:sz w:val="32"/>
          <w:szCs w:val="32"/>
          <w:highlight w:val="yellow"/>
        </w:rPr>
        <w:lastRenderedPageBreak/>
        <w:t xml:space="preserve">L’utilisation des insectes </w:t>
      </w:r>
    </w:p>
    <w:p w:rsidR="00A04C32" w:rsidRDefault="00263D40" w:rsidP="0005691C">
      <w:pPr>
        <w:ind w:firstLine="708"/>
        <w:jc w:val="both"/>
        <w:rPr>
          <w:rFonts w:asciiTheme="majorBidi" w:hAnsiTheme="majorBidi" w:cstheme="majorBidi"/>
          <w:sz w:val="24"/>
          <w:szCs w:val="24"/>
        </w:rPr>
      </w:pPr>
      <w:r w:rsidRPr="002075CC">
        <w:rPr>
          <w:rFonts w:asciiTheme="majorBidi" w:hAnsiTheme="majorBidi" w:cstheme="majorBidi"/>
          <w:sz w:val="24"/>
          <w:szCs w:val="24"/>
        </w:rPr>
        <w:t xml:space="preserve">Le but de ce projet </w:t>
      </w:r>
      <w:r>
        <w:rPr>
          <w:rFonts w:asciiTheme="majorBidi" w:hAnsiTheme="majorBidi" w:cstheme="majorBidi"/>
          <w:sz w:val="24"/>
          <w:szCs w:val="24"/>
        </w:rPr>
        <w:t>est de c</w:t>
      </w:r>
      <w:r w:rsidRPr="002075CC">
        <w:rPr>
          <w:rFonts w:asciiTheme="majorBidi" w:hAnsiTheme="majorBidi" w:cstheme="majorBidi"/>
          <w:sz w:val="24"/>
          <w:szCs w:val="24"/>
        </w:rPr>
        <w:t>hanger l’alimentation animale avec les insectes</w:t>
      </w:r>
      <w:r>
        <w:t xml:space="preserve"> qui</w:t>
      </w:r>
      <w:r w:rsidRPr="002075CC">
        <w:rPr>
          <w:rFonts w:asciiTheme="majorBidi" w:hAnsiTheme="majorBidi" w:cstheme="majorBidi"/>
          <w:sz w:val="24"/>
          <w:szCs w:val="24"/>
        </w:rPr>
        <w:t xml:space="preserve"> représentent une source essentielle d’aliments riche en protéines.</w:t>
      </w:r>
      <w:r>
        <w:rPr>
          <w:rFonts w:asciiTheme="majorBidi" w:hAnsiTheme="majorBidi" w:cstheme="majorBidi"/>
          <w:sz w:val="24"/>
          <w:szCs w:val="24"/>
        </w:rPr>
        <w:t xml:space="preserve"> </w:t>
      </w:r>
    </w:p>
    <w:p w:rsidR="00A04C32" w:rsidRPr="00A04C32" w:rsidRDefault="00A04C32" w:rsidP="0005691C">
      <w:pPr>
        <w:ind w:firstLine="708"/>
        <w:jc w:val="both"/>
        <w:rPr>
          <w:rFonts w:asciiTheme="majorBidi" w:hAnsiTheme="majorBidi" w:cstheme="majorBidi"/>
          <w:sz w:val="24"/>
          <w:szCs w:val="24"/>
        </w:rPr>
      </w:pPr>
      <w:r w:rsidRPr="004A4F5E">
        <w:rPr>
          <w:rFonts w:asciiTheme="majorBidi" w:hAnsiTheme="majorBidi" w:cstheme="majorBidi"/>
          <w:b/>
          <w:bCs/>
          <w:color w:val="FF0000"/>
          <w:sz w:val="32"/>
          <w:szCs w:val="32"/>
          <w:u w:val="single"/>
        </w:rPr>
        <w:t>Engrais d'insecte :</w:t>
      </w:r>
      <w:r w:rsidRPr="004A4F5E">
        <w:rPr>
          <w:rFonts w:asciiTheme="majorBidi" w:hAnsiTheme="majorBidi" w:cstheme="majorBidi"/>
          <w:color w:val="FF0000"/>
          <w:sz w:val="24"/>
          <w:szCs w:val="24"/>
        </w:rPr>
        <w:t xml:space="preserve"> </w:t>
      </w:r>
      <w:r w:rsidRPr="00A04C32">
        <w:rPr>
          <w:rFonts w:asciiTheme="majorBidi" w:hAnsiTheme="majorBidi" w:cstheme="majorBidi"/>
          <w:sz w:val="24"/>
          <w:szCs w:val="24"/>
        </w:rPr>
        <w:t>des amendements organiques 100% naturels et sans odeur</w:t>
      </w:r>
      <w:r>
        <w:rPr>
          <w:rFonts w:asciiTheme="majorBidi" w:hAnsiTheme="majorBidi" w:cstheme="majorBidi"/>
          <w:sz w:val="24"/>
          <w:szCs w:val="24"/>
        </w:rPr>
        <w:t xml:space="preserve"> </w:t>
      </w:r>
      <w:r w:rsidRPr="00A04C32">
        <w:rPr>
          <w:rFonts w:asciiTheme="majorBidi" w:hAnsiTheme="majorBidi" w:cstheme="majorBidi"/>
          <w:sz w:val="24"/>
          <w:szCs w:val="24"/>
        </w:rPr>
        <w:t>pour nourrir le sol et les plantes</w:t>
      </w:r>
      <w:r w:rsidR="00456B92">
        <w:rPr>
          <w:rFonts w:asciiTheme="majorBidi" w:hAnsiTheme="majorBidi" w:cstheme="majorBidi" w:hint="cs"/>
          <w:sz w:val="24"/>
          <w:szCs w:val="24"/>
          <w:rtl/>
        </w:rPr>
        <w:t>.</w:t>
      </w:r>
    </w:p>
    <w:p w:rsidR="00A04C32" w:rsidRPr="00A04C32" w:rsidRDefault="00A04C32" w:rsidP="0005691C">
      <w:pPr>
        <w:ind w:firstLine="708"/>
        <w:jc w:val="both"/>
        <w:rPr>
          <w:rFonts w:asciiTheme="majorBidi" w:hAnsiTheme="majorBidi" w:cstheme="majorBidi"/>
          <w:sz w:val="24"/>
          <w:szCs w:val="24"/>
        </w:rPr>
      </w:pPr>
      <w:r w:rsidRPr="00A04C32">
        <w:rPr>
          <w:rFonts w:asciiTheme="majorBidi" w:hAnsiTheme="majorBidi" w:cstheme="majorBidi"/>
          <w:sz w:val="24"/>
          <w:szCs w:val="24"/>
        </w:rPr>
        <w:t>Une double action sur le sol et la plante</w:t>
      </w:r>
      <w:r>
        <w:rPr>
          <w:rFonts w:asciiTheme="majorBidi" w:hAnsiTheme="majorBidi" w:cstheme="majorBidi"/>
          <w:sz w:val="24"/>
          <w:szCs w:val="24"/>
        </w:rPr>
        <w:t> :</w:t>
      </w:r>
    </w:p>
    <w:p w:rsidR="007D7C41" w:rsidRDefault="00A04C32" w:rsidP="0005691C">
      <w:pPr>
        <w:ind w:firstLine="708"/>
        <w:jc w:val="both"/>
        <w:rPr>
          <w:rFonts w:asciiTheme="majorBidi" w:hAnsiTheme="majorBidi" w:cstheme="majorBidi"/>
          <w:sz w:val="24"/>
          <w:szCs w:val="24"/>
        </w:rPr>
      </w:pPr>
      <w:r w:rsidRPr="00A04C32">
        <w:rPr>
          <w:rFonts w:asciiTheme="majorBidi" w:hAnsiTheme="majorBidi" w:cstheme="majorBidi"/>
          <w:sz w:val="24"/>
          <w:szCs w:val="24"/>
        </w:rPr>
        <w:t>Riches en matière organique (&gt;80%), les engrais d’insecte améliorent la structure du sol et favorisent l’activité microbiologique. Fertilisants à libération lente, ils apportent progressivement aux plantes les éléments nutritifs nécessaires au développement des racines, des feuilles et des fruits. Du fait de leur teneur en chitine, les engrais d’insecte agissent comme des activateurs immunitaires, qui protègent les cultures contre les nuisibles et les maladies</w:t>
      </w:r>
      <w:r w:rsidR="0005691C">
        <w:rPr>
          <w:rFonts w:asciiTheme="majorBidi" w:hAnsiTheme="majorBidi" w:cstheme="majorBidi"/>
          <w:sz w:val="24"/>
          <w:szCs w:val="24"/>
        </w:rPr>
        <w:t xml:space="preserve"> (figure 1)</w:t>
      </w:r>
      <w:r w:rsidRPr="00A04C32">
        <w:rPr>
          <w:rFonts w:asciiTheme="majorBidi" w:hAnsiTheme="majorBidi" w:cstheme="majorBidi"/>
          <w:sz w:val="24"/>
          <w:szCs w:val="24"/>
        </w:rPr>
        <w:t xml:space="preserve">. </w:t>
      </w:r>
    </w:p>
    <w:p w:rsidR="00A04C32" w:rsidRDefault="007D7C41" w:rsidP="0005691C">
      <w:pPr>
        <w:ind w:firstLine="708"/>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77457978">
            <wp:extent cx="4105275" cy="3619011"/>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7990" cy="3621405"/>
                    </a:xfrm>
                    <a:prstGeom prst="rect">
                      <a:avLst/>
                    </a:prstGeom>
                    <a:noFill/>
                  </pic:spPr>
                </pic:pic>
              </a:graphicData>
            </a:graphic>
          </wp:inline>
        </w:drawing>
      </w:r>
    </w:p>
    <w:p w:rsidR="007D7C41" w:rsidRDefault="0005691C" w:rsidP="0005691C">
      <w:pPr>
        <w:ind w:firstLine="708"/>
        <w:jc w:val="center"/>
        <w:rPr>
          <w:rFonts w:ascii="Agency FB" w:hAnsi="Agency FB" w:cstheme="majorBidi"/>
          <w:sz w:val="24"/>
          <w:szCs w:val="24"/>
        </w:rPr>
      </w:pPr>
      <w:r w:rsidRPr="0005691C">
        <w:rPr>
          <w:rFonts w:ascii="Agency FB" w:hAnsi="Agency FB" w:cstheme="majorBidi"/>
          <w:b/>
          <w:bCs/>
          <w:sz w:val="24"/>
          <w:szCs w:val="24"/>
        </w:rPr>
        <w:t>Figure 1 :</w:t>
      </w:r>
      <w:r w:rsidRPr="0005691C">
        <w:rPr>
          <w:rFonts w:ascii="Agency FB" w:hAnsi="Agency FB" w:cstheme="majorBidi"/>
          <w:sz w:val="24"/>
          <w:szCs w:val="24"/>
        </w:rPr>
        <w:t xml:space="preserve"> dépôt des engrais d’insecte sur le pot de plante</w:t>
      </w:r>
      <w:r w:rsidR="00456B92">
        <w:rPr>
          <w:rFonts w:ascii="Agency FB" w:hAnsi="Agency FB" w:cstheme="majorBidi" w:hint="cs"/>
          <w:sz w:val="24"/>
          <w:szCs w:val="24"/>
          <w:rtl/>
        </w:rPr>
        <w:t>.</w:t>
      </w:r>
    </w:p>
    <w:p w:rsidR="0005691C" w:rsidRPr="0005691C" w:rsidRDefault="0005691C" w:rsidP="0005691C">
      <w:pPr>
        <w:ind w:firstLine="708"/>
        <w:jc w:val="center"/>
        <w:rPr>
          <w:rFonts w:ascii="Agency FB" w:hAnsi="Agency FB" w:cstheme="majorBidi"/>
          <w:sz w:val="24"/>
          <w:szCs w:val="24"/>
        </w:rPr>
      </w:pPr>
    </w:p>
    <w:p w:rsidR="00A04C32" w:rsidRPr="004A4F5E" w:rsidRDefault="00A04C32" w:rsidP="00A04C32">
      <w:pPr>
        <w:ind w:firstLine="708"/>
        <w:rPr>
          <w:rFonts w:asciiTheme="majorBidi" w:hAnsiTheme="majorBidi" w:cstheme="majorBidi"/>
          <w:b/>
          <w:bCs/>
          <w:color w:val="FF0000"/>
          <w:sz w:val="32"/>
          <w:szCs w:val="32"/>
          <w:u w:val="single"/>
        </w:rPr>
      </w:pPr>
      <w:r w:rsidRPr="004A4F5E">
        <w:rPr>
          <w:rFonts w:asciiTheme="majorBidi" w:hAnsiTheme="majorBidi" w:cstheme="majorBidi"/>
          <w:b/>
          <w:bCs/>
          <w:color w:val="FF0000"/>
          <w:sz w:val="32"/>
          <w:szCs w:val="32"/>
          <w:u w:val="single"/>
        </w:rPr>
        <w:t>La farine d'insectes</w:t>
      </w:r>
    </w:p>
    <w:p w:rsidR="00A04C32" w:rsidRPr="00A04C32" w:rsidRDefault="00A04C32" w:rsidP="0005691C">
      <w:pPr>
        <w:ind w:firstLine="708"/>
        <w:jc w:val="both"/>
        <w:rPr>
          <w:rFonts w:asciiTheme="majorBidi" w:hAnsiTheme="majorBidi" w:cstheme="majorBidi"/>
          <w:sz w:val="24"/>
          <w:szCs w:val="24"/>
        </w:rPr>
      </w:pPr>
      <w:r w:rsidRPr="00A04C32">
        <w:rPr>
          <w:rFonts w:asciiTheme="majorBidi" w:hAnsiTheme="majorBidi" w:cstheme="majorBidi"/>
          <w:sz w:val="24"/>
          <w:szCs w:val="24"/>
        </w:rPr>
        <w:t>Une protéine animale 100% naturelle, traçable et écologique pour changer l'alimentation animale et la nutrition humaine</w:t>
      </w:r>
      <w:r>
        <w:rPr>
          <w:rFonts w:asciiTheme="majorBidi" w:hAnsiTheme="majorBidi" w:cstheme="majorBidi"/>
          <w:sz w:val="24"/>
          <w:szCs w:val="24"/>
        </w:rPr>
        <w:t xml:space="preserve"> </w:t>
      </w:r>
      <w:r w:rsidRPr="00A04C32">
        <w:rPr>
          <w:rFonts w:asciiTheme="majorBidi" w:hAnsiTheme="majorBidi" w:cstheme="majorBidi"/>
          <w:sz w:val="24"/>
          <w:szCs w:val="24"/>
        </w:rPr>
        <w:t xml:space="preserve">Les farines protéinées utilisées dans l’agro-alimentaire proviennent principalement de la pêche en mer (farines de </w:t>
      </w:r>
      <w:r w:rsidRPr="00A04C32">
        <w:rPr>
          <w:rFonts w:asciiTheme="majorBidi" w:hAnsiTheme="majorBidi" w:cstheme="majorBidi"/>
          <w:sz w:val="24"/>
          <w:szCs w:val="24"/>
        </w:rPr>
        <w:lastRenderedPageBreak/>
        <w:t xml:space="preserve">poissons), de sous-produits industriels d’animaux terrestres (farines de protéines animales transformées) ou de cultures d’oléagineux (colza, soja, …). </w:t>
      </w:r>
    </w:p>
    <w:p w:rsidR="007D7C41" w:rsidRDefault="00A04C32" w:rsidP="0005691C">
      <w:pPr>
        <w:ind w:firstLine="708"/>
        <w:jc w:val="both"/>
        <w:rPr>
          <w:rFonts w:asciiTheme="majorBidi" w:hAnsiTheme="majorBidi" w:cstheme="majorBidi"/>
          <w:sz w:val="24"/>
          <w:szCs w:val="24"/>
        </w:rPr>
      </w:pPr>
      <w:r w:rsidRPr="00A04C32">
        <w:rPr>
          <w:rFonts w:asciiTheme="majorBidi" w:hAnsiTheme="majorBidi" w:cstheme="majorBidi"/>
          <w:sz w:val="24"/>
          <w:szCs w:val="24"/>
        </w:rPr>
        <w:t>Réintégrer l'insecte dans le régime des volailles avec une farine protéinée de haute qualité, 100% natu</w:t>
      </w:r>
      <w:r w:rsidR="00D2574C">
        <w:rPr>
          <w:rFonts w:asciiTheme="majorBidi" w:hAnsiTheme="majorBidi" w:cstheme="majorBidi"/>
          <w:sz w:val="24"/>
          <w:szCs w:val="24"/>
        </w:rPr>
        <w:t xml:space="preserve">relle et </w:t>
      </w:r>
      <w:r w:rsidR="007D7C41">
        <w:rPr>
          <w:rFonts w:asciiTheme="majorBidi" w:hAnsiTheme="majorBidi" w:cstheme="majorBidi"/>
          <w:sz w:val="24"/>
          <w:szCs w:val="24"/>
        </w:rPr>
        <w:t xml:space="preserve">traçable. </w:t>
      </w:r>
      <w:r w:rsidRPr="00A04C32">
        <w:rPr>
          <w:rFonts w:asciiTheme="majorBidi" w:hAnsiTheme="majorBidi" w:cstheme="majorBidi"/>
          <w:sz w:val="24"/>
          <w:szCs w:val="24"/>
        </w:rPr>
        <w:t>Les volailles sont naturellement insectivores</w:t>
      </w:r>
      <w:r w:rsidR="0005691C">
        <w:rPr>
          <w:rFonts w:asciiTheme="majorBidi" w:hAnsiTheme="majorBidi" w:cstheme="majorBidi"/>
          <w:sz w:val="24"/>
          <w:szCs w:val="24"/>
        </w:rPr>
        <w:t xml:space="preserve"> (figure 2)</w:t>
      </w:r>
      <w:r w:rsidRPr="00A04C32">
        <w:rPr>
          <w:rFonts w:asciiTheme="majorBidi" w:hAnsiTheme="majorBidi" w:cstheme="majorBidi"/>
          <w:sz w:val="24"/>
          <w:szCs w:val="24"/>
        </w:rPr>
        <w:t xml:space="preserve">. </w:t>
      </w:r>
    </w:p>
    <w:p w:rsidR="00A04C32" w:rsidRDefault="00A04C32" w:rsidP="007D7C41">
      <w:pPr>
        <w:rPr>
          <w:rFonts w:asciiTheme="majorBidi" w:hAnsiTheme="majorBidi" w:cstheme="majorBidi"/>
          <w:sz w:val="24"/>
          <w:szCs w:val="24"/>
        </w:rPr>
      </w:pPr>
    </w:p>
    <w:p w:rsidR="00A04C32" w:rsidRDefault="00A04C32" w:rsidP="004A4F5E">
      <w:pPr>
        <w:ind w:firstLine="708"/>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735C561B">
            <wp:extent cx="4838700" cy="3638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2809" cy="3641640"/>
                    </a:xfrm>
                    <a:prstGeom prst="rect">
                      <a:avLst/>
                    </a:prstGeom>
                    <a:noFill/>
                  </pic:spPr>
                </pic:pic>
              </a:graphicData>
            </a:graphic>
          </wp:inline>
        </w:drawing>
      </w:r>
    </w:p>
    <w:p w:rsidR="00A04C32" w:rsidRPr="004A4F5E" w:rsidRDefault="0005691C" w:rsidP="004A4F5E">
      <w:pPr>
        <w:ind w:firstLine="708"/>
        <w:jc w:val="center"/>
        <w:rPr>
          <w:rFonts w:ascii="Agency FB" w:hAnsi="Agency FB" w:cstheme="majorBidi"/>
          <w:sz w:val="24"/>
          <w:szCs w:val="24"/>
        </w:rPr>
      </w:pPr>
      <w:r w:rsidRPr="004A4F5E">
        <w:rPr>
          <w:rFonts w:ascii="Agency FB" w:hAnsi="Agency FB" w:cstheme="majorBidi"/>
          <w:b/>
          <w:bCs/>
          <w:sz w:val="24"/>
          <w:szCs w:val="24"/>
        </w:rPr>
        <w:t>Figure 2</w:t>
      </w:r>
      <w:r w:rsidRPr="004A4F5E">
        <w:rPr>
          <w:rFonts w:ascii="Agency FB" w:hAnsi="Agency FB" w:cstheme="majorBidi"/>
          <w:sz w:val="24"/>
          <w:szCs w:val="24"/>
        </w:rPr>
        <w:t xml:space="preserve"> : un oiseau </w:t>
      </w:r>
      <w:r w:rsidR="004A4F5E" w:rsidRPr="004A4F5E">
        <w:rPr>
          <w:rFonts w:ascii="Agency FB" w:hAnsi="Agency FB" w:cstheme="majorBidi"/>
          <w:sz w:val="24"/>
          <w:szCs w:val="24"/>
        </w:rPr>
        <w:t>mange un asticot</w:t>
      </w:r>
      <w:r w:rsidR="00456B92">
        <w:rPr>
          <w:rFonts w:ascii="Agency FB" w:hAnsi="Agency FB" w:cstheme="majorBidi" w:hint="cs"/>
          <w:sz w:val="24"/>
          <w:szCs w:val="24"/>
          <w:rtl/>
        </w:rPr>
        <w:t>.</w:t>
      </w:r>
    </w:p>
    <w:p w:rsidR="00C93C98" w:rsidRDefault="00C93C98" w:rsidP="00456B92">
      <w:pPr>
        <w:rPr>
          <w:rFonts w:asciiTheme="majorBidi" w:hAnsiTheme="majorBidi" w:cstheme="majorBidi"/>
          <w:sz w:val="24"/>
          <w:szCs w:val="24"/>
        </w:rPr>
      </w:pPr>
    </w:p>
    <w:p w:rsidR="00A04C32" w:rsidRPr="004A4F5E" w:rsidRDefault="007D7C41" w:rsidP="007D7C41">
      <w:pPr>
        <w:rPr>
          <w:rFonts w:asciiTheme="majorBidi" w:hAnsiTheme="majorBidi" w:cstheme="majorBidi"/>
          <w:b/>
          <w:bCs/>
          <w:color w:val="FF0000"/>
          <w:sz w:val="32"/>
          <w:szCs w:val="32"/>
          <w:u w:val="single"/>
        </w:rPr>
      </w:pPr>
      <w:r w:rsidRPr="004A4F5E">
        <w:rPr>
          <w:rFonts w:asciiTheme="majorBidi" w:hAnsiTheme="majorBidi" w:cstheme="majorBidi"/>
          <w:b/>
          <w:bCs/>
          <w:color w:val="FF0000"/>
          <w:sz w:val="32"/>
          <w:szCs w:val="32"/>
          <w:u w:val="single"/>
        </w:rPr>
        <w:t>Farine d'insectes pour poissons d'élevage (la pisciculture)</w:t>
      </w:r>
    </w:p>
    <w:p w:rsidR="00A04C32" w:rsidRPr="00A04C32" w:rsidRDefault="00A04C32" w:rsidP="00C93C98">
      <w:pPr>
        <w:ind w:firstLine="708"/>
        <w:jc w:val="both"/>
        <w:rPr>
          <w:rFonts w:asciiTheme="majorBidi" w:hAnsiTheme="majorBidi" w:cstheme="majorBidi"/>
          <w:sz w:val="24"/>
          <w:szCs w:val="24"/>
        </w:rPr>
      </w:pPr>
      <w:r w:rsidRPr="00A04C32">
        <w:rPr>
          <w:rFonts w:asciiTheme="majorBidi" w:hAnsiTheme="majorBidi" w:cstheme="majorBidi"/>
          <w:sz w:val="24"/>
          <w:szCs w:val="24"/>
        </w:rPr>
        <w:t>Une farine riche en protéines animales, sûre et écologique pour remplacer la farine de poissons dans l'alimentation piscicole</w:t>
      </w:r>
      <w:r w:rsidR="004A4F5E">
        <w:rPr>
          <w:rFonts w:asciiTheme="majorBidi" w:hAnsiTheme="majorBidi" w:cstheme="majorBidi"/>
          <w:sz w:val="24"/>
          <w:szCs w:val="24"/>
        </w:rPr>
        <w:t>.</w:t>
      </w:r>
    </w:p>
    <w:p w:rsidR="00263D40" w:rsidRDefault="00263D40" w:rsidP="00263D40">
      <w:pPr>
        <w:ind w:firstLine="708"/>
        <w:jc w:val="both"/>
        <w:rPr>
          <w:rFonts w:asciiTheme="majorBidi" w:hAnsiTheme="majorBidi" w:cstheme="majorBidi"/>
          <w:sz w:val="24"/>
          <w:szCs w:val="24"/>
        </w:rPr>
      </w:pPr>
    </w:p>
    <w:p w:rsidR="00A04C32" w:rsidRDefault="00A04C32" w:rsidP="00263D40">
      <w:pPr>
        <w:ind w:firstLine="708"/>
        <w:jc w:val="both"/>
        <w:rPr>
          <w:rFonts w:asciiTheme="majorBidi" w:hAnsiTheme="majorBidi" w:cstheme="majorBidi"/>
          <w:sz w:val="24"/>
          <w:szCs w:val="24"/>
        </w:rPr>
      </w:pPr>
    </w:p>
    <w:p w:rsidR="00A04C32" w:rsidRDefault="00A04C32" w:rsidP="00263D40">
      <w:pPr>
        <w:ind w:firstLine="708"/>
        <w:jc w:val="both"/>
        <w:rPr>
          <w:rFonts w:asciiTheme="majorBidi" w:hAnsiTheme="majorBidi" w:cstheme="majorBidi"/>
          <w:sz w:val="24"/>
          <w:szCs w:val="24"/>
        </w:rPr>
      </w:pPr>
    </w:p>
    <w:p w:rsidR="00A04C32" w:rsidRDefault="00A04C32" w:rsidP="00263D40">
      <w:pPr>
        <w:ind w:firstLine="708"/>
        <w:jc w:val="both"/>
        <w:rPr>
          <w:rFonts w:asciiTheme="majorBidi" w:hAnsiTheme="majorBidi" w:cstheme="majorBidi"/>
          <w:sz w:val="24"/>
          <w:szCs w:val="24"/>
        </w:rPr>
      </w:pPr>
    </w:p>
    <w:p w:rsidR="00A04C32" w:rsidRDefault="00A04C32" w:rsidP="00C93C98">
      <w:pPr>
        <w:jc w:val="both"/>
        <w:rPr>
          <w:rFonts w:asciiTheme="majorBidi" w:hAnsiTheme="majorBidi" w:cstheme="majorBidi"/>
          <w:sz w:val="24"/>
          <w:szCs w:val="24"/>
        </w:rPr>
      </w:pPr>
    </w:p>
    <w:p w:rsidR="00084BD6" w:rsidRPr="004A4F5E" w:rsidRDefault="00A04C32" w:rsidP="00A04C32">
      <w:pPr>
        <w:jc w:val="center"/>
        <w:rPr>
          <w:rFonts w:asciiTheme="majorBidi" w:hAnsiTheme="majorBidi" w:cstheme="majorBidi"/>
          <w:b/>
          <w:bCs/>
          <w:color w:val="FF0000"/>
          <w:sz w:val="36"/>
          <w:szCs w:val="36"/>
        </w:rPr>
      </w:pPr>
      <w:r w:rsidRPr="004A4F5E">
        <w:rPr>
          <w:rFonts w:asciiTheme="majorBidi" w:hAnsiTheme="majorBidi" w:cstheme="majorBidi"/>
          <w:b/>
          <w:bCs/>
          <w:color w:val="FF0000"/>
          <w:sz w:val="36"/>
          <w:szCs w:val="36"/>
        </w:rPr>
        <w:lastRenderedPageBreak/>
        <w:t>Protocole de travail</w:t>
      </w:r>
    </w:p>
    <w:p w:rsidR="002075CC" w:rsidRPr="004A4F5E" w:rsidRDefault="002075CC" w:rsidP="00A04C32">
      <w:pPr>
        <w:rPr>
          <w:rFonts w:asciiTheme="majorBidi" w:hAnsiTheme="majorBidi" w:cstheme="majorBidi"/>
          <w:b/>
          <w:bCs/>
          <w:color w:val="FF0000"/>
          <w:sz w:val="32"/>
          <w:szCs w:val="32"/>
          <w:u w:val="single"/>
        </w:rPr>
      </w:pPr>
      <w:r w:rsidRPr="004A4F5E">
        <w:rPr>
          <w:rFonts w:asciiTheme="majorBidi" w:hAnsiTheme="majorBidi" w:cstheme="majorBidi"/>
          <w:b/>
          <w:bCs/>
          <w:color w:val="FF0000"/>
          <w:sz w:val="32"/>
          <w:szCs w:val="32"/>
          <w:u w:val="single"/>
        </w:rPr>
        <w:t>Elevage des larves nécrophages</w:t>
      </w:r>
    </w:p>
    <w:p w:rsidR="005F7885" w:rsidRDefault="00A46317" w:rsidP="00263D40">
      <w:pPr>
        <w:ind w:firstLine="708"/>
        <w:jc w:val="both"/>
        <w:rPr>
          <w:rFonts w:asciiTheme="majorBidi" w:hAnsiTheme="majorBidi" w:cstheme="majorBidi"/>
          <w:sz w:val="24"/>
          <w:szCs w:val="24"/>
        </w:rPr>
      </w:pPr>
      <w:r w:rsidRPr="002075CC">
        <w:rPr>
          <w:rFonts w:asciiTheme="majorBidi" w:hAnsiTheme="majorBidi" w:cstheme="majorBidi"/>
          <w:sz w:val="24"/>
          <w:szCs w:val="24"/>
        </w:rPr>
        <w:t>Les expériences ont été réalisées</w:t>
      </w:r>
      <w:r w:rsidR="00C36EE4">
        <w:rPr>
          <w:rFonts w:asciiTheme="majorBidi" w:hAnsiTheme="majorBidi" w:cstheme="majorBidi"/>
          <w:sz w:val="24"/>
          <w:szCs w:val="24"/>
        </w:rPr>
        <w:t xml:space="preserve"> avec les mouches nécrophages (</w:t>
      </w:r>
      <w:proofErr w:type="spellStart"/>
      <w:r w:rsidR="00C36EE4">
        <w:rPr>
          <w:rFonts w:asciiTheme="majorBidi" w:hAnsiTheme="majorBidi" w:cstheme="majorBidi"/>
          <w:sz w:val="24"/>
          <w:szCs w:val="24"/>
        </w:rPr>
        <w:t>C</w:t>
      </w:r>
      <w:r w:rsidRPr="002075CC">
        <w:rPr>
          <w:rFonts w:asciiTheme="majorBidi" w:hAnsiTheme="majorBidi" w:cstheme="majorBidi"/>
          <w:sz w:val="24"/>
          <w:szCs w:val="24"/>
        </w:rPr>
        <w:t>alliphoridae</w:t>
      </w:r>
      <w:proofErr w:type="spellEnd"/>
      <w:r w:rsidRPr="002075CC">
        <w:rPr>
          <w:rFonts w:asciiTheme="majorBidi" w:hAnsiTheme="majorBidi" w:cstheme="majorBidi"/>
          <w:sz w:val="24"/>
          <w:szCs w:val="24"/>
        </w:rPr>
        <w:t> :</w:t>
      </w:r>
      <w:r w:rsidR="00C36EE4">
        <w:rPr>
          <w:rFonts w:asciiTheme="majorBidi" w:hAnsiTheme="majorBidi" w:cstheme="majorBidi"/>
          <w:sz w:val="24"/>
          <w:szCs w:val="24"/>
        </w:rPr>
        <w:t xml:space="preserve"> </w:t>
      </w:r>
      <w:proofErr w:type="spellStart"/>
      <w:r w:rsidR="00C36EE4">
        <w:rPr>
          <w:rFonts w:asciiTheme="majorBidi" w:hAnsiTheme="majorBidi" w:cstheme="majorBidi"/>
          <w:sz w:val="24"/>
          <w:szCs w:val="24"/>
        </w:rPr>
        <w:t>D</w:t>
      </w:r>
      <w:r w:rsidRPr="002075CC">
        <w:rPr>
          <w:rFonts w:asciiTheme="majorBidi" w:hAnsiTheme="majorBidi" w:cstheme="majorBidi"/>
          <w:sz w:val="24"/>
          <w:szCs w:val="24"/>
        </w:rPr>
        <w:t>iptera</w:t>
      </w:r>
      <w:proofErr w:type="spellEnd"/>
      <w:r w:rsidRPr="002075CC">
        <w:rPr>
          <w:rFonts w:asciiTheme="majorBidi" w:hAnsiTheme="majorBidi" w:cstheme="majorBidi"/>
          <w:sz w:val="24"/>
          <w:szCs w:val="24"/>
        </w:rPr>
        <w:t xml:space="preserve">). Ces </w:t>
      </w:r>
      <w:r w:rsidR="002075CC" w:rsidRPr="002075CC">
        <w:rPr>
          <w:rFonts w:asciiTheme="majorBidi" w:hAnsiTheme="majorBidi" w:cstheme="majorBidi"/>
          <w:sz w:val="24"/>
          <w:szCs w:val="24"/>
        </w:rPr>
        <w:t>dernièr</w:t>
      </w:r>
      <w:r w:rsidR="002075CC">
        <w:rPr>
          <w:rFonts w:asciiTheme="majorBidi" w:hAnsiTheme="majorBidi" w:cstheme="majorBidi"/>
          <w:sz w:val="24"/>
          <w:szCs w:val="24"/>
        </w:rPr>
        <w:t>e</w:t>
      </w:r>
      <w:r w:rsidR="002075CC" w:rsidRPr="002075CC">
        <w:rPr>
          <w:rFonts w:asciiTheme="majorBidi" w:hAnsiTheme="majorBidi" w:cstheme="majorBidi"/>
          <w:sz w:val="24"/>
          <w:szCs w:val="24"/>
        </w:rPr>
        <w:t>s</w:t>
      </w:r>
      <w:r w:rsidRPr="002075CC">
        <w:rPr>
          <w:rFonts w:asciiTheme="majorBidi" w:hAnsiTheme="majorBidi" w:cstheme="majorBidi"/>
          <w:sz w:val="24"/>
          <w:szCs w:val="24"/>
        </w:rPr>
        <w:t xml:space="preserve"> sont élevé</w:t>
      </w:r>
      <w:r w:rsidR="002075CC">
        <w:rPr>
          <w:rFonts w:asciiTheme="majorBidi" w:hAnsiTheme="majorBidi" w:cstheme="majorBidi"/>
          <w:sz w:val="24"/>
          <w:szCs w:val="24"/>
        </w:rPr>
        <w:t>es</w:t>
      </w:r>
      <w:r w:rsidRPr="002075CC">
        <w:rPr>
          <w:rFonts w:asciiTheme="majorBidi" w:hAnsiTheme="majorBidi" w:cstheme="majorBidi"/>
          <w:sz w:val="24"/>
          <w:szCs w:val="24"/>
        </w:rPr>
        <w:t xml:space="preserve"> au sein de laboratoire de </w:t>
      </w:r>
      <w:proofErr w:type="spellStart"/>
      <w:r w:rsidRPr="002075CC">
        <w:rPr>
          <w:rFonts w:asciiTheme="majorBidi" w:hAnsiTheme="majorBidi" w:cstheme="majorBidi"/>
          <w:sz w:val="24"/>
          <w:szCs w:val="24"/>
        </w:rPr>
        <w:t>biosystématique</w:t>
      </w:r>
      <w:proofErr w:type="spellEnd"/>
      <w:r w:rsidRPr="002075CC">
        <w:rPr>
          <w:rFonts w:asciiTheme="majorBidi" w:hAnsiTheme="majorBidi" w:cstheme="majorBidi"/>
          <w:sz w:val="24"/>
          <w:szCs w:val="24"/>
        </w:rPr>
        <w:t xml:space="preserve"> et écologie des arthropodes dans une cage en tulle</w:t>
      </w:r>
      <w:r w:rsidR="004A4F5E">
        <w:rPr>
          <w:rFonts w:asciiTheme="majorBidi" w:hAnsiTheme="majorBidi" w:cstheme="majorBidi"/>
          <w:sz w:val="24"/>
          <w:szCs w:val="24"/>
        </w:rPr>
        <w:t xml:space="preserve"> (figure 4)</w:t>
      </w:r>
      <w:r w:rsidR="00C36EE4">
        <w:rPr>
          <w:rFonts w:asciiTheme="majorBidi" w:hAnsiTheme="majorBidi" w:cstheme="majorBidi"/>
          <w:sz w:val="24"/>
          <w:szCs w:val="24"/>
        </w:rPr>
        <w:t>.</w:t>
      </w:r>
      <w:r w:rsidRPr="002075CC">
        <w:rPr>
          <w:rFonts w:asciiTheme="majorBidi" w:hAnsiTheme="majorBidi" w:cstheme="majorBidi"/>
          <w:sz w:val="24"/>
          <w:szCs w:val="24"/>
        </w:rPr>
        <w:t xml:space="preserve"> </w:t>
      </w:r>
      <w:r w:rsidR="00C36EE4">
        <w:rPr>
          <w:rFonts w:asciiTheme="majorBidi" w:hAnsiTheme="majorBidi" w:cstheme="majorBidi"/>
          <w:sz w:val="24"/>
          <w:szCs w:val="24"/>
        </w:rPr>
        <w:t xml:space="preserve">Les mouches sont </w:t>
      </w:r>
      <w:r w:rsidRPr="002075CC">
        <w:rPr>
          <w:rFonts w:asciiTheme="majorBidi" w:hAnsiTheme="majorBidi" w:cstheme="majorBidi"/>
          <w:sz w:val="24"/>
          <w:szCs w:val="24"/>
        </w:rPr>
        <w:t>nourrie</w:t>
      </w:r>
      <w:r w:rsidR="00C36EE4">
        <w:rPr>
          <w:rFonts w:asciiTheme="majorBidi" w:hAnsiTheme="majorBidi" w:cstheme="majorBidi"/>
          <w:sz w:val="24"/>
          <w:szCs w:val="24"/>
        </w:rPr>
        <w:t xml:space="preserve">s du sucre et l’eau après leur émergence, ainsi elles </w:t>
      </w:r>
      <w:r w:rsidRPr="002075CC">
        <w:rPr>
          <w:rFonts w:asciiTheme="majorBidi" w:hAnsiTheme="majorBidi" w:cstheme="majorBidi"/>
          <w:sz w:val="24"/>
          <w:szCs w:val="24"/>
        </w:rPr>
        <w:t xml:space="preserve">sont fournies de viande pour la ponte des œufs. </w:t>
      </w:r>
      <w:r w:rsidR="002075CC" w:rsidRPr="002075CC">
        <w:rPr>
          <w:rFonts w:asciiTheme="majorBidi" w:hAnsiTheme="majorBidi" w:cstheme="majorBidi"/>
          <w:sz w:val="24"/>
          <w:szCs w:val="24"/>
        </w:rPr>
        <w:t>Ces</w:t>
      </w:r>
      <w:r w:rsidR="00C36EE4">
        <w:rPr>
          <w:rFonts w:asciiTheme="majorBidi" w:hAnsiTheme="majorBidi" w:cstheme="majorBidi"/>
          <w:sz w:val="24"/>
          <w:szCs w:val="24"/>
        </w:rPr>
        <w:t xml:space="preserve"> derniers seront déposés</w:t>
      </w:r>
      <w:r w:rsidRPr="002075CC">
        <w:rPr>
          <w:rFonts w:asciiTheme="majorBidi" w:hAnsiTheme="majorBidi" w:cstheme="majorBidi"/>
          <w:sz w:val="24"/>
          <w:szCs w:val="24"/>
        </w:rPr>
        <w:t xml:space="preserve"> sur la </w:t>
      </w:r>
      <w:r w:rsidR="002075CC">
        <w:rPr>
          <w:rFonts w:asciiTheme="majorBidi" w:hAnsiTheme="majorBidi" w:cstheme="majorBidi"/>
          <w:sz w:val="24"/>
          <w:szCs w:val="24"/>
        </w:rPr>
        <w:t>viande pour donner</w:t>
      </w:r>
      <w:r w:rsidR="00C36EE4">
        <w:rPr>
          <w:rFonts w:asciiTheme="majorBidi" w:hAnsiTheme="majorBidi" w:cstheme="majorBidi"/>
          <w:sz w:val="24"/>
          <w:szCs w:val="24"/>
        </w:rPr>
        <w:t xml:space="preserve"> après l’éclosion</w:t>
      </w:r>
      <w:r w:rsidR="002075CC">
        <w:rPr>
          <w:rFonts w:asciiTheme="majorBidi" w:hAnsiTheme="majorBidi" w:cstheme="majorBidi"/>
          <w:sz w:val="24"/>
          <w:szCs w:val="24"/>
        </w:rPr>
        <w:t xml:space="preserve"> des asticots</w:t>
      </w:r>
      <w:r w:rsidR="004A4F5E">
        <w:rPr>
          <w:rFonts w:asciiTheme="majorBidi" w:hAnsiTheme="majorBidi" w:cstheme="majorBidi"/>
          <w:sz w:val="24"/>
          <w:szCs w:val="24"/>
        </w:rPr>
        <w:t xml:space="preserve"> (figure 3)</w:t>
      </w:r>
      <w:r w:rsidRPr="002075CC">
        <w:rPr>
          <w:rFonts w:asciiTheme="majorBidi" w:hAnsiTheme="majorBidi" w:cstheme="majorBidi"/>
          <w:sz w:val="24"/>
          <w:szCs w:val="24"/>
        </w:rPr>
        <w:t>.</w:t>
      </w:r>
    </w:p>
    <w:p w:rsidR="00660678" w:rsidRDefault="00660678" w:rsidP="00C93C98">
      <w:pPr>
        <w:ind w:firstLine="708"/>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229100" cy="2428875"/>
            <wp:effectExtent l="0" t="0" r="0" b="9525"/>
            <wp:docPr id="15" name="Image 15" descr="C:\Users\KOUNOUZ PC\Desktop\cyclevitalmo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UNOUZ PC\Desktop\cyclevitalmouch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2428875"/>
                    </a:xfrm>
                    <a:prstGeom prst="rect">
                      <a:avLst/>
                    </a:prstGeom>
                    <a:noFill/>
                    <a:ln>
                      <a:noFill/>
                    </a:ln>
                  </pic:spPr>
                </pic:pic>
              </a:graphicData>
            </a:graphic>
          </wp:inline>
        </w:drawing>
      </w:r>
    </w:p>
    <w:p w:rsidR="004A4F5E" w:rsidRPr="004A4F5E" w:rsidRDefault="004A4F5E" w:rsidP="004A4F5E">
      <w:pPr>
        <w:tabs>
          <w:tab w:val="left" w:pos="3570"/>
        </w:tabs>
        <w:ind w:firstLine="708"/>
        <w:jc w:val="center"/>
        <w:rPr>
          <w:rFonts w:ascii="Agency FB" w:hAnsi="Agency FB" w:cstheme="majorBidi"/>
          <w:sz w:val="24"/>
          <w:szCs w:val="24"/>
        </w:rPr>
      </w:pPr>
      <w:r w:rsidRPr="004A4F5E">
        <w:rPr>
          <w:rFonts w:ascii="Agency FB" w:hAnsi="Agency FB" w:cstheme="majorBidi"/>
          <w:b/>
          <w:bCs/>
          <w:sz w:val="24"/>
          <w:szCs w:val="24"/>
        </w:rPr>
        <w:t>Figure 3</w:t>
      </w:r>
      <w:r w:rsidRPr="004A4F5E">
        <w:rPr>
          <w:rFonts w:ascii="Agency FB" w:hAnsi="Agency FB" w:cstheme="majorBidi"/>
          <w:sz w:val="24"/>
          <w:szCs w:val="24"/>
        </w:rPr>
        <w:t> : cycle de vie des mouches nécrophages</w:t>
      </w:r>
      <w:r w:rsidR="00456B92">
        <w:rPr>
          <w:rFonts w:ascii="Agency FB" w:hAnsi="Agency FB" w:cstheme="majorBidi" w:hint="cs"/>
          <w:sz w:val="24"/>
          <w:szCs w:val="24"/>
          <w:rtl/>
        </w:rPr>
        <w:t>.</w:t>
      </w:r>
    </w:p>
    <w:p w:rsidR="002075CC" w:rsidRDefault="00045991" w:rsidP="00C93C98">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159237" cy="4468756"/>
            <wp:effectExtent l="0" t="6985" r="0" b="0"/>
            <wp:docPr id="1" name="Image 1" descr="C:\Users\KOUNOUZ PC\Desktop\20170105_13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UNOUZ PC\Desktop\20170105_1335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95082" cy="4519459"/>
                    </a:xfrm>
                    <a:prstGeom prst="rect">
                      <a:avLst/>
                    </a:prstGeom>
                    <a:noFill/>
                    <a:ln>
                      <a:noFill/>
                    </a:ln>
                  </pic:spPr>
                </pic:pic>
              </a:graphicData>
            </a:graphic>
          </wp:inline>
        </w:drawing>
      </w:r>
    </w:p>
    <w:p w:rsidR="004A4F5E" w:rsidRPr="004A4F5E" w:rsidRDefault="004A4F5E" w:rsidP="004A4F5E">
      <w:pPr>
        <w:jc w:val="center"/>
        <w:rPr>
          <w:rFonts w:ascii="Agency FB" w:hAnsi="Agency FB" w:cstheme="majorBidi"/>
          <w:sz w:val="24"/>
          <w:szCs w:val="24"/>
        </w:rPr>
      </w:pPr>
      <w:r w:rsidRPr="004A4F5E">
        <w:rPr>
          <w:rFonts w:ascii="Agency FB" w:hAnsi="Agency FB" w:cstheme="majorBidi"/>
          <w:b/>
          <w:bCs/>
          <w:sz w:val="24"/>
          <w:szCs w:val="24"/>
        </w:rPr>
        <w:t>Figure 4 </w:t>
      </w:r>
      <w:r w:rsidRPr="004A4F5E">
        <w:rPr>
          <w:rFonts w:ascii="Agency FB" w:hAnsi="Agency FB" w:cstheme="majorBidi"/>
          <w:sz w:val="24"/>
          <w:szCs w:val="24"/>
        </w:rPr>
        <w:t>: cage d’élevage des mouches nécrophages au niveau de laboratoire d’entomologie</w:t>
      </w:r>
      <w:r w:rsidR="00456B92">
        <w:rPr>
          <w:rFonts w:ascii="Agency FB" w:hAnsi="Agency FB" w:cstheme="majorBidi" w:hint="cs"/>
          <w:sz w:val="24"/>
          <w:szCs w:val="24"/>
          <w:rtl/>
        </w:rPr>
        <w:t>.</w:t>
      </w:r>
    </w:p>
    <w:p w:rsidR="00045991" w:rsidRDefault="00C36EE4" w:rsidP="00263D40">
      <w:pPr>
        <w:ind w:firstLine="708"/>
        <w:jc w:val="both"/>
        <w:rPr>
          <w:rFonts w:asciiTheme="majorBidi" w:hAnsiTheme="majorBidi" w:cstheme="majorBidi"/>
          <w:sz w:val="24"/>
          <w:szCs w:val="24"/>
        </w:rPr>
      </w:pPr>
      <w:r>
        <w:rPr>
          <w:rFonts w:asciiTheme="majorBidi" w:hAnsiTheme="majorBidi" w:cstheme="majorBidi"/>
          <w:sz w:val="24"/>
          <w:szCs w:val="24"/>
        </w:rPr>
        <w:lastRenderedPageBreak/>
        <w:t>Les asticots se nourrissent sur la viande et grandissent jusqu’à le dernier stade larvaire</w:t>
      </w:r>
      <w:r w:rsidR="00B96C7D">
        <w:rPr>
          <w:rFonts w:asciiTheme="majorBidi" w:hAnsiTheme="majorBidi" w:cstheme="majorBidi"/>
          <w:sz w:val="24"/>
          <w:szCs w:val="24"/>
        </w:rPr>
        <w:t xml:space="preserve"> (figure 5)</w:t>
      </w:r>
      <w:r>
        <w:rPr>
          <w:rFonts w:asciiTheme="majorBidi" w:hAnsiTheme="majorBidi" w:cstheme="majorBidi"/>
          <w:sz w:val="24"/>
          <w:szCs w:val="24"/>
        </w:rPr>
        <w:t>. La durée de croissance des larves est environ une semaine dans une température optimale et ambiante de la chambre d’élevage</w:t>
      </w:r>
      <w:r w:rsidR="009A2EE3">
        <w:rPr>
          <w:rFonts w:asciiTheme="majorBidi" w:hAnsiTheme="majorBidi" w:cstheme="majorBidi"/>
          <w:sz w:val="24"/>
          <w:szCs w:val="24"/>
        </w:rPr>
        <w:t xml:space="preserve"> (figure 6)</w:t>
      </w:r>
      <w:r>
        <w:rPr>
          <w:rFonts w:asciiTheme="majorBidi" w:hAnsiTheme="majorBidi" w:cstheme="majorBidi"/>
          <w:sz w:val="24"/>
          <w:szCs w:val="24"/>
        </w:rPr>
        <w:t xml:space="preserve">. </w:t>
      </w:r>
      <w:r w:rsidR="008D0241">
        <w:rPr>
          <w:rFonts w:asciiTheme="majorBidi" w:hAnsiTheme="majorBidi" w:cstheme="majorBidi"/>
          <w:sz w:val="24"/>
          <w:szCs w:val="24"/>
        </w:rPr>
        <w:t>Le suivi d’élevage était régulièrement (figure 7).</w:t>
      </w:r>
    </w:p>
    <w:p w:rsidR="00EB2DB6" w:rsidRDefault="00EB2DB6" w:rsidP="00D91B31">
      <w:pPr>
        <w:ind w:firstLine="708"/>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210050" cy="3552825"/>
            <wp:effectExtent l="0" t="0" r="0" b="9525"/>
            <wp:docPr id="17" name="Image 17" descr="C:\Users\KOUNOUZ PC\Desktop\asticot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UNOUZ PC\Desktop\asticots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3552825"/>
                    </a:xfrm>
                    <a:prstGeom prst="rect">
                      <a:avLst/>
                    </a:prstGeom>
                    <a:noFill/>
                    <a:ln>
                      <a:noFill/>
                    </a:ln>
                  </pic:spPr>
                </pic:pic>
              </a:graphicData>
            </a:graphic>
          </wp:inline>
        </w:drawing>
      </w:r>
    </w:p>
    <w:p w:rsidR="00B96C7D" w:rsidRPr="00D91B31" w:rsidRDefault="00B96C7D" w:rsidP="00D91B31">
      <w:pPr>
        <w:ind w:firstLine="708"/>
        <w:jc w:val="center"/>
        <w:rPr>
          <w:rFonts w:ascii="Agency FB" w:hAnsi="Agency FB" w:cstheme="majorBidi"/>
          <w:sz w:val="24"/>
          <w:szCs w:val="24"/>
        </w:rPr>
      </w:pPr>
      <w:r w:rsidRPr="00D91B31">
        <w:rPr>
          <w:rFonts w:ascii="Agency FB" w:hAnsi="Agency FB" w:cstheme="majorBidi"/>
          <w:b/>
          <w:bCs/>
          <w:sz w:val="24"/>
          <w:szCs w:val="24"/>
        </w:rPr>
        <w:t>Figure 5</w:t>
      </w:r>
      <w:r w:rsidRPr="00D91B31">
        <w:rPr>
          <w:rFonts w:ascii="Agency FB" w:hAnsi="Agency FB" w:cstheme="majorBidi"/>
          <w:sz w:val="24"/>
          <w:szCs w:val="24"/>
        </w:rPr>
        <w:t> :</w:t>
      </w:r>
      <w:r w:rsidR="00D91B31">
        <w:rPr>
          <w:rFonts w:ascii="Agency FB" w:hAnsi="Agency FB" w:cstheme="majorBidi"/>
          <w:sz w:val="24"/>
          <w:szCs w:val="24"/>
        </w:rPr>
        <w:t xml:space="preserve"> </w:t>
      </w:r>
      <w:r w:rsidR="00D91B31" w:rsidRPr="00D91B31">
        <w:rPr>
          <w:rFonts w:ascii="Agency FB" w:hAnsi="Agency FB" w:cstheme="majorBidi"/>
          <w:sz w:val="24"/>
          <w:szCs w:val="24"/>
        </w:rPr>
        <w:t>des asticots en phase d’alimentation (viande)</w:t>
      </w:r>
      <w:r w:rsidR="00456B92">
        <w:rPr>
          <w:rFonts w:ascii="Agency FB" w:hAnsi="Agency FB" w:cstheme="majorBidi" w:hint="cs"/>
          <w:sz w:val="24"/>
          <w:szCs w:val="24"/>
          <w:rtl/>
        </w:rPr>
        <w:t>.</w:t>
      </w:r>
    </w:p>
    <w:p w:rsidR="00941AE1" w:rsidRDefault="00941AE1" w:rsidP="004059A5">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6F5CCCCE" wp14:editId="5629DB45">
            <wp:extent cx="4543425" cy="2876550"/>
            <wp:effectExtent l="0" t="0" r="9525" b="0"/>
            <wp:docPr id="9" name="Image 9" descr="C:\Users\KOUNOUZ PC\Desktop\20170105_13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UNOUZ PC\Desktop\20170105_1321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0242" cy="2880866"/>
                    </a:xfrm>
                    <a:prstGeom prst="rect">
                      <a:avLst/>
                    </a:prstGeom>
                    <a:noFill/>
                    <a:ln>
                      <a:noFill/>
                    </a:ln>
                  </pic:spPr>
                </pic:pic>
              </a:graphicData>
            </a:graphic>
          </wp:inline>
        </w:drawing>
      </w:r>
    </w:p>
    <w:p w:rsidR="00941AE1" w:rsidRDefault="00D91B31" w:rsidP="00A04C32">
      <w:pPr>
        <w:jc w:val="center"/>
        <w:rPr>
          <w:rFonts w:ascii="Agency FB" w:hAnsi="Agency FB" w:cstheme="majorBidi"/>
          <w:sz w:val="24"/>
          <w:szCs w:val="24"/>
        </w:rPr>
      </w:pPr>
      <w:r w:rsidRPr="00D91B31">
        <w:rPr>
          <w:rFonts w:ascii="Agency FB" w:hAnsi="Agency FB" w:cstheme="majorBidi"/>
          <w:b/>
          <w:bCs/>
          <w:sz w:val="24"/>
          <w:szCs w:val="24"/>
        </w:rPr>
        <w:t>Figure 6</w:t>
      </w:r>
      <w:r w:rsidRPr="00D91B31">
        <w:rPr>
          <w:rFonts w:ascii="Agency FB" w:hAnsi="Agency FB" w:cstheme="majorBidi"/>
          <w:sz w:val="24"/>
          <w:szCs w:val="24"/>
        </w:rPr>
        <w:t> :</w:t>
      </w:r>
      <w:r w:rsidR="00A04C32" w:rsidRPr="00D91B31">
        <w:rPr>
          <w:rFonts w:ascii="Agency FB" w:hAnsi="Agency FB" w:cstheme="majorBidi"/>
          <w:sz w:val="24"/>
          <w:szCs w:val="24"/>
        </w:rPr>
        <w:t xml:space="preserve"> Boites d’élevage des Asticots</w:t>
      </w:r>
      <w:r>
        <w:rPr>
          <w:rFonts w:ascii="Agency FB" w:hAnsi="Agency FB" w:cstheme="majorBidi"/>
          <w:sz w:val="24"/>
          <w:szCs w:val="24"/>
        </w:rPr>
        <w:t xml:space="preserve"> remplis par la sciure de bois et les boites de </w:t>
      </w:r>
      <w:proofErr w:type="spellStart"/>
      <w:r>
        <w:rPr>
          <w:rFonts w:ascii="Agency FB" w:hAnsi="Agency FB" w:cstheme="majorBidi"/>
          <w:sz w:val="24"/>
          <w:szCs w:val="24"/>
        </w:rPr>
        <w:t>petri</w:t>
      </w:r>
      <w:proofErr w:type="spellEnd"/>
      <w:r>
        <w:rPr>
          <w:rFonts w:ascii="Agency FB" w:hAnsi="Agency FB" w:cstheme="majorBidi"/>
          <w:sz w:val="24"/>
          <w:szCs w:val="24"/>
        </w:rPr>
        <w:t xml:space="preserve"> qui contiennent les asticots</w:t>
      </w:r>
      <w:r w:rsidR="00456B92">
        <w:rPr>
          <w:rFonts w:ascii="Agency FB" w:hAnsi="Agency FB" w:cstheme="majorBidi" w:hint="cs"/>
          <w:sz w:val="24"/>
          <w:szCs w:val="24"/>
          <w:rtl/>
        </w:rPr>
        <w:t>.</w:t>
      </w:r>
      <w:r>
        <w:rPr>
          <w:rFonts w:ascii="Agency FB" w:hAnsi="Agency FB" w:cstheme="majorBidi"/>
          <w:sz w:val="24"/>
          <w:szCs w:val="24"/>
        </w:rPr>
        <w:t xml:space="preserve">  </w:t>
      </w:r>
    </w:p>
    <w:p w:rsidR="003318C6" w:rsidRDefault="003318C6" w:rsidP="00A04C32">
      <w:pPr>
        <w:jc w:val="center"/>
        <w:rPr>
          <w:rFonts w:ascii="Agency FB" w:hAnsi="Agency FB" w:cstheme="majorBidi"/>
          <w:sz w:val="24"/>
          <w:szCs w:val="24"/>
        </w:rPr>
      </w:pPr>
    </w:p>
    <w:p w:rsidR="003318C6" w:rsidRDefault="003318C6" w:rsidP="00A04C32">
      <w:pPr>
        <w:jc w:val="center"/>
        <w:rPr>
          <w:rFonts w:ascii="Agency FB" w:hAnsi="Agency FB" w:cstheme="majorBidi"/>
          <w:sz w:val="24"/>
          <w:szCs w:val="24"/>
        </w:rPr>
      </w:pPr>
      <w:r>
        <w:rPr>
          <w:noProof/>
          <w:lang w:eastAsia="fr-FR"/>
        </w:rPr>
        <w:lastRenderedPageBreak/>
        <w:drawing>
          <wp:inline distT="0" distB="0" distL="0" distR="0" wp14:anchorId="4912E1D5" wp14:editId="746E8271">
            <wp:extent cx="3514725" cy="4350580"/>
            <wp:effectExtent l="1270" t="0" r="0" b="0"/>
            <wp:docPr id="36" name="Image 36" descr="C:\Users\KOUNOUZ PC\Documents\Bluetooth Folder\20170112_10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UNOUZ PC\Documents\Bluetooth Folder\20170112_1058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34226" cy="4374719"/>
                    </a:xfrm>
                    <a:prstGeom prst="rect">
                      <a:avLst/>
                    </a:prstGeom>
                    <a:noFill/>
                    <a:ln>
                      <a:noFill/>
                    </a:ln>
                  </pic:spPr>
                </pic:pic>
              </a:graphicData>
            </a:graphic>
          </wp:inline>
        </w:drawing>
      </w:r>
    </w:p>
    <w:p w:rsidR="003318C6" w:rsidRPr="00D91B31" w:rsidRDefault="003318C6" w:rsidP="00A04C32">
      <w:pPr>
        <w:jc w:val="center"/>
        <w:rPr>
          <w:rFonts w:ascii="Agency FB" w:hAnsi="Agency FB" w:cstheme="majorBidi"/>
          <w:sz w:val="24"/>
          <w:szCs w:val="24"/>
        </w:rPr>
      </w:pPr>
      <w:r w:rsidRPr="00512A64">
        <w:rPr>
          <w:rFonts w:ascii="Agency FB" w:hAnsi="Agency FB" w:cstheme="majorBidi"/>
          <w:b/>
          <w:bCs/>
          <w:sz w:val="24"/>
          <w:szCs w:val="24"/>
        </w:rPr>
        <w:t>Figure </w:t>
      </w:r>
      <w:r>
        <w:rPr>
          <w:rFonts w:ascii="Agency FB" w:hAnsi="Agency FB" w:cstheme="majorBidi"/>
          <w:b/>
          <w:bCs/>
          <w:sz w:val="24"/>
          <w:szCs w:val="24"/>
        </w:rPr>
        <w:t>7</w:t>
      </w:r>
      <w:r w:rsidRPr="00512A64">
        <w:rPr>
          <w:rFonts w:ascii="Agency FB" w:hAnsi="Agency FB" w:cstheme="majorBidi"/>
          <w:sz w:val="24"/>
          <w:szCs w:val="24"/>
        </w:rPr>
        <w:t>: observation des espèces</w:t>
      </w:r>
      <w:r>
        <w:rPr>
          <w:rFonts w:ascii="Agency FB" w:hAnsi="Agency FB" w:cstheme="majorBidi"/>
          <w:sz w:val="24"/>
          <w:szCs w:val="24"/>
        </w:rPr>
        <w:t xml:space="preserve"> d’insecte</w:t>
      </w:r>
      <w:r w:rsidRPr="00512A64">
        <w:rPr>
          <w:rFonts w:ascii="Agency FB" w:hAnsi="Agency FB" w:cstheme="majorBidi"/>
          <w:sz w:val="24"/>
          <w:szCs w:val="24"/>
        </w:rPr>
        <w:t xml:space="preserve"> et identification des stades larvaires</w:t>
      </w:r>
      <w:r>
        <w:rPr>
          <w:rFonts w:ascii="Agency FB" w:hAnsi="Agency FB" w:cstheme="majorBidi"/>
          <w:sz w:val="24"/>
          <w:szCs w:val="24"/>
        </w:rPr>
        <w:t xml:space="preserve"> (suivi régulier des étapes d’élevage)</w:t>
      </w:r>
      <w:r w:rsidR="00456B92">
        <w:rPr>
          <w:rFonts w:ascii="Agency FB" w:hAnsi="Agency FB" w:cstheme="majorBidi" w:hint="cs"/>
          <w:sz w:val="24"/>
          <w:szCs w:val="24"/>
          <w:rtl/>
        </w:rPr>
        <w:t>.</w:t>
      </w:r>
    </w:p>
    <w:p w:rsidR="00C36EE4" w:rsidRPr="002075CC" w:rsidRDefault="00C36EE4" w:rsidP="004059A5">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78F79B34" wp14:editId="4E0A17B2">
            <wp:extent cx="4657724" cy="3095625"/>
            <wp:effectExtent l="0" t="0" r="0" b="0"/>
            <wp:docPr id="8" name="Image 8" descr="C:\Users\KOUNOUZ PC\Desktop\IMG_20161213_10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UNOUZ PC\Desktop\IMG_20161213_1039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0004" cy="3103786"/>
                    </a:xfrm>
                    <a:prstGeom prst="rect">
                      <a:avLst/>
                    </a:prstGeom>
                    <a:noFill/>
                    <a:ln>
                      <a:noFill/>
                    </a:ln>
                  </pic:spPr>
                </pic:pic>
              </a:graphicData>
            </a:graphic>
          </wp:inline>
        </w:drawing>
      </w:r>
    </w:p>
    <w:p w:rsidR="00263D40" w:rsidRPr="00D91B31" w:rsidRDefault="00D91B31" w:rsidP="008D0241">
      <w:pPr>
        <w:jc w:val="center"/>
        <w:rPr>
          <w:rFonts w:ascii="Agency FB" w:hAnsi="Agency FB" w:cstheme="majorBidi"/>
          <w:sz w:val="24"/>
          <w:szCs w:val="24"/>
        </w:rPr>
      </w:pPr>
      <w:r w:rsidRPr="00D91B31">
        <w:rPr>
          <w:rFonts w:ascii="Agency FB" w:hAnsi="Agency FB" w:cstheme="majorBidi"/>
          <w:b/>
          <w:bCs/>
          <w:sz w:val="24"/>
          <w:szCs w:val="24"/>
        </w:rPr>
        <w:t xml:space="preserve">Figure </w:t>
      </w:r>
      <w:r w:rsidR="008D0241">
        <w:rPr>
          <w:rFonts w:ascii="Agency FB" w:hAnsi="Agency FB" w:cstheme="majorBidi"/>
          <w:b/>
          <w:bCs/>
          <w:sz w:val="24"/>
          <w:szCs w:val="24"/>
        </w:rPr>
        <w:t>8</w:t>
      </w:r>
      <w:r w:rsidRPr="00D91B31">
        <w:rPr>
          <w:rFonts w:ascii="Agency FB" w:hAnsi="Agency FB" w:cstheme="majorBidi"/>
          <w:sz w:val="24"/>
          <w:szCs w:val="24"/>
        </w:rPr>
        <w:t> : un amas des asticots en phase de post-alimentation</w:t>
      </w:r>
      <w:r w:rsidR="00456B92">
        <w:rPr>
          <w:rFonts w:ascii="Agency FB" w:hAnsi="Agency FB" w:cstheme="majorBidi" w:hint="cs"/>
          <w:sz w:val="24"/>
          <w:szCs w:val="24"/>
          <w:rtl/>
        </w:rPr>
        <w:t>.</w:t>
      </w:r>
    </w:p>
    <w:p w:rsidR="00045991" w:rsidRDefault="00A46317" w:rsidP="008D0241">
      <w:pPr>
        <w:ind w:firstLine="708"/>
        <w:jc w:val="both"/>
        <w:rPr>
          <w:rFonts w:asciiTheme="majorBidi" w:hAnsiTheme="majorBidi" w:cstheme="majorBidi"/>
          <w:sz w:val="24"/>
          <w:szCs w:val="24"/>
        </w:rPr>
      </w:pPr>
      <w:r w:rsidRPr="002075CC">
        <w:rPr>
          <w:rFonts w:asciiTheme="majorBidi" w:hAnsiTheme="majorBidi" w:cstheme="majorBidi"/>
          <w:sz w:val="24"/>
          <w:szCs w:val="24"/>
        </w:rPr>
        <w:t xml:space="preserve">Au bout du dernier stade larvaire </w:t>
      </w:r>
      <w:r w:rsidR="009A2EE3">
        <w:rPr>
          <w:rFonts w:asciiTheme="majorBidi" w:hAnsiTheme="majorBidi" w:cstheme="majorBidi"/>
          <w:sz w:val="24"/>
          <w:szCs w:val="24"/>
        </w:rPr>
        <w:t xml:space="preserve">(figure </w:t>
      </w:r>
      <w:r w:rsidR="008D0241">
        <w:rPr>
          <w:rFonts w:asciiTheme="majorBidi" w:hAnsiTheme="majorBidi" w:cstheme="majorBidi"/>
          <w:sz w:val="24"/>
          <w:szCs w:val="24"/>
        </w:rPr>
        <w:t>8</w:t>
      </w:r>
      <w:r w:rsidR="009A2EE3">
        <w:rPr>
          <w:rFonts w:asciiTheme="majorBidi" w:hAnsiTheme="majorBidi" w:cstheme="majorBidi"/>
          <w:sz w:val="24"/>
          <w:szCs w:val="24"/>
        </w:rPr>
        <w:t xml:space="preserve">) </w:t>
      </w:r>
      <w:r w:rsidRPr="002075CC">
        <w:rPr>
          <w:rFonts w:asciiTheme="majorBidi" w:hAnsiTheme="majorBidi" w:cstheme="majorBidi"/>
          <w:sz w:val="24"/>
          <w:szCs w:val="24"/>
        </w:rPr>
        <w:t xml:space="preserve">nous avons </w:t>
      </w:r>
      <w:r w:rsidR="00F777EE" w:rsidRPr="002075CC">
        <w:rPr>
          <w:rFonts w:asciiTheme="majorBidi" w:hAnsiTheme="majorBidi" w:cstheme="majorBidi"/>
          <w:sz w:val="24"/>
          <w:szCs w:val="24"/>
        </w:rPr>
        <w:t>commencé</w:t>
      </w:r>
      <w:r w:rsidRPr="002075CC">
        <w:rPr>
          <w:rFonts w:asciiTheme="majorBidi" w:hAnsiTheme="majorBidi" w:cstheme="majorBidi"/>
          <w:sz w:val="24"/>
          <w:szCs w:val="24"/>
        </w:rPr>
        <w:t xml:space="preserve"> à prélever les larves </w:t>
      </w:r>
      <w:r w:rsidR="00F777EE">
        <w:rPr>
          <w:rFonts w:asciiTheme="majorBidi" w:hAnsiTheme="majorBidi" w:cstheme="majorBidi"/>
          <w:sz w:val="24"/>
          <w:szCs w:val="24"/>
        </w:rPr>
        <w:t xml:space="preserve">à l’aide des pinces métallique, </w:t>
      </w:r>
      <w:r w:rsidRPr="002075CC">
        <w:rPr>
          <w:rFonts w:asciiTheme="majorBidi" w:hAnsiTheme="majorBidi" w:cstheme="majorBidi"/>
          <w:sz w:val="24"/>
          <w:szCs w:val="24"/>
        </w:rPr>
        <w:t>avant d’</w:t>
      </w:r>
      <w:r w:rsidR="00F777EE" w:rsidRPr="002075CC">
        <w:rPr>
          <w:rFonts w:asciiTheme="majorBidi" w:hAnsiTheme="majorBidi" w:cstheme="majorBidi"/>
          <w:sz w:val="24"/>
          <w:szCs w:val="24"/>
        </w:rPr>
        <w:t>être</w:t>
      </w:r>
      <w:r w:rsidRPr="002075CC">
        <w:rPr>
          <w:rFonts w:asciiTheme="majorBidi" w:hAnsiTheme="majorBidi" w:cstheme="majorBidi"/>
          <w:sz w:val="24"/>
          <w:szCs w:val="24"/>
        </w:rPr>
        <w:t xml:space="preserve"> s’</w:t>
      </w:r>
      <w:proofErr w:type="spellStart"/>
      <w:r w:rsidRPr="002075CC">
        <w:rPr>
          <w:rFonts w:asciiTheme="majorBidi" w:hAnsiTheme="majorBidi" w:cstheme="majorBidi"/>
          <w:sz w:val="24"/>
          <w:szCs w:val="24"/>
        </w:rPr>
        <w:t>empuper</w:t>
      </w:r>
      <w:proofErr w:type="spellEnd"/>
      <w:r w:rsidRPr="002075CC">
        <w:rPr>
          <w:rFonts w:asciiTheme="majorBidi" w:hAnsiTheme="majorBidi" w:cstheme="majorBidi"/>
          <w:sz w:val="24"/>
          <w:szCs w:val="24"/>
        </w:rPr>
        <w:t xml:space="preserve"> et </w:t>
      </w:r>
      <w:r w:rsidR="00F777EE" w:rsidRPr="002075CC">
        <w:rPr>
          <w:rFonts w:asciiTheme="majorBidi" w:hAnsiTheme="majorBidi" w:cstheme="majorBidi"/>
          <w:sz w:val="24"/>
          <w:szCs w:val="24"/>
        </w:rPr>
        <w:t>arrêter</w:t>
      </w:r>
      <w:r w:rsidRPr="002075CC">
        <w:rPr>
          <w:rFonts w:asciiTheme="majorBidi" w:hAnsiTheme="majorBidi" w:cstheme="majorBidi"/>
          <w:sz w:val="24"/>
          <w:szCs w:val="24"/>
        </w:rPr>
        <w:t xml:space="preserve"> leur cycle de développement au stade larvaire</w:t>
      </w:r>
      <w:r w:rsidR="009A2EE3">
        <w:rPr>
          <w:rFonts w:asciiTheme="majorBidi" w:hAnsiTheme="majorBidi" w:cstheme="majorBidi"/>
          <w:sz w:val="24"/>
          <w:szCs w:val="24"/>
        </w:rPr>
        <w:t xml:space="preserve"> (figure </w:t>
      </w:r>
      <w:r w:rsidR="008D0241">
        <w:rPr>
          <w:rFonts w:asciiTheme="majorBidi" w:hAnsiTheme="majorBidi" w:cstheme="majorBidi"/>
          <w:sz w:val="24"/>
          <w:szCs w:val="24"/>
        </w:rPr>
        <w:t>9</w:t>
      </w:r>
      <w:r w:rsidR="009A2EE3">
        <w:rPr>
          <w:rFonts w:asciiTheme="majorBidi" w:hAnsiTheme="majorBidi" w:cstheme="majorBidi"/>
          <w:sz w:val="24"/>
          <w:szCs w:val="24"/>
        </w:rPr>
        <w:t>)</w:t>
      </w:r>
      <w:r w:rsidRPr="002075CC">
        <w:rPr>
          <w:rFonts w:asciiTheme="majorBidi" w:hAnsiTheme="majorBidi" w:cstheme="majorBidi"/>
          <w:sz w:val="24"/>
          <w:szCs w:val="24"/>
        </w:rPr>
        <w:t>.</w:t>
      </w:r>
    </w:p>
    <w:p w:rsidR="00045991" w:rsidRDefault="00045991" w:rsidP="000113FC">
      <w:pPr>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4733925" cy="3434299"/>
            <wp:effectExtent l="0" t="0" r="0" b="0"/>
            <wp:docPr id="3" name="Image 3" descr="C:\Users\KOUNOUZ PC\Desktop\IMG_20161213_10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NOUZ PC\Desktop\IMG_20161213_1051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0203" cy="3438854"/>
                    </a:xfrm>
                    <a:prstGeom prst="rect">
                      <a:avLst/>
                    </a:prstGeom>
                    <a:noFill/>
                    <a:ln>
                      <a:noFill/>
                    </a:ln>
                  </pic:spPr>
                </pic:pic>
              </a:graphicData>
            </a:graphic>
          </wp:inline>
        </w:drawing>
      </w:r>
    </w:p>
    <w:p w:rsidR="00BA031D" w:rsidRPr="00456B92" w:rsidRDefault="00D91B31" w:rsidP="00456B92">
      <w:pPr>
        <w:jc w:val="center"/>
        <w:rPr>
          <w:rFonts w:ascii="Agency FB" w:hAnsi="Agency FB" w:cstheme="majorBidi"/>
          <w:sz w:val="24"/>
          <w:szCs w:val="24"/>
        </w:rPr>
      </w:pPr>
      <w:r w:rsidRPr="009A2EE3">
        <w:rPr>
          <w:rFonts w:ascii="Agency FB" w:hAnsi="Agency FB" w:cstheme="majorBidi"/>
          <w:b/>
          <w:bCs/>
          <w:sz w:val="24"/>
          <w:szCs w:val="24"/>
        </w:rPr>
        <w:t xml:space="preserve">Figure </w:t>
      </w:r>
      <w:r w:rsidR="008D0241">
        <w:rPr>
          <w:rFonts w:ascii="Agency FB" w:hAnsi="Agency FB" w:cstheme="majorBidi"/>
          <w:b/>
          <w:bCs/>
          <w:sz w:val="24"/>
          <w:szCs w:val="24"/>
        </w:rPr>
        <w:t>9</w:t>
      </w:r>
      <w:r w:rsidRPr="009A2EE3">
        <w:rPr>
          <w:rFonts w:ascii="Agency FB" w:hAnsi="Agency FB" w:cstheme="majorBidi"/>
          <w:b/>
          <w:bCs/>
          <w:sz w:val="24"/>
          <w:szCs w:val="24"/>
        </w:rPr>
        <w:t>:</w:t>
      </w:r>
      <w:r w:rsidRPr="009A2EE3">
        <w:rPr>
          <w:rFonts w:ascii="Agency FB" w:hAnsi="Agency FB" w:cstheme="majorBidi"/>
          <w:sz w:val="24"/>
          <w:szCs w:val="24"/>
        </w:rPr>
        <w:t xml:space="preserve"> </w:t>
      </w:r>
      <w:r w:rsidR="00456B92">
        <w:rPr>
          <w:rFonts w:ascii="Agency FB" w:hAnsi="Agency FB" w:cstheme="majorBidi"/>
          <w:sz w:val="24"/>
          <w:szCs w:val="24"/>
        </w:rPr>
        <w:t>prélèvement des asticots</w:t>
      </w:r>
      <w:r w:rsidR="00456B92">
        <w:rPr>
          <w:rFonts w:ascii="Agency FB" w:hAnsi="Agency FB" w:cstheme="majorBidi" w:hint="cs"/>
          <w:sz w:val="24"/>
          <w:szCs w:val="24"/>
          <w:rtl/>
        </w:rPr>
        <w:t>.</w:t>
      </w:r>
    </w:p>
    <w:p w:rsidR="00A46317" w:rsidRDefault="00A46317" w:rsidP="008D0241">
      <w:pPr>
        <w:ind w:firstLine="708"/>
        <w:jc w:val="both"/>
        <w:rPr>
          <w:rFonts w:asciiTheme="majorBidi" w:hAnsiTheme="majorBidi" w:cstheme="majorBidi"/>
          <w:sz w:val="24"/>
          <w:szCs w:val="24"/>
        </w:rPr>
      </w:pPr>
      <w:r w:rsidRPr="002075CC">
        <w:rPr>
          <w:rFonts w:asciiTheme="majorBidi" w:hAnsiTheme="majorBidi" w:cstheme="majorBidi"/>
          <w:sz w:val="24"/>
          <w:szCs w:val="24"/>
        </w:rPr>
        <w:t>Les larves isolés de la viande seront</w:t>
      </w:r>
      <w:r w:rsidR="004059A5">
        <w:rPr>
          <w:rFonts w:asciiTheme="majorBidi" w:hAnsiTheme="majorBidi" w:cstheme="majorBidi"/>
          <w:sz w:val="24"/>
          <w:szCs w:val="24"/>
        </w:rPr>
        <w:t xml:space="preserve"> tuer,</w:t>
      </w:r>
      <w:r w:rsidRPr="002075CC">
        <w:rPr>
          <w:rFonts w:asciiTheme="majorBidi" w:hAnsiTheme="majorBidi" w:cstheme="majorBidi"/>
          <w:sz w:val="24"/>
          <w:szCs w:val="24"/>
        </w:rPr>
        <w:t xml:space="preserve"> et après vont </w:t>
      </w:r>
      <w:r w:rsidR="004059A5" w:rsidRPr="002075CC">
        <w:rPr>
          <w:rFonts w:asciiTheme="majorBidi" w:hAnsiTheme="majorBidi" w:cstheme="majorBidi"/>
          <w:sz w:val="24"/>
          <w:szCs w:val="24"/>
        </w:rPr>
        <w:t>être</w:t>
      </w:r>
      <w:r w:rsidRPr="002075CC">
        <w:rPr>
          <w:rFonts w:asciiTheme="majorBidi" w:hAnsiTheme="majorBidi" w:cstheme="majorBidi"/>
          <w:sz w:val="24"/>
          <w:szCs w:val="24"/>
        </w:rPr>
        <w:t xml:space="preserve"> sécher à l’</w:t>
      </w:r>
      <w:r w:rsidR="004059A5" w:rsidRPr="002075CC">
        <w:rPr>
          <w:rFonts w:asciiTheme="majorBidi" w:hAnsiTheme="majorBidi" w:cstheme="majorBidi"/>
          <w:sz w:val="24"/>
          <w:szCs w:val="24"/>
        </w:rPr>
        <w:t>intérieur</w:t>
      </w:r>
      <w:r w:rsidR="004059A5">
        <w:rPr>
          <w:rFonts w:asciiTheme="majorBidi" w:hAnsiTheme="majorBidi" w:cstheme="majorBidi"/>
          <w:sz w:val="24"/>
          <w:szCs w:val="24"/>
        </w:rPr>
        <w:t xml:space="preserve"> d’une </w:t>
      </w:r>
      <w:r w:rsidR="004059A5" w:rsidRPr="002075CC">
        <w:rPr>
          <w:rFonts w:asciiTheme="majorBidi" w:hAnsiTheme="majorBidi" w:cstheme="majorBidi"/>
          <w:sz w:val="24"/>
          <w:szCs w:val="24"/>
        </w:rPr>
        <w:t>étuve</w:t>
      </w:r>
      <w:r w:rsidR="000113FC">
        <w:rPr>
          <w:rFonts w:asciiTheme="majorBidi" w:hAnsiTheme="majorBidi" w:cstheme="majorBidi"/>
          <w:sz w:val="24"/>
          <w:szCs w:val="24"/>
        </w:rPr>
        <w:t xml:space="preserve"> à température élevée</w:t>
      </w:r>
      <w:r w:rsidR="009A2EE3">
        <w:rPr>
          <w:rFonts w:asciiTheme="majorBidi" w:hAnsiTheme="majorBidi" w:cstheme="majorBidi"/>
          <w:sz w:val="24"/>
          <w:szCs w:val="24"/>
        </w:rPr>
        <w:t xml:space="preserve"> (figure </w:t>
      </w:r>
      <w:r w:rsidR="008D0241">
        <w:rPr>
          <w:rFonts w:asciiTheme="majorBidi" w:hAnsiTheme="majorBidi" w:cstheme="majorBidi"/>
          <w:sz w:val="24"/>
          <w:szCs w:val="24"/>
        </w:rPr>
        <w:t>10</w:t>
      </w:r>
      <w:r w:rsidR="009A2EE3">
        <w:rPr>
          <w:rFonts w:asciiTheme="majorBidi" w:hAnsiTheme="majorBidi" w:cstheme="majorBidi"/>
          <w:sz w:val="24"/>
          <w:szCs w:val="24"/>
        </w:rPr>
        <w:t xml:space="preserve"> et 1</w:t>
      </w:r>
      <w:r w:rsidR="008D0241">
        <w:rPr>
          <w:rFonts w:asciiTheme="majorBidi" w:hAnsiTheme="majorBidi" w:cstheme="majorBidi"/>
          <w:sz w:val="24"/>
          <w:szCs w:val="24"/>
        </w:rPr>
        <w:t>1</w:t>
      </w:r>
      <w:r w:rsidR="009A2EE3">
        <w:rPr>
          <w:rFonts w:asciiTheme="majorBidi" w:hAnsiTheme="majorBidi" w:cstheme="majorBidi"/>
          <w:sz w:val="24"/>
          <w:szCs w:val="24"/>
        </w:rPr>
        <w:t>)</w:t>
      </w:r>
      <w:r w:rsidR="004059A5">
        <w:rPr>
          <w:rFonts w:asciiTheme="majorBidi" w:hAnsiTheme="majorBidi" w:cstheme="majorBidi"/>
          <w:sz w:val="24"/>
          <w:szCs w:val="24"/>
        </w:rPr>
        <w:t xml:space="preserve">. </w:t>
      </w:r>
      <w:r w:rsidR="004059A5" w:rsidRPr="002075CC">
        <w:rPr>
          <w:rFonts w:asciiTheme="majorBidi" w:hAnsiTheme="majorBidi" w:cstheme="majorBidi"/>
          <w:sz w:val="24"/>
          <w:szCs w:val="24"/>
        </w:rPr>
        <w:t>Après</w:t>
      </w:r>
      <w:r w:rsidR="004059A5">
        <w:rPr>
          <w:rFonts w:asciiTheme="majorBidi" w:hAnsiTheme="majorBidi" w:cstheme="majorBidi"/>
          <w:sz w:val="24"/>
          <w:szCs w:val="24"/>
        </w:rPr>
        <w:t xml:space="preserve"> le séchage</w:t>
      </w:r>
      <w:r w:rsidRPr="002075CC">
        <w:rPr>
          <w:rFonts w:asciiTheme="majorBidi" w:hAnsiTheme="majorBidi" w:cstheme="majorBidi"/>
          <w:sz w:val="24"/>
          <w:szCs w:val="24"/>
        </w:rPr>
        <w:t xml:space="preserve"> des larves ces </w:t>
      </w:r>
      <w:r w:rsidR="004059A5" w:rsidRPr="002075CC">
        <w:rPr>
          <w:rFonts w:asciiTheme="majorBidi" w:hAnsiTheme="majorBidi" w:cstheme="majorBidi"/>
          <w:sz w:val="24"/>
          <w:szCs w:val="24"/>
        </w:rPr>
        <w:t>dernièr</w:t>
      </w:r>
      <w:r w:rsidR="004059A5">
        <w:rPr>
          <w:rFonts w:asciiTheme="majorBidi" w:hAnsiTheme="majorBidi" w:cstheme="majorBidi"/>
          <w:sz w:val="24"/>
          <w:szCs w:val="24"/>
        </w:rPr>
        <w:t>e</w:t>
      </w:r>
      <w:r w:rsidR="004059A5" w:rsidRPr="002075CC">
        <w:rPr>
          <w:rFonts w:asciiTheme="majorBidi" w:hAnsiTheme="majorBidi" w:cstheme="majorBidi"/>
          <w:sz w:val="24"/>
          <w:szCs w:val="24"/>
        </w:rPr>
        <w:t>s</w:t>
      </w:r>
      <w:r w:rsidRPr="002075CC">
        <w:rPr>
          <w:rFonts w:asciiTheme="majorBidi" w:hAnsiTheme="majorBidi" w:cstheme="majorBidi"/>
          <w:sz w:val="24"/>
          <w:szCs w:val="24"/>
        </w:rPr>
        <w:t xml:space="preserve"> seront </w:t>
      </w:r>
      <w:r w:rsidR="004059A5" w:rsidRPr="002075CC">
        <w:rPr>
          <w:rFonts w:asciiTheme="majorBidi" w:hAnsiTheme="majorBidi" w:cstheme="majorBidi"/>
          <w:sz w:val="24"/>
          <w:szCs w:val="24"/>
        </w:rPr>
        <w:t>présenté</w:t>
      </w:r>
      <w:r w:rsidR="004059A5">
        <w:rPr>
          <w:rFonts w:asciiTheme="majorBidi" w:hAnsiTheme="majorBidi" w:cstheme="majorBidi"/>
          <w:sz w:val="24"/>
          <w:szCs w:val="24"/>
        </w:rPr>
        <w:t>es</w:t>
      </w:r>
      <w:r w:rsidR="009A2EE3">
        <w:rPr>
          <w:rFonts w:asciiTheme="majorBidi" w:hAnsiTheme="majorBidi" w:cstheme="majorBidi"/>
          <w:sz w:val="24"/>
          <w:szCs w:val="24"/>
        </w:rPr>
        <w:t xml:space="preserve"> dans des sachets en </w:t>
      </w:r>
      <w:r w:rsidRPr="002075CC">
        <w:rPr>
          <w:rFonts w:asciiTheme="majorBidi" w:hAnsiTheme="majorBidi" w:cstheme="majorBidi"/>
          <w:sz w:val="24"/>
          <w:szCs w:val="24"/>
        </w:rPr>
        <w:t>plastique</w:t>
      </w:r>
      <w:r w:rsidR="0003111B">
        <w:rPr>
          <w:rFonts w:asciiTheme="majorBidi" w:hAnsiTheme="majorBidi" w:cstheme="majorBidi"/>
          <w:sz w:val="24"/>
          <w:szCs w:val="24"/>
        </w:rPr>
        <w:t xml:space="preserve"> (figure 1</w:t>
      </w:r>
      <w:r w:rsidR="008D0241">
        <w:rPr>
          <w:rFonts w:asciiTheme="majorBidi" w:hAnsiTheme="majorBidi" w:cstheme="majorBidi"/>
          <w:sz w:val="24"/>
          <w:szCs w:val="24"/>
        </w:rPr>
        <w:t>2</w:t>
      </w:r>
      <w:r w:rsidR="0003111B">
        <w:rPr>
          <w:rFonts w:asciiTheme="majorBidi" w:hAnsiTheme="majorBidi" w:cstheme="majorBidi"/>
          <w:sz w:val="24"/>
          <w:szCs w:val="24"/>
        </w:rPr>
        <w:t xml:space="preserve"> et 1</w:t>
      </w:r>
      <w:r w:rsidR="008D0241">
        <w:rPr>
          <w:rFonts w:asciiTheme="majorBidi" w:hAnsiTheme="majorBidi" w:cstheme="majorBidi"/>
          <w:sz w:val="24"/>
          <w:szCs w:val="24"/>
        </w:rPr>
        <w:t>3</w:t>
      </w:r>
      <w:r w:rsidR="0003111B">
        <w:rPr>
          <w:rFonts w:asciiTheme="majorBidi" w:hAnsiTheme="majorBidi" w:cstheme="majorBidi"/>
          <w:sz w:val="24"/>
          <w:szCs w:val="24"/>
        </w:rPr>
        <w:t>)</w:t>
      </w:r>
      <w:r w:rsidR="004059A5">
        <w:rPr>
          <w:rFonts w:asciiTheme="majorBidi" w:hAnsiTheme="majorBidi" w:cstheme="majorBidi"/>
          <w:sz w:val="24"/>
          <w:szCs w:val="24"/>
        </w:rPr>
        <w:t>.</w:t>
      </w:r>
      <w:r w:rsidRPr="002075CC">
        <w:rPr>
          <w:rFonts w:asciiTheme="majorBidi" w:hAnsiTheme="majorBidi" w:cstheme="majorBidi"/>
          <w:sz w:val="24"/>
          <w:szCs w:val="24"/>
        </w:rPr>
        <w:t xml:space="preserve"> </w:t>
      </w:r>
    </w:p>
    <w:p w:rsidR="00263D40" w:rsidRDefault="00263D40" w:rsidP="00263D40">
      <w:pPr>
        <w:ind w:firstLine="708"/>
        <w:rPr>
          <w:rFonts w:asciiTheme="majorBidi" w:hAnsiTheme="majorBidi" w:cstheme="majorBidi"/>
          <w:sz w:val="24"/>
          <w:szCs w:val="24"/>
        </w:rPr>
      </w:pPr>
    </w:p>
    <w:p w:rsidR="00045991" w:rsidRDefault="00045991" w:rsidP="000113FC">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34D35103" wp14:editId="29D7A015">
            <wp:extent cx="4667250" cy="3267075"/>
            <wp:effectExtent l="0" t="0" r="0" b="9525"/>
            <wp:docPr id="4" name="Image 4" descr="C:\Users\KOUNOUZ PC\Desktop\20170105_13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UNOUZ PC\Desktop\20170105_1325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4378" cy="3272065"/>
                    </a:xfrm>
                    <a:prstGeom prst="rect">
                      <a:avLst/>
                    </a:prstGeom>
                    <a:noFill/>
                    <a:ln>
                      <a:noFill/>
                    </a:ln>
                  </pic:spPr>
                </pic:pic>
              </a:graphicData>
            </a:graphic>
          </wp:inline>
        </w:drawing>
      </w:r>
    </w:p>
    <w:p w:rsidR="009A2EE3" w:rsidRPr="009A2EE3" w:rsidRDefault="009A2EE3" w:rsidP="008D0241">
      <w:pPr>
        <w:jc w:val="center"/>
        <w:rPr>
          <w:rFonts w:ascii="Agency FB" w:hAnsi="Agency FB" w:cstheme="majorBidi"/>
          <w:sz w:val="24"/>
          <w:szCs w:val="24"/>
        </w:rPr>
      </w:pPr>
      <w:r w:rsidRPr="009A2EE3">
        <w:rPr>
          <w:rFonts w:ascii="Agency FB" w:hAnsi="Agency FB" w:cstheme="majorBidi"/>
          <w:b/>
          <w:bCs/>
          <w:sz w:val="24"/>
          <w:szCs w:val="24"/>
        </w:rPr>
        <w:t xml:space="preserve">Figure </w:t>
      </w:r>
      <w:r w:rsidR="008D0241">
        <w:rPr>
          <w:rFonts w:ascii="Agency FB" w:hAnsi="Agency FB" w:cstheme="majorBidi"/>
          <w:b/>
          <w:bCs/>
          <w:sz w:val="24"/>
          <w:szCs w:val="24"/>
        </w:rPr>
        <w:t>10</w:t>
      </w:r>
      <w:r w:rsidRPr="009A2EE3">
        <w:rPr>
          <w:rFonts w:ascii="Agency FB" w:hAnsi="Agency FB" w:cstheme="majorBidi"/>
          <w:sz w:val="24"/>
          <w:szCs w:val="24"/>
        </w:rPr>
        <w:t>: préparation des asticots</w:t>
      </w:r>
      <w:r w:rsidR="00456B92">
        <w:rPr>
          <w:rFonts w:ascii="Agency FB" w:hAnsi="Agency FB" w:cstheme="majorBidi"/>
          <w:sz w:val="24"/>
          <w:szCs w:val="24"/>
        </w:rPr>
        <w:t>.</w:t>
      </w:r>
      <w:r w:rsidRPr="009A2EE3">
        <w:rPr>
          <w:rFonts w:ascii="Agency FB" w:hAnsi="Agency FB" w:cstheme="majorBidi"/>
          <w:sz w:val="24"/>
          <w:szCs w:val="24"/>
        </w:rPr>
        <w:t xml:space="preserve"> </w:t>
      </w:r>
    </w:p>
    <w:p w:rsidR="004F76FB" w:rsidRDefault="00045991" w:rsidP="004059A5">
      <w:pPr>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4714875" cy="3086100"/>
            <wp:effectExtent l="0" t="0" r="9525" b="0"/>
            <wp:docPr id="5" name="Image 5" descr="C:\Users\KOUNOUZ PC\Desktop\20170105_13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UNOUZ PC\Desktop\20170105_1320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2076" cy="3090813"/>
                    </a:xfrm>
                    <a:prstGeom prst="rect">
                      <a:avLst/>
                    </a:prstGeom>
                    <a:noFill/>
                    <a:ln>
                      <a:noFill/>
                    </a:ln>
                  </pic:spPr>
                </pic:pic>
              </a:graphicData>
            </a:graphic>
          </wp:inline>
        </w:drawing>
      </w:r>
    </w:p>
    <w:p w:rsidR="00045991" w:rsidRPr="004F76FB" w:rsidRDefault="004F76FB" w:rsidP="008D0241">
      <w:pPr>
        <w:tabs>
          <w:tab w:val="left" w:pos="3675"/>
        </w:tabs>
        <w:jc w:val="center"/>
        <w:rPr>
          <w:rFonts w:ascii="Agency FB" w:hAnsi="Agency FB" w:cstheme="majorBidi"/>
          <w:sz w:val="24"/>
          <w:szCs w:val="24"/>
        </w:rPr>
      </w:pPr>
      <w:r w:rsidRPr="004F76FB">
        <w:rPr>
          <w:rFonts w:ascii="Agency FB" w:hAnsi="Agency FB" w:cstheme="majorBidi"/>
          <w:b/>
          <w:bCs/>
          <w:sz w:val="24"/>
          <w:szCs w:val="24"/>
        </w:rPr>
        <w:t>Figure 1</w:t>
      </w:r>
      <w:r w:rsidR="008D0241">
        <w:rPr>
          <w:rFonts w:ascii="Agency FB" w:hAnsi="Agency FB" w:cstheme="majorBidi"/>
          <w:b/>
          <w:bCs/>
          <w:sz w:val="24"/>
          <w:szCs w:val="24"/>
        </w:rPr>
        <w:t>1</w:t>
      </w:r>
      <w:r w:rsidRPr="004F76FB">
        <w:rPr>
          <w:rFonts w:ascii="Agency FB" w:hAnsi="Agency FB" w:cstheme="majorBidi"/>
          <w:b/>
          <w:bCs/>
          <w:sz w:val="24"/>
          <w:szCs w:val="24"/>
        </w:rPr>
        <w:t>:</w:t>
      </w:r>
      <w:r w:rsidRPr="004F76FB">
        <w:rPr>
          <w:rFonts w:ascii="Agency FB" w:hAnsi="Agency FB" w:cstheme="majorBidi"/>
          <w:sz w:val="24"/>
          <w:szCs w:val="24"/>
        </w:rPr>
        <w:t xml:space="preserve"> asticots morts dans une boite de conservation</w:t>
      </w:r>
      <w:r w:rsidR="00456B92">
        <w:rPr>
          <w:rFonts w:ascii="Agency FB" w:hAnsi="Agency FB" w:cstheme="majorBidi"/>
          <w:sz w:val="24"/>
          <w:szCs w:val="24"/>
        </w:rPr>
        <w:t>.</w:t>
      </w:r>
    </w:p>
    <w:p w:rsidR="00263D40" w:rsidRPr="009966ED" w:rsidRDefault="00045991" w:rsidP="009966ED">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3A19E420" wp14:editId="0E516DDA">
            <wp:extent cx="4733925" cy="3238500"/>
            <wp:effectExtent l="0" t="0" r="9525" b="0"/>
            <wp:docPr id="7" name="Image 7" descr="C:\Users\KOUNOUZ PC\Desktop\20170105_13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UNOUZ PC\Desktop\20170105_1333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1154" cy="3243445"/>
                    </a:xfrm>
                    <a:prstGeom prst="rect">
                      <a:avLst/>
                    </a:prstGeom>
                    <a:noFill/>
                    <a:ln>
                      <a:noFill/>
                    </a:ln>
                  </pic:spPr>
                </pic:pic>
              </a:graphicData>
            </a:graphic>
          </wp:inline>
        </w:drawing>
      </w:r>
    </w:p>
    <w:p w:rsidR="00A04C32" w:rsidRPr="004F76FB" w:rsidRDefault="004F76FB" w:rsidP="008D0241">
      <w:pPr>
        <w:tabs>
          <w:tab w:val="left" w:pos="3105"/>
        </w:tabs>
        <w:jc w:val="center"/>
        <w:rPr>
          <w:rFonts w:ascii="Agency FB" w:hAnsi="Agency FB" w:cstheme="majorBidi"/>
          <w:sz w:val="24"/>
          <w:szCs w:val="24"/>
        </w:rPr>
      </w:pPr>
      <w:r w:rsidRPr="004F76FB">
        <w:rPr>
          <w:rFonts w:ascii="Agency FB" w:hAnsi="Agency FB" w:cstheme="majorBidi"/>
          <w:b/>
          <w:bCs/>
          <w:sz w:val="24"/>
          <w:szCs w:val="24"/>
        </w:rPr>
        <w:t>Figure 1</w:t>
      </w:r>
      <w:r w:rsidR="008D0241">
        <w:rPr>
          <w:rFonts w:ascii="Agency FB" w:hAnsi="Agency FB" w:cstheme="majorBidi"/>
          <w:b/>
          <w:bCs/>
          <w:sz w:val="24"/>
          <w:szCs w:val="24"/>
        </w:rPr>
        <w:t>2</w:t>
      </w:r>
      <w:r w:rsidRPr="004F76FB">
        <w:rPr>
          <w:rFonts w:ascii="Agency FB" w:hAnsi="Agency FB" w:cstheme="majorBidi"/>
          <w:sz w:val="24"/>
          <w:szCs w:val="24"/>
        </w:rPr>
        <w:t xml:space="preserve"> : séchage des asticots au sein d’une </w:t>
      </w:r>
      <w:proofErr w:type="gramStart"/>
      <w:r w:rsidRPr="004F76FB">
        <w:rPr>
          <w:rFonts w:ascii="Agency FB" w:hAnsi="Agency FB" w:cstheme="majorBidi"/>
          <w:sz w:val="24"/>
          <w:szCs w:val="24"/>
        </w:rPr>
        <w:t>étuve</w:t>
      </w:r>
      <w:r>
        <w:rPr>
          <w:rFonts w:ascii="Agency FB" w:hAnsi="Agency FB" w:cstheme="majorBidi"/>
          <w:sz w:val="24"/>
          <w:szCs w:val="24"/>
        </w:rPr>
        <w:t xml:space="preserve"> </w:t>
      </w:r>
      <w:r w:rsidR="00456B92">
        <w:rPr>
          <w:rFonts w:ascii="Agency FB" w:hAnsi="Agency FB" w:cstheme="majorBidi"/>
          <w:sz w:val="24"/>
          <w:szCs w:val="24"/>
        </w:rPr>
        <w:t>.</w:t>
      </w:r>
      <w:proofErr w:type="gramEnd"/>
    </w:p>
    <w:p w:rsidR="00A04C32" w:rsidRDefault="00A04C32" w:rsidP="00263D40">
      <w:pPr>
        <w:tabs>
          <w:tab w:val="left" w:pos="3105"/>
        </w:tabs>
        <w:jc w:val="both"/>
        <w:rPr>
          <w:rFonts w:asciiTheme="majorBidi" w:hAnsiTheme="majorBidi" w:cstheme="majorBidi"/>
          <w:b/>
          <w:bCs/>
          <w:color w:val="FF0000"/>
          <w:sz w:val="28"/>
          <w:szCs w:val="28"/>
        </w:rPr>
      </w:pPr>
    </w:p>
    <w:p w:rsidR="0003111B" w:rsidRDefault="0003111B" w:rsidP="0003111B">
      <w:pPr>
        <w:tabs>
          <w:tab w:val="left" w:pos="2160"/>
        </w:tabs>
        <w:rPr>
          <w:rFonts w:asciiTheme="majorBidi" w:hAnsiTheme="majorBidi" w:cstheme="majorBidi"/>
          <w:sz w:val="24"/>
          <w:szCs w:val="24"/>
        </w:rPr>
      </w:pPr>
      <w:r>
        <w:rPr>
          <w:noProof/>
          <w:lang w:eastAsia="fr-FR"/>
        </w:rPr>
        <w:lastRenderedPageBreak/>
        <w:drawing>
          <wp:inline distT="0" distB="0" distL="0" distR="0" wp14:anchorId="61E82DD4" wp14:editId="233302DF">
            <wp:extent cx="4914900" cy="2962275"/>
            <wp:effectExtent l="0" t="0" r="0" b="9525"/>
            <wp:docPr id="32" name="Image 32" descr="C:\Users\KOUNOUZ PC\Documents\Bluetooth Folder\20170112_11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UNOUZ PC\Documents\Bluetooth Folder\20170112_1113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2406" cy="2966799"/>
                    </a:xfrm>
                    <a:prstGeom prst="rect">
                      <a:avLst/>
                    </a:prstGeom>
                    <a:noFill/>
                    <a:ln>
                      <a:noFill/>
                    </a:ln>
                  </pic:spPr>
                </pic:pic>
              </a:graphicData>
            </a:graphic>
          </wp:inline>
        </w:drawing>
      </w:r>
    </w:p>
    <w:p w:rsidR="00A04C32" w:rsidRPr="008D0241" w:rsidRDefault="0003111B" w:rsidP="008D0241">
      <w:pPr>
        <w:tabs>
          <w:tab w:val="left" w:pos="2160"/>
        </w:tabs>
        <w:jc w:val="center"/>
        <w:rPr>
          <w:rFonts w:ascii="Agency FB" w:hAnsi="Agency FB" w:cstheme="majorBidi"/>
          <w:sz w:val="24"/>
          <w:szCs w:val="24"/>
        </w:rPr>
      </w:pPr>
      <w:r w:rsidRPr="0003111B">
        <w:rPr>
          <w:rFonts w:ascii="Agency FB" w:hAnsi="Agency FB" w:cstheme="majorBidi"/>
          <w:b/>
          <w:bCs/>
          <w:sz w:val="24"/>
          <w:szCs w:val="24"/>
        </w:rPr>
        <w:t>Figure </w:t>
      </w:r>
      <w:r w:rsidRPr="0003111B">
        <w:rPr>
          <w:rFonts w:ascii="Agency FB" w:hAnsi="Agency FB" w:cstheme="majorBidi"/>
          <w:b/>
          <w:bCs/>
          <w:sz w:val="24"/>
          <w:szCs w:val="24"/>
        </w:rPr>
        <w:t>1</w:t>
      </w:r>
      <w:r w:rsidR="008D0241">
        <w:rPr>
          <w:rFonts w:ascii="Agency FB" w:hAnsi="Agency FB" w:cstheme="majorBidi"/>
          <w:b/>
          <w:bCs/>
          <w:sz w:val="24"/>
          <w:szCs w:val="24"/>
        </w:rPr>
        <w:t>3</w:t>
      </w:r>
      <w:r w:rsidRPr="0003111B">
        <w:rPr>
          <w:rFonts w:ascii="Agency FB" w:hAnsi="Agency FB" w:cstheme="majorBidi"/>
          <w:b/>
          <w:bCs/>
          <w:sz w:val="24"/>
          <w:szCs w:val="24"/>
        </w:rPr>
        <w:t>:</w:t>
      </w:r>
      <w:r w:rsidRPr="00062D04">
        <w:rPr>
          <w:rFonts w:ascii="Agency FB" w:hAnsi="Agency FB" w:cstheme="majorBidi"/>
          <w:sz w:val="24"/>
          <w:szCs w:val="24"/>
        </w:rPr>
        <w:t xml:space="preserve"> séchage des asticots à l’intérieur d’une étuve</w:t>
      </w:r>
      <w:r w:rsidR="00456B92">
        <w:rPr>
          <w:rFonts w:ascii="Agency FB" w:hAnsi="Agency FB" w:cstheme="majorBidi"/>
          <w:sz w:val="24"/>
          <w:szCs w:val="24"/>
        </w:rPr>
        <w:t>.</w:t>
      </w:r>
    </w:p>
    <w:p w:rsidR="00A04C32" w:rsidRDefault="00A04C32" w:rsidP="00263D40">
      <w:pPr>
        <w:tabs>
          <w:tab w:val="left" w:pos="3105"/>
        </w:tabs>
        <w:jc w:val="both"/>
        <w:rPr>
          <w:rFonts w:asciiTheme="majorBidi" w:hAnsiTheme="majorBidi" w:cstheme="majorBidi"/>
          <w:b/>
          <w:bCs/>
          <w:color w:val="FF0000"/>
          <w:sz w:val="28"/>
          <w:szCs w:val="28"/>
        </w:rPr>
      </w:pPr>
    </w:p>
    <w:p w:rsidR="00263D40" w:rsidRPr="004F76FB" w:rsidRDefault="00263D40" w:rsidP="00263D40">
      <w:pPr>
        <w:tabs>
          <w:tab w:val="left" w:pos="3105"/>
        </w:tabs>
        <w:jc w:val="both"/>
        <w:rPr>
          <w:rFonts w:asciiTheme="majorBidi" w:hAnsiTheme="majorBidi" w:cstheme="majorBidi"/>
          <w:color w:val="FF0000"/>
          <w:sz w:val="32"/>
          <w:szCs w:val="32"/>
          <w:u w:val="single"/>
        </w:rPr>
      </w:pPr>
      <w:r w:rsidRPr="004F76FB">
        <w:rPr>
          <w:rFonts w:asciiTheme="majorBidi" w:hAnsiTheme="majorBidi" w:cstheme="majorBidi"/>
          <w:b/>
          <w:bCs/>
          <w:color w:val="FF0000"/>
          <w:sz w:val="32"/>
          <w:szCs w:val="32"/>
          <w:u w:val="single"/>
        </w:rPr>
        <w:t>Elevage des larves de farine</w:t>
      </w:r>
      <w:r w:rsidRPr="004F76FB">
        <w:rPr>
          <w:rFonts w:asciiTheme="majorBidi" w:hAnsiTheme="majorBidi" w:cstheme="majorBidi"/>
          <w:color w:val="FF0000"/>
          <w:sz w:val="32"/>
          <w:szCs w:val="32"/>
          <w:u w:val="single"/>
        </w:rPr>
        <w:t xml:space="preserve"> </w:t>
      </w:r>
    </w:p>
    <w:p w:rsidR="009966ED" w:rsidRDefault="00263D40" w:rsidP="008D0241">
      <w:pPr>
        <w:ind w:firstLine="708"/>
        <w:jc w:val="both"/>
        <w:rPr>
          <w:rFonts w:asciiTheme="majorBidi" w:hAnsiTheme="majorBidi" w:cstheme="majorBidi"/>
          <w:sz w:val="24"/>
          <w:szCs w:val="24"/>
        </w:rPr>
      </w:pPr>
      <w:r>
        <w:rPr>
          <w:rFonts w:asciiTheme="majorBidi" w:hAnsiTheme="majorBidi" w:cstheme="majorBidi"/>
          <w:sz w:val="24"/>
          <w:szCs w:val="24"/>
        </w:rPr>
        <w:t xml:space="preserve">Pour effectuer cet élevage on a </w:t>
      </w:r>
      <w:r w:rsidR="00EA328C">
        <w:rPr>
          <w:rFonts w:asciiTheme="majorBidi" w:hAnsiTheme="majorBidi" w:cstheme="majorBidi"/>
          <w:sz w:val="24"/>
          <w:szCs w:val="24"/>
        </w:rPr>
        <w:t>utilisé des petites ténébrions (</w:t>
      </w:r>
      <w:proofErr w:type="spellStart"/>
      <w:r w:rsidR="00EA328C">
        <w:rPr>
          <w:rFonts w:asciiTheme="majorBidi" w:hAnsiTheme="majorBidi" w:cstheme="majorBidi"/>
          <w:sz w:val="24"/>
          <w:szCs w:val="24"/>
        </w:rPr>
        <w:t>Tenebrionidae</w:t>
      </w:r>
      <w:proofErr w:type="spellEnd"/>
      <w:r w:rsidR="00EA328C">
        <w:rPr>
          <w:rFonts w:asciiTheme="majorBidi" w:hAnsiTheme="majorBidi" w:cstheme="majorBidi"/>
          <w:sz w:val="24"/>
          <w:szCs w:val="24"/>
        </w:rPr>
        <w:t xml:space="preserve"> : </w:t>
      </w:r>
      <w:proofErr w:type="spellStart"/>
      <w:r w:rsidR="00EA328C">
        <w:rPr>
          <w:rFonts w:asciiTheme="majorBidi" w:hAnsiTheme="majorBidi" w:cstheme="majorBidi"/>
          <w:sz w:val="24"/>
          <w:szCs w:val="24"/>
        </w:rPr>
        <w:t>Coleoptera</w:t>
      </w:r>
      <w:proofErr w:type="spellEnd"/>
      <w:r w:rsidR="00EA328C">
        <w:rPr>
          <w:rFonts w:asciiTheme="majorBidi" w:hAnsiTheme="majorBidi" w:cstheme="majorBidi"/>
          <w:sz w:val="24"/>
          <w:szCs w:val="24"/>
        </w:rPr>
        <w:t>)</w:t>
      </w:r>
      <w:r w:rsidR="00C93C98">
        <w:rPr>
          <w:rFonts w:asciiTheme="majorBidi" w:hAnsiTheme="majorBidi" w:cstheme="majorBidi"/>
          <w:sz w:val="24"/>
          <w:szCs w:val="24"/>
        </w:rPr>
        <w:t xml:space="preserve"> (figure 1</w:t>
      </w:r>
      <w:r w:rsidR="008D0241">
        <w:rPr>
          <w:rFonts w:asciiTheme="majorBidi" w:hAnsiTheme="majorBidi" w:cstheme="majorBidi"/>
          <w:sz w:val="24"/>
          <w:szCs w:val="24"/>
        </w:rPr>
        <w:t>4</w:t>
      </w:r>
      <w:r w:rsidR="00C93C98">
        <w:rPr>
          <w:rFonts w:asciiTheme="majorBidi" w:hAnsiTheme="majorBidi" w:cstheme="majorBidi"/>
          <w:sz w:val="24"/>
          <w:szCs w:val="24"/>
        </w:rPr>
        <w:t>)</w:t>
      </w:r>
      <w:r w:rsidR="00EA328C">
        <w:rPr>
          <w:rFonts w:asciiTheme="majorBidi" w:hAnsiTheme="majorBidi" w:cstheme="majorBidi"/>
          <w:sz w:val="24"/>
          <w:szCs w:val="24"/>
        </w:rPr>
        <w:t xml:space="preserve">. Ces </w:t>
      </w:r>
      <w:r w:rsidR="00D04427">
        <w:rPr>
          <w:rFonts w:asciiTheme="majorBidi" w:hAnsiTheme="majorBidi" w:cstheme="majorBidi"/>
          <w:sz w:val="24"/>
          <w:szCs w:val="24"/>
        </w:rPr>
        <w:t>de</w:t>
      </w:r>
      <w:r w:rsidR="00EA328C">
        <w:rPr>
          <w:rFonts w:asciiTheme="majorBidi" w:hAnsiTheme="majorBidi" w:cstheme="majorBidi"/>
          <w:sz w:val="24"/>
          <w:szCs w:val="24"/>
        </w:rPr>
        <w:t>rniers sont placés dans</w:t>
      </w:r>
      <w:r w:rsidR="00D04427">
        <w:rPr>
          <w:rFonts w:asciiTheme="majorBidi" w:hAnsiTheme="majorBidi" w:cstheme="majorBidi"/>
          <w:sz w:val="24"/>
          <w:szCs w:val="24"/>
        </w:rPr>
        <w:t xml:space="preserve"> des </w:t>
      </w:r>
      <w:r w:rsidR="00EA328C">
        <w:rPr>
          <w:rFonts w:asciiTheme="majorBidi" w:hAnsiTheme="majorBidi" w:cstheme="majorBidi"/>
          <w:sz w:val="24"/>
          <w:szCs w:val="24"/>
        </w:rPr>
        <w:t xml:space="preserve"> bac</w:t>
      </w:r>
      <w:r w:rsidR="00D04427">
        <w:rPr>
          <w:rFonts w:asciiTheme="majorBidi" w:hAnsiTheme="majorBidi" w:cstheme="majorBidi"/>
          <w:sz w:val="24"/>
          <w:szCs w:val="24"/>
        </w:rPr>
        <w:t>s</w:t>
      </w:r>
      <w:r w:rsidR="00EA328C">
        <w:rPr>
          <w:rFonts w:asciiTheme="majorBidi" w:hAnsiTheme="majorBidi" w:cstheme="majorBidi"/>
          <w:sz w:val="24"/>
          <w:szCs w:val="24"/>
        </w:rPr>
        <w:t xml:space="preserve"> rempli</w:t>
      </w:r>
      <w:r w:rsidR="00D04427">
        <w:rPr>
          <w:rFonts w:asciiTheme="majorBidi" w:hAnsiTheme="majorBidi" w:cstheme="majorBidi"/>
          <w:sz w:val="24"/>
          <w:szCs w:val="24"/>
        </w:rPr>
        <w:t>s</w:t>
      </w:r>
      <w:r w:rsidR="00EA328C">
        <w:rPr>
          <w:rFonts w:asciiTheme="majorBidi" w:hAnsiTheme="majorBidi" w:cstheme="majorBidi"/>
          <w:sz w:val="24"/>
          <w:szCs w:val="24"/>
        </w:rPr>
        <w:t xml:space="preserve"> de farine avec un peu de son de blé et des morceaux de fruit</w:t>
      </w:r>
      <w:r w:rsidR="00C93C98">
        <w:rPr>
          <w:rFonts w:asciiTheme="majorBidi" w:hAnsiTheme="majorBidi" w:cstheme="majorBidi"/>
          <w:sz w:val="24"/>
          <w:szCs w:val="24"/>
        </w:rPr>
        <w:t xml:space="preserve"> (figure 1</w:t>
      </w:r>
      <w:r w:rsidR="008D0241">
        <w:rPr>
          <w:rFonts w:asciiTheme="majorBidi" w:hAnsiTheme="majorBidi" w:cstheme="majorBidi"/>
          <w:sz w:val="24"/>
          <w:szCs w:val="24"/>
        </w:rPr>
        <w:t>5</w:t>
      </w:r>
      <w:r w:rsidR="00C93C98">
        <w:rPr>
          <w:rFonts w:asciiTheme="majorBidi" w:hAnsiTheme="majorBidi" w:cstheme="majorBidi"/>
          <w:sz w:val="24"/>
          <w:szCs w:val="24"/>
        </w:rPr>
        <w:t>)</w:t>
      </w:r>
      <w:r w:rsidR="00EA328C">
        <w:rPr>
          <w:rFonts w:asciiTheme="majorBidi" w:hAnsiTheme="majorBidi" w:cstheme="majorBidi"/>
          <w:sz w:val="24"/>
          <w:szCs w:val="24"/>
        </w:rPr>
        <w:t xml:space="preserve">. Les insectes commencent l’accouplement et pondent </w:t>
      </w:r>
      <w:r w:rsidR="00D04427">
        <w:rPr>
          <w:rFonts w:asciiTheme="majorBidi" w:hAnsiTheme="majorBidi" w:cstheme="majorBidi"/>
          <w:sz w:val="24"/>
          <w:szCs w:val="24"/>
        </w:rPr>
        <w:t>leurs œufs</w:t>
      </w:r>
      <w:r w:rsidR="00EA328C">
        <w:rPr>
          <w:rFonts w:asciiTheme="majorBidi" w:hAnsiTheme="majorBidi" w:cstheme="majorBidi"/>
          <w:sz w:val="24"/>
          <w:szCs w:val="24"/>
        </w:rPr>
        <w:t xml:space="preserve"> qui donnent après l’éclosio</w:t>
      </w:r>
      <w:r w:rsidR="00D04427">
        <w:rPr>
          <w:rFonts w:asciiTheme="majorBidi" w:hAnsiTheme="majorBidi" w:cstheme="majorBidi"/>
          <w:sz w:val="24"/>
          <w:szCs w:val="24"/>
        </w:rPr>
        <w:t xml:space="preserve">n des vers de petite taille qui </w:t>
      </w:r>
      <w:r w:rsidR="00EA328C">
        <w:rPr>
          <w:rFonts w:asciiTheme="majorBidi" w:hAnsiTheme="majorBidi" w:cstheme="majorBidi"/>
          <w:sz w:val="24"/>
          <w:szCs w:val="24"/>
        </w:rPr>
        <w:t>s’agrandissent avec le temps</w:t>
      </w:r>
      <w:r w:rsidR="00C93C98">
        <w:rPr>
          <w:rFonts w:asciiTheme="majorBidi" w:hAnsiTheme="majorBidi" w:cstheme="majorBidi"/>
          <w:sz w:val="24"/>
          <w:szCs w:val="24"/>
        </w:rPr>
        <w:t xml:space="preserve"> (figure 1</w:t>
      </w:r>
      <w:r w:rsidR="008D0241">
        <w:rPr>
          <w:rFonts w:asciiTheme="majorBidi" w:hAnsiTheme="majorBidi" w:cstheme="majorBidi"/>
          <w:sz w:val="24"/>
          <w:szCs w:val="24"/>
        </w:rPr>
        <w:t>6</w:t>
      </w:r>
      <w:r w:rsidR="00320054">
        <w:rPr>
          <w:rFonts w:asciiTheme="majorBidi" w:hAnsiTheme="majorBidi" w:cstheme="majorBidi"/>
          <w:sz w:val="24"/>
          <w:szCs w:val="24"/>
        </w:rPr>
        <w:t xml:space="preserve"> </w:t>
      </w:r>
      <w:r w:rsidR="00C93C98">
        <w:rPr>
          <w:rFonts w:asciiTheme="majorBidi" w:hAnsiTheme="majorBidi" w:cstheme="majorBidi"/>
          <w:sz w:val="24"/>
          <w:szCs w:val="24"/>
        </w:rPr>
        <w:t>et 1</w:t>
      </w:r>
      <w:r w:rsidR="008D0241">
        <w:rPr>
          <w:rFonts w:asciiTheme="majorBidi" w:hAnsiTheme="majorBidi" w:cstheme="majorBidi"/>
          <w:sz w:val="24"/>
          <w:szCs w:val="24"/>
        </w:rPr>
        <w:t>7</w:t>
      </w:r>
      <w:r w:rsidR="00C93C98">
        <w:rPr>
          <w:rFonts w:asciiTheme="majorBidi" w:hAnsiTheme="majorBidi" w:cstheme="majorBidi"/>
          <w:sz w:val="24"/>
          <w:szCs w:val="24"/>
        </w:rPr>
        <w:t>)</w:t>
      </w:r>
      <w:r w:rsidR="00EA328C">
        <w:rPr>
          <w:rFonts w:asciiTheme="majorBidi" w:hAnsiTheme="majorBidi" w:cstheme="majorBidi"/>
          <w:sz w:val="24"/>
          <w:szCs w:val="24"/>
        </w:rPr>
        <w:t>. Les larves muent plusieurs fois avant d’atteindre leur taille maximale. Le stade larvaire peut durer environ un mois dans les conditions optimales</w:t>
      </w:r>
      <w:r w:rsidR="003318C6">
        <w:rPr>
          <w:rFonts w:asciiTheme="majorBidi" w:hAnsiTheme="majorBidi" w:cstheme="majorBidi"/>
          <w:sz w:val="24"/>
          <w:szCs w:val="24"/>
        </w:rPr>
        <w:t xml:space="preserve"> (figure 1</w:t>
      </w:r>
      <w:r w:rsidR="008D0241">
        <w:rPr>
          <w:rFonts w:asciiTheme="majorBidi" w:hAnsiTheme="majorBidi" w:cstheme="majorBidi"/>
          <w:sz w:val="24"/>
          <w:szCs w:val="24"/>
        </w:rPr>
        <w:t>9</w:t>
      </w:r>
      <w:r w:rsidR="003318C6">
        <w:rPr>
          <w:rFonts w:asciiTheme="majorBidi" w:hAnsiTheme="majorBidi" w:cstheme="majorBidi"/>
          <w:sz w:val="24"/>
          <w:szCs w:val="24"/>
        </w:rPr>
        <w:t>)</w:t>
      </w:r>
      <w:r w:rsidR="00EA328C">
        <w:rPr>
          <w:rFonts w:asciiTheme="majorBidi" w:hAnsiTheme="majorBidi" w:cstheme="majorBidi"/>
          <w:sz w:val="24"/>
          <w:szCs w:val="24"/>
        </w:rPr>
        <w:t>.</w:t>
      </w:r>
      <w:r w:rsidR="00D04427">
        <w:rPr>
          <w:rFonts w:asciiTheme="majorBidi" w:hAnsiTheme="majorBidi" w:cstheme="majorBidi"/>
          <w:sz w:val="24"/>
          <w:szCs w:val="24"/>
        </w:rPr>
        <w:t xml:space="preserve"> Au bout du dernier stade larvaire, on secoue les vers de farine à l’aide d’un tamis pour récupérer les larves</w:t>
      </w:r>
      <w:r w:rsidR="00C93C98">
        <w:rPr>
          <w:rFonts w:asciiTheme="majorBidi" w:hAnsiTheme="majorBidi" w:cstheme="majorBidi"/>
          <w:sz w:val="24"/>
          <w:szCs w:val="24"/>
        </w:rPr>
        <w:t xml:space="preserve"> (figure 1</w:t>
      </w:r>
      <w:r w:rsidR="008D0241">
        <w:rPr>
          <w:rFonts w:asciiTheme="majorBidi" w:hAnsiTheme="majorBidi" w:cstheme="majorBidi"/>
          <w:sz w:val="24"/>
          <w:szCs w:val="24"/>
        </w:rPr>
        <w:t>8</w:t>
      </w:r>
      <w:r w:rsidR="00C93C98">
        <w:rPr>
          <w:rFonts w:asciiTheme="majorBidi" w:hAnsiTheme="majorBidi" w:cstheme="majorBidi"/>
          <w:sz w:val="24"/>
          <w:szCs w:val="24"/>
        </w:rPr>
        <w:t>)</w:t>
      </w:r>
      <w:r w:rsidR="00D04427">
        <w:rPr>
          <w:rFonts w:asciiTheme="majorBidi" w:hAnsiTheme="majorBidi" w:cstheme="majorBidi"/>
          <w:sz w:val="24"/>
          <w:szCs w:val="24"/>
        </w:rPr>
        <w:t xml:space="preserve">. Les excréments des vers de farine peuvent être </w:t>
      </w:r>
      <w:r w:rsidR="009966ED">
        <w:rPr>
          <w:rFonts w:asciiTheme="majorBidi" w:hAnsiTheme="majorBidi" w:cstheme="majorBidi"/>
          <w:sz w:val="24"/>
          <w:szCs w:val="24"/>
        </w:rPr>
        <w:t>utilisés</w:t>
      </w:r>
      <w:r w:rsidR="00D04427">
        <w:rPr>
          <w:rFonts w:asciiTheme="majorBidi" w:hAnsiTheme="majorBidi" w:cstheme="majorBidi"/>
          <w:sz w:val="24"/>
          <w:szCs w:val="24"/>
        </w:rPr>
        <w:t xml:space="preserve"> comme pesticide naturelle pour les plantes.</w:t>
      </w:r>
    </w:p>
    <w:p w:rsidR="00332DC7" w:rsidRDefault="009966ED" w:rsidP="009966ED">
      <w:pPr>
        <w:tabs>
          <w:tab w:val="left" w:pos="3480"/>
        </w:tabs>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14:anchorId="3DC37CBE" wp14:editId="0F9564C9">
            <wp:extent cx="4295775" cy="2847975"/>
            <wp:effectExtent l="0" t="0" r="9525" b="9525"/>
            <wp:docPr id="16" name="Image 16" descr="C:\Users\KOUNOUZ PC\Desktop\ténébrion-50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UNOUZ PC\Desktop\ténébrion-500x40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775" cy="2847975"/>
                    </a:xfrm>
                    <a:prstGeom prst="rect">
                      <a:avLst/>
                    </a:prstGeom>
                    <a:noFill/>
                    <a:ln>
                      <a:noFill/>
                    </a:ln>
                  </pic:spPr>
                </pic:pic>
              </a:graphicData>
            </a:graphic>
          </wp:inline>
        </w:drawing>
      </w:r>
    </w:p>
    <w:p w:rsidR="00DF105D" w:rsidRPr="00062D04" w:rsidRDefault="00062D04" w:rsidP="008D0241">
      <w:pPr>
        <w:jc w:val="center"/>
        <w:rPr>
          <w:rFonts w:ascii="Agency FB" w:hAnsi="Agency FB" w:cstheme="majorBidi"/>
          <w:sz w:val="24"/>
          <w:szCs w:val="24"/>
        </w:rPr>
      </w:pPr>
      <w:r w:rsidRPr="00062D04">
        <w:rPr>
          <w:rFonts w:ascii="Agency FB" w:hAnsi="Agency FB" w:cstheme="majorBidi"/>
          <w:b/>
          <w:bCs/>
          <w:sz w:val="24"/>
          <w:szCs w:val="24"/>
        </w:rPr>
        <w:t>Figure 1</w:t>
      </w:r>
      <w:r w:rsidR="008D0241">
        <w:rPr>
          <w:rFonts w:ascii="Agency FB" w:hAnsi="Agency FB" w:cstheme="majorBidi"/>
          <w:b/>
          <w:bCs/>
          <w:sz w:val="24"/>
          <w:szCs w:val="24"/>
        </w:rPr>
        <w:t>4</w:t>
      </w:r>
      <w:r w:rsidRPr="00062D04">
        <w:rPr>
          <w:rFonts w:ascii="Agency FB" w:hAnsi="Agency FB" w:cstheme="majorBidi"/>
          <w:b/>
          <w:bCs/>
          <w:sz w:val="24"/>
          <w:szCs w:val="24"/>
        </w:rPr>
        <w:t>:</w:t>
      </w:r>
      <w:r w:rsidRPr="00062D04">
        <w:rPr>
          <w:rFonts w:ascii="Agency FB" w:hAnsi="Agency FB" w:cstheme="majorBidi"/>
          <w:sz w:val="24"/>
          <w:szCs w:val="24"/>
        </w:rPr>
        <w:t xml:space="preserve"> cycle de vie des </w:t>
      </w:r>
      <w:proofErr w:type="spellStart"/>
      <w:r w:rsidRPr="00062D04">
        <w:rPr>
          <w:rFonts w:ascii="Agency FB" w:hAnsi="Agency FB" w:cstheme="majorBidi"/>
          <w:sz w:val="24"/>
          <w:szCs w:val="24"/>
        </w:rPr>
        <w:t>tenebrio</w:t>
      </w:r>
      <w:r w:rsidR="00512A64">
        <w:rPr>
          <w:rFonts w:ascii="Agency FB" w:hAnsi="Agency FB" w:cstheme="majorBidi"/>
          <w:sz w:val="24"/>
          <w:szCs w:val="24"/>
        </w:rPr>
        <w:t>n</w:t>
      </w:r>
      <w:r w:rsidRPr="00062D04">
        <w:rPr>
          <w:rFonts w:ascii="Agency FB" w:hAnsi="Agency FB" w:cstheme="majorBidi"/>
          <w:sz w:val="24"/>
          <w:szCs w:val="24"/>
        </w:rPr>
        <w:t>s</w:t>
      </w:r>
      <w:proofErr w:type="spellEnd"/>
      <w:r w:rsidR="00456B92">
        <w:rPr>
          <w:rFonts w:ascii="Agency FB" w:hAnsi="Agency FB" w:cstheme="majorBidi"/>
          <w:sz w:val="24"/>
          <w:szCs w:val="24"/>
        </w:rPr>
        <w:t>.</w:t>
      </w:r>
    </w:p>
    <w:p w:rsidR="00045991" w:rsidRDefault="00332DC7" w:rsidP="007545EA">
      <w:pPr>
        <w:tabs>
          <w:tab w:val="left" w:pos="1260"/>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438650" cy="2343150"/>
            <wp:effectExtent l="0" t="0" r="0" b="0"/>
            <wp:docPr id="18" name="Image 18" descr="C:\Users\KOUNOUZ PC\Desktop\vers-de-farine-2-dbd2f5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UNOUZ PC\Desktop\vers-de-farine-2-dbd2f5417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40522" cy="2344138"/>
                    </a:xfrm>
                    <a:prstGeom prst="rect">
                      <a:avLst/>
                    </a:prstGeom>
                    <a:noFill/>
                    <a:ln>
                      <a:noFill/>
                    </a:ln>
                  </pic:spPr>
                </pic:pic>
              </a:graphicData>
            </a:graphic>
          </wp:inline>
        </w:drawing>
      </w:r>
    </w:p>
    <w:p w:rsidR="00DF105D" w:rsidRDefault="00062D04" w:rsidP="008D0241">
      <w:pPr>
        <w:tabs>
          <w:tab w:val="left" w:pos="1260"/>
        </w:tabs>
        <w:jc w:val="center"/>
        <w:rPr>
          <w:rFonts w:ascii="Agency FB" w:hAnsi="Agency FB" w:cstheme="majorBidi"/>
          <w:sz w:val="24"/>
          <w:szCs w:val="24"/>
        </w:rPr>
      </w:pPr>
      <w:r w:rsidRPr="00062D04">
        <w:rPr>
          <w:rFonts w:ascii="Agency FB" w:hAnsi="Agency FB" w:cstheme="majorBidi"/>
          <w:b/>
          <w:bCs/>
          <w:sz w:val="24"/>
          <w:szCs w:val="24"/>
        </w:rPr>
        <w:t>Figure 1</w:t>
      </w:r>
      <w:r w:rsidR="008D0241">
        <w:rPr>
          <w:rFonts w:ascii="Agency FB" w:hAnsi="Agency FB" w:cstheme="majorBidi"/>
          <w:b/>
          <w:bCs/>
          <w:sz w:val="24"/>
          <w:szCs w:val="24"/>
        </w:rPr>
        <w:t>5</w:t>
      </w:r>
      <w:r w:rsidRPr="00062D04">
        <w:rPr>
          <w:rFonts w:ascii="Agency FB" w:hAnsi="Agency FB" w:cstheme="majorBidi"/>
          <w:sz w:val="24"/>
          <w:szCs w:val="24"/>
        </w:rPr>
        <w:t> : vers de farine</w:t>
      </w:r>
      <w:r w:rsidR="00456B92">
        <w:rPr>
          <w:rFonts w:ascii="Agency FB" w:hAnsi="Agency FB" w:cstheme="majorBidi"/>
          <w:sz w:val="24"/>
          <w:szCs w:val="24"/>
        </w:rPr>
        <w:t>.</w:t>
      </w:r>
    </w:p>
    <w:p w:rsidR="00062D04" w:rsidRDefault="00062D04" w:rsidP="00062D04">
      <w:pPr>
        <w:tabs>
          <w:tab w:val="left" w:pos="1260"/>
        </w:tabs>
        <w:jc w:val="center"/>
        <w:rPr>
          <w:rFonts w:ascii="Agency FB" w:hAnsi="Agency FB" w:cstheme="majorBidi"/>
          <w:sz w:val="24"/>
          <w:szCs w:val="24"/>
        </w:rPr>
      </w:pPr>
    </w:p>
    <w:p w:rsidR="00C93C98" w:rsidRDefault="00C93C98" w:rsidP="00C93C98">
      <w:pPr>
        <w:tabs>
          <w:tab w:val="left" w:pos="2160"/>
        </w:tabs>
        <w:rPr>
          <w:rFonts w:asciiTheme="majorBidi" w:hAnsiTheme="majorBidi" w:cstheme="majorBidi"/>
          <w:sz w:val="24"/>
          <w:szCs w:val="24"/>
        </w:rPr>
      </w:pPr>
      <w:r>
        <w:rPr>
          <w:noProof/>
          <w:lang w:eastAsia="fr-FR"/>
        </w:rPr>
        <w:lastRenderedPageBreak/>
        <w:drawing>
          <wp:inline distT="0" distB="0" distL="0" distR="0" wp14:anchorId="3756044E" wp14:editId="79EFE4D9">
            <wp:extent cx="4810125" cy="2962275"/>
            <wp:effectExtent l="0" t="0" r="9525" b="9525"/>
            <wp:docPr id="30" name="Image 30" descr="C:\Users\KOUNOUZ PC\Documents\Bluetooth Folder\20170112_1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UNOUZ PC\Documents\Bluetooth Folder\20170112_1112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7471" cy="2966799"/>
                    </a:xfrm>
                    <a:prstGeom prst="rect">
                      <a:avLst/>
                    </a:prstGeom>
                    <a:noFill/>
                    <a:ln>
                      <a:noFill/>
                    </a:ln>
                  </pic:spPr>
                </pic:pic>
              </a:graphicData>
            </a:graphic>
          </wp:inline>
        </w:drawing>
      </w:r>
    </w:p>
    <w:p w:rsidR="00C93C98" w:rsidRPr="00512A64" w:rsidRDefault="00C93C98" w:rsidP="008D0241">
      <w:pPr>
        <w:tabs>
          <w:tab w:val="left" w:pos="2160"/>
        </w:tabs>
        <w:jc w:val="center"/>
        <w:rPr>
          <w:rFonts w:ascii="Agency FB" w:hAnsi="Agency FB" w:cstheme="majorBidi"/>
          <w:sz w:val="24"/>
          <w:szCs w:val="24"/>
        </w:rPr>
      </w:pPr>
      <w:r w:rsidRPr="00512A64">
        <w:rPr>
          <w:rFonts w:ascii="Agency FB" w:hAnsi="Agency FB" w:cstheme="majorBidi"/>
          <w:b/>
          <w:bCs/>
          <w:sz w:val="24"/>
          <w:szCs w:val="24"/>
        </w:rPr>
        <w:t>Figure</w:t>
      </w:r>
      <w:r w:rsidRPr="00C93C98">
        <w:rPr>
          <w:rFonts w:ascii="Agency FB" w:hAnsi="Agency FB" w:cstheme="majorBidi"/>
          <w:b/>
          <w:bCs/>
          <w:sz w:val="24"/>
          <w:szCs w:val="24"/>
        </w:rPr>
        <w:t> 1</w:t>
      </w:r>
      <w:r w:rsidR="008D0241">
        <w:rPr>
          <w:rFonts w:ascii="Agency FB" w:hAnsi="Agency FB" w:cstheme="majorBidi"/>
          <w:b/>
          <w:bCs/>
          <w:sz w:val="24"/>
          <w:szCs w:val="24"/>
        </w:rPr>
        <w:t>6</w:t>
      </w:r>
      <w:r w:rsidRPr="00512A64">
        <w:rPr>
          <w:rFonts w:ascii="Agency FB" w:hAnsi="Agency FB" w:cstheme="majorBidi"/>
          <w:sz w:val="24"/>
          <w:szCs w:val="24"/>
        </w:rPr>
        <w:t>: milieu d’élevage des adules</w:t>
      </w:r>
      <w:r w:rsidR="00456B92">
        <w:rPr>
          <w:rFonts w:ascii="Agency FB" w:hAnsi="Agency FB" w:cstheme="majorBidi"/>
          <w:sz w:val="24"/>
          <w:szCs w:val="24"/>
        </w:rPr>
        <w:t>.</w:t>
      </w:r>
    </w:p>
    <w:p w:rsidR="00C93C98" w:rsidRDefault="00C93C98" w:rsidP="00C93C98">
      <w:pPr>
        <w:tabs>
          <w:tab w:val="left" w:pos="2160"/>
        </w:tabs>
        <w:rPr>
          <w:rFonts w:asciiTheme="majorBidi" w:hAnsiTheme="majorBidi" w:cstheme="majorBidi"/>
          <w:sz w:val="24"/>
          <w:szCs w:val="24"/>
        </w:rPr>
      </w:pPr>
      <w:r>
        <w:rPr>
          <w:noProof/>
          <w:lang w:eastAsia="fr-FR"/>
        </w:rPr>
        <w:drawing>
          <wp:inline distT="0" distB="0" distL="0" distR="0" wp14:anchorId="032B41BC" wp14:editId="2D85882A">
            <wp:extent cx="4752975" cy="2962275"/>
            <wp:effectExtent l="0" t="0" r="9525" b="9525"/>
            <wp:docPr id="31" name="Image 31" descr="C:\Users\KOUNOUZ PC\Documents\Bluetooth Folder\20170112_11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UNOUZ PC\Documents\Bluetooth Folder\20170112_1112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0234" cy="2966799"/>
                    </a:xfrm>
                    <a:prstGeom prst="rect">
                      <a:avLst/>
                    </a:prstGeom>
                    <a:noFill/>
                    <a:ln>
                      <a:noFill/>
                    </a:ln>
                  </pic:spPr>
                </pic:pic>
              </a:graphicData>
            </a:graphic>
          </wp:inline>
        </w:drawing>
      </w:r>
    </w:p>
    <w:p w:rsidR="00C93C98" w:rsidRPr="00512A64" w:rsidRDefault="00C93C98" w:rsidP="008D0241">
      <w:pPr>
        <w:tabs>
          <w:tab w:val="left" w:pos="2160"/>
        </w:tabs>
        <w:jc w:val="center"/>
        <w:rPr>
          <w:rFonts w:ascii="Agency FB" w:hAnsi="Agency FB" w:cstheme="majorBidi"/>
          <w:sz w:val="24"/>
          <w:szCs w:val="24"/>
        </w:rPr>
      </w:pPr>
      <w:r w:rsidRPr="00512A64">
        <w:rPr>
          <w:rFonts w:ascii="Agency FB" w:hAnsi="Agency FB" w:cstheme="majorBidi"/>
          <w:b/>
          <w:bCs/>
          <w:sz w:val="24"/>
          <w:szCs w:val="24"/>
        </w:rPr>
        <w:t>Figure</w:t>
      </w:r>
      <w:r>
        <w:rPr>
          <w:rFonts w:ascii="Agency FB" w:hAnsi="Agency FB" w:cstheme="majorBidi"/>
          <w:b/>
          <w:bCs/>
          <w:sz w:val="24"/>
          <w:szCs w:val="24"/>
        </w:rPr>
        <w:t xml:space="preserve"> </w:t>
      </w:r>
      <w:r w:rsidRPr="00512A64">
        <w:rPr>
          <w:rFonts w:ascii="Agency FB" w:hAnsi="Agency FB" w:cstheme="majorBidi"/>
          <w:b/>
          <w:bCs/>
          <w:sz w:val="24"/>
          <w:szCs w:val="24"/>
        </w:rPr>
        <w:t> </w:t>
      </w:r>
      <w:r>
        <w:rPr>
          <w:rFonts w:ascii="Agency FB" w:hAnsi="Agency FB" w:cstheme="majorBidi"/>
          <w:b/>
          <w:bCs/>
          <w:sz w:val="24"/>
          <w:szCs w:val="24"/>
        </w:rPr>
        <w:t>1</w:t>
      </w:r>
      <w:r w:rsidR="008D0241">
        <w:rPr>
          <w:rFonts w:ascii="Agency FB" w:hAnsi="Agency FB" w:cstheme="majorBidi"/>
          <w:b/>
          <w:bCs/>
          <w:sz w:val="24"/>
          <w:szCs w:val="24"/>
        </w:rPr>
        <w:t>7</w:t>
      </w:r>
      <w:r w:rsidRPr="00512A64">
        <w:rPr>
          <w:rFonts w:ascii="Agency FB" w:hAnsi="Agency FB" w:cstheme="majorBidi"/>
          <w:sz w:val="24"/>
          <w:szCs w:val="24"/>
        </w:rPr>
        <w:t xml:space="preserve">: élevage  des coléoptères </w:t>
      </w:r>
      <w:proofErr w:type="spellStart"/>
      <w:r w:rsidRPr="00512A64">
        <w:rPr>
          <w:rFonts w:ascii="Agency FB" w:hAnsi="Agency FB" w:cstheme="majorBidi"/>
          <w:sz w:val="24"/>
          <w:szCs w:val="24"/>
        </w:rPr>
        <w:t>tenebrionidae</w:t>
      </w:r>
      <w:proofErr w:type="spellEnd"/>
      <w:r w:rsidR="00456B92">
        <w:rPr>
          <w:rFonts w:ascii="Agency FB" w:hAnsi="Agency FB" w:cstheme="majorBidi"/>
          <w:sz w:val="24"/>
          <w:szCs w:val="24"/>
        </w:rPr>
        <w:t>.</w:t>
      </w:r>
      <w:r>
        <w:rPr>
          <w:rFonts w:ascii="Agency FB" w:hAnsi="Agency FB" w:cstheme="majorBidi"/>
          <w:sz w:val="24"/>
          <w:szCs w:val="24"/>
        </w:rPr>
        <w:t xml:space="preserve"> </w:t>
      </w:r>
    </w:p>
    <w:p w:rsidR="00C93C98" w:rsidRDefault="00C93C98" w:rsidP="00062D04">
      <w:pPr>
        <w:tabs>
          <w:tab w:val="left" w:pos="1260"/>
        </w:tabs>
        <w:jc w:val="center"/>
        <w:rPr>
          <w:rFonts w:ascii="Agency FB" w:hAnsi="Agency FB" w:cstheme="majorBidi"/>
          <w:sz w:val="24"/>
          <w:szCs w:val="24"/>
        </w:rPr>
      </w:pPr>
    </w:p>
    <w:p w:rsidR="00C93C98" w:rsidRDefault="00C93C98" w:rsidP="00062D04">
      <w:pPr>
        <w:tabs>
          <w:tab w:val="left" w:pos="1260"/>
        </w:tabs>
        <w:jc w:val="center"/>
        <w:rPr>
          <w:rFonts w:ascii="Agency FB" w:hAnsi="Agency FB" w:cstheme="majorBidi"/>
          <w:sz w:val="24"/>
          <w:szCs w:val="24"/>
        </w:rPr>
      </w:pPr>
    </w:p>
    <w:p w:rsidR="00C93C98" w:rsidRDefault="00C93C98" w:rsidP="00062D04">
      <w:pPr>
        <w:tabs>
          <w:tab w:val="left" w:pos="1260"/>
        </w:tabs>
        <w:jc w:val="center"/>
        <w:rPr>
          <w:rFonts w:ascii="Agency FB" w:hAnsi="Agency FB" w:cstheme="majorBidi"/>
          <w:sz w:val="24"/>
          <w:szCs w:val="24"/>
        </w:rPr>
      </w:pPr>
    </w:p>
    <w:p w:rsidR="00C93C98" w:rsidRDefault="00C93C98" w:rsidP="00062D04">
      <w:pPr>
        <w:tabs>
          <w:tab w:val="left" w:pos="1260"/>
        </w:tabs>
        <w:jc w:val="center"/>
        <w:rPr>
          <w:rFonts w:ascii="Agency FB" w:hAnsi="Agency FB" w:cstheme="majorBidi"/>
          <w:sz w:val="24"/>
          <w:szCs w:val="24"/>
        </w:rPr>
      </w:pPr>
    </w:p>
    <w:p w:rsidR="00C93C98" w:rsidRDefault="00C93C98" w:rsidP="00C93C98">
      <w:pPr>
        <w:tabs>
          <w:tab w:val="left" w:pos="1260"/>
        </w:tabs>
        <w:rPr>
          <w:rFonts w:ascii="Agency FB" w:hAnsi="Agency FB" w:cstheme="majorBidi"/>
          <w:sz w:val="24"/>
          <w:szCs w:val="24"/>
        </w:rPr>
      </w:pPr>
    </w:p>
    <w:p w:rsidR="00C93C98" w:rsidRPr="00062D04" w:rsidRDefault="00C93C98" w:rsidP="00062D04">
      <w:pPr>
        <w:tabs>
          <w:tab w:val="left" w:pos="1260"/>
        </w:tabs>
        <w:jc w:val="center"/>
        <w:rPr>
          <w:rFonts w:ascii="Agency FB" w:hAnsi="Agency FB" w:cstheme="majorBidi"/>
          <w:sz w:val="24"/>
          <w:szCs w:val="24"/>
        </w:rPr>
      </w:pPr>
    </w:p>
    <w:p w:rsidR="00553972" w:rsidRDefault="007545EA" w:rsidP="00512A64">
      <w:pPr>
        <w:tabs>
          <w:tab w:val="left" w:pos="2160"/>
        </w:tabs>
        <w:jc w:val="center"/>
        <w:rPr>
          <w:rFonts w:asciiTheme="majorBidi" w:hAnsiTheme="majorBidi" w:cstheme="majorBidi"/>
          <w:sz w:val="24"/>
          <w:szCs w:val="24"/>
        </w:rPr>
      </w:pPr>
      <w:r>
        <w:rPr>
          <w:noProof/>
          <w:lang w:eastAsia="fr-FR"/>
        </w:rPr>
        <w:lastRenderedPageBreak/>
        <w:drawing>
          <wp:inline distT="0" distB="0" distL="0" distR="0" wp14:anchorId="1A4CAA72" wp14:editId="0A338BF1">
            <wp:extent cx="4638675" cy="3038475"/>
            <wp:effectExtent l="0" t="0" r="9525" b="9525"/>
            <wp:docPr id="14" name="Image 14" descr="C:\Users\KOUNOUZ PC\Documents\Bluetooth Folder\20170108_12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UNOUZ PC\Documents\Bluetooth Folder\20170108_1218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5635" cy="3043034"/>
                    </a:xfrm>
                    <a:prstGeom prst="rect">
                      <a:avLst/>
                    </a:prstGeom>
                    <a:noFill/>
                    <a:ln>
                      <a:noFill/>
                    </a:ln>
                  </pic:spPr>
                </pic:pic>
              </a:graphicData>
            </a:graphic>
          </wp:inline>
        </w:drawing>
      </w:r>
    </w:p>
    <w:p w:rsidR="00512A64" w:rsidRPr="003318C6" w:rsidRDefault="00C93C98" w:rsidP="008D0241">
      <w:pPr>
        <w:tabs>
          <w:tab w:val="left" w:pos="2160"/>
        </w:tabs>
        <w:jc w:val="center"/>
        <w:rPr>
          <w:rFonts w:ascii="Agency FB" w:hAnsi="Agency FB" w:cstheme="majorBidi"/>
          <w:sz w:val="24"/>
          <w:szCs w:val="24"/>
        </w:rPr>
      </w:pPr>
      <w:r w:rsidRPr="00C93C98">
        <w:rPr>
          <w:rFonts w:ascii="Agency FB" w:hAnsi="Agency FB" w:cstheme="majorBidi"/>
          <w:b/>
          <w:bCs/>
          <w:sz w:val="24"/>
          <w:szCs w:val="24"/>
        </w:rPr>
        <w:t>Figure 1</w:t>
      </w:r>
      <w:r w:rsidR="008D0241">
        <w:rPr>
          <w:rFonts w:ascii="Agency FB" w:hAnsi="Agency FB" w:cstheme="majorBidi"/>
          <w:b/>
          <w:bCs/>
          <w:sz w:val="24"/>
          <w:szCs w:val="24"/>
        </w:rPr>
        <w:t>8</w:t>
      </w:r>
      <w:r w:rsidRPr="00C93C98">
        <w:rPr>
          <w:rFonts w:ascii="Agency FB" w:hAnsi="Agency FB" w:cstheme="majorBidi"/>
          <w:b/>
          <w:bCs/>
          <w:sz w:val="24"/>
          <w:szCs w:val="24"/>
        </w:rPr>
        <w:t>:</w:t>
      </w:r>
      <w:r w:rsidRPr="00C93C98">
        <w:rPr>
          <w:rFonts w:ascii="Agency FB" w:hAnsi="Agency FB" w:cstheme="majorBidi"/>
          <w:sz w:val="24"/>
          <w:szCs w:val="24"/>
        </w:rPr>
        <w:t xml:space="preserve"> séparation et prélèvement des vers de farine</w:t>
      </w:r>
      <w:r w:rsidR="00456B92">
        <w:rPr>
          <w:rFonts w:ascii="Agency FB" w:hAnsi="Agency FB" w:cstheme="majorBidi"/>
          <w:sz w:val="24"/>
          <w:szCs w:val="24"/>
        </w:rPr>
        <w:t>.</w:t>
      </w:r>
    </w:p>
    <w:p w:rsidR="007545EA" w:rsidRDefault="007545EA" w:rsidP="007545EA">
      <w:pPr>
        <w:tabs>
          <w:tab w:val="left" w:pos="2160"/>
        </w:tabs>
        <w:rPr>
          <w:rFonts w:asciiTheme="majorBidi" w:hAnsiTheme="majorBidi" w:cstheme="majorBidi"/>
          <w:sz w:val="24"/>
          <w:szCs w:val="24"/>
        </w:rPr>
      </w:pPr>
    </w:p>
    <w:p w:rsidR="00553972" w:rsidRDefault="007545EA" w:rsidP="003318C6">
      <w:pPr>
        <w:tabs>
          <w:tab w:val="left" w:pos="1260"/>
        </w:tabs>
        <w:jc w:val="center"/>
        <w:rPr>
          <w:rFonts w:asciiTheme="majorBidi" w:hAnsiTheme="majorBidi" w:cstheme="majorBidi"/>
          <w:sz w:val="24"/>
          <w:szCs w:val="24"/>
        </w:rPr>
      </w:pPr>
      <w:r>
        <w:rPr>
          <w:noProof/>
          <w:lang w:eastAsia="fr-FR"/>
        </w:rPr>
        <w:drawing>
          <wp:inline distT="0" distB="0" distL="0" distR="0" wp14:anchorId="60B83D97" wp14:editId="171FC32B">
            <wp:extent cx="4819650" cy="3124200"/>
            <wp:effectExtent l="0" t="0" r="0" b="0"/>
            <wp:docPr id="25" name="Image 25" descr="C:\Users\KOUNOUZ PC\Documents\Bluetooth Folder\20170108_11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UNOUZ PC\Documents\Bluetooth Folder\20170108_1111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6882" cy="3128888"/>
                    </a:xfrm>
                    <a:prstGeom prst="rect">
                      <a:avLst/>
                    </a:prstGeom>
                    <a:noFill/>
                    <a:ln>
                      <a:noFill/>
                    </a:ln>
                  </pic:spPr>
                </pic:pic>
              </a:graphicData>
            </a:graphic>
          </wp:inline>
        </w:drawing>
      </w:r>
    </w:p>
    <w:p w:rsidR="00512A64" w:rsidRPr="00512A64" w:rsidRDefault="00062D04" w:rsidP="008D0241">
      <w:pPr>
        <w:tabs>
          <w:tab w:val="left" w:pos="1260"/>
        </w:tabs>
        <w:jc w:val="center"/>
        <w:rPr>
          <w:rFonts w:ascii="Agency FB" w:hAnsi="Agency FB" w:cstheme="majorBidi"/>
          <w:sz w:val="24"/>
          <w:szCs w:val="24"/>
        </w:rPr>
      </w:pPr>
      <w:r w:rsidRPr="003318C6">
        <w:rPr>
          <w:rFonts w:ascii="Agency FB" w:hAnsi="Agency FB" w:cstheme="majorBidi"/>
          <w:b/>
          <w:bCs/>
          <w:sz w:val="24"/>
          <w:szCs w:val="24"/>
        </w:rPr>
        <w:t>Figure </w:t>
      </w:r>
      <w:r w:rsidR="003318C6" w:rsidRPr="003318C6">
        <w:rPr>
          <w:rFonts w:ascii="Agency FB" w:hAnsi="Agency FB" w:cstheme="majorBidi"/>
          <w:b/>
          <w:bCs/>
          <w:sz w:val="24"/>
          <w:szCs w:val="24"/>
        </w:rPr>
        <w:t>1</w:t>
      </w:r>
      <w:r w:rsidR="008D0241">
        <w:rPr>
          <w:rFonts w:ascii="Agency FB" w:hAnsi="Agency FB" w:cstheme="majorBidi"/>
          <w:b/>
          <w:bCs/>
          <w:sz w:val="24"/>
          <w:szCs w:val="24"/>
        </w:rPr>
        <w:t>9</w:t>
      </w:r>
      <w:r w:rsidRPr="00512A64">
        <w:rPr>
          <w:rFonts w:ascii="Agency FB" w:hAnsi="Agency FB" w:cstheme="majorBidi"/>
          <w:sz w:val="24"/>
          <w:szCs w:val="24"/>
        </w:rPr>
        <w:t xml:space="preserve">: boite d’élevage des </w:t>
      </w:r>
      <w:r w:rsidR="00512A64" w:rsidRPr="00512A64">
        <w:rPr>
          <w:rFonts w:ascii="Agency FB" w:hAnsi="Agency FB" w:cstheme="majorBidi"/>
          <w:sz w:val="24"/>
          <w:szCs w:val="24"/>
        </w:rPr>
        <w:t>vers de farine</w:t>
      </w:r>
      <w:r w:rsidR="00456B92">
        <w:rPr>
          <w:rFonts w:ascii="Agency FB" w:hAnsi="Agency FB" w:cstheme="majorBidi"/>
          <w:sz w:val="24"/>
          <w:szCs w:val="24"/>
        </w:rPr>
        <w:t>.</w:t>
      </w:r>
    </w:p>
    <w:p w:rsidR="00C93C98" w:rsidRDefault="00512A64" w:rsidP="00512A64">
      <w:pPr>
        <w:tabs>
          <w:tab w:val="left" w:pos="2280"/>
        </w:tabs>
        <w:rPr>
          <w:rFonts w:asciiTheme="majorBidi" w:hAnsiTheme="majorBidi" w:cstheme="majorBidi"/>
          <w:sz w:val="24"/>
          <w:szCs w:val="24"/>
        </w:rPr>
      </w:pPr>
      <w:r>
        <w:rPr>
          <w:rFonts w:asciiTheme="majorBidi" w:hAnsiTheme="majorBidi" w:cstheme="majorBidi"/>
          <w:sz w:val="24"/>
          <w:szCs w:val="24"/>
        </w:rPr>
        <w:tab/>
      </w:r>
    </w:p>
    <w:p w:rsidR="00C93C98" w:rsidRDefault="00C93C98" w:rsidP="00C93C98">
      <w:pPr>
        <w:rPr>
          <w:rFonts w:asciiTheme="majorBidi" w:hAnsiTheme="majorBidi" w:cstheme="majorBidi"/>
          <w:sz w:val="24"/>
          <w:szCs w:val="24"/>
        </w:rPr>
      </w:pPr>
    </w:p>
    <w:p w:rsidR="008D0241" w:rsidRPr="00C93C98" w:rsidRDefault="008D0241" w:rsidP="00C93C98">
      <w:pPr>
        <w:rPr>
          <w:rFonts w:asciiTheme="majorBidi" w:hAnsiTheme="majorBidi" w:cstheme="majorBidi"/>
          <w:sz w:val="24"/>
          <w:szCs w:val="24"/>
        </w:rPr>
      </w:pPr>
    </w:p>
    <w:p w:rsidR="00C93C98" w:rsidRDefault="00C93C98" w:rsidP="003318C6">
      <w:pPr>
        <w:tabs>
          <w:tab w:val="left" w:pos="2445"/>
        </w:tabs>
        <w:rPr>
          <w:rFonts w:asciiTheme="majorBidi" w:hAnsiTheme="majorBidi" w:cstheme="majorBidi"/>
          <w:sz w:val="24"/>
          <w:szCs w:val="24"/>
        </w:rPr>
      </w:pPr>
    </w:p>
    <w:p w:rsidR="00C93C98" w:rsidRPr="003318C6" w:rsidRDefault="003318C6" w:rsidP="003318C6">
      <w:pPr>
        <w:tabs>
          <w:tab w:val="left" w:pos="1260"/>
        </w:tabs>
        <w:jc w:val="center"/>
        <w:rPr>
          <w:rFonts w:asciiTheme="majorBidi" w:hAnsiTheme="majorBidi" w:cstheme="majorBidi"/>
          <w:b/>
          <w:bCs/>
          <w:color w:val="FF0000"/>
          <w:sz w:val="32"/>
          <w:szCs w:val="32"/>
        </w:rPr>
      </w:pPr>
      <w:r w:rsidRPr="003318C6">
        <w:rPr>
          <w:rFonts w:asciiTheme="majorBidi" w:hAnsiTheme="majorBidi" w:cstheme="majorBidi"/>
          <w:b/>
          <w:bCs/>
          <w:color w:val="FF0000"/>
          <w:sz w:val="32"/>
          <w:szCs w:val="32"/>
        </w:rPr>
        <w:lastRenderedPageBreak/>
        <w:t>Quelques photos sur la</w:t>
      </w:r>
      <w:r w:rsidRPr="003318C6">
        <w:rPr>
          <w:rFonts w:asciiTheme="majorBidi" w:hAnsiTheme="majorBidi" w:cstheme="majorBidi"/>
          <w:color w:val="FF0000"/>
          <w:sz w:val="32"/>
          <w:szCs w:val="32"/>
        </w:rPr>
        <w:t xml:space="preserve"> </w:t>
      </w:r>
      <w:r w:rsidRPr="003318C6">
        <w:rPr>
          <w:rFonts w:asciiTheme="majorBidi" w:hAnsiTheme="majorBidi" w:cstheme="majorBidi"/>
          <w:b/>
          <w:bCs/>
          <w:color w:val="FF0000"/>
          <w:sz w:val="32"/>
          <w:szCs w:val="32"/>
        </w:rPr>
        <w:t>p</w:t>
      </w:r>
      <w:r w:rsidR="00C93C98" w:rsidRPr="003318C6">
        <w:rPr>
          <w:rFonts w:asciiTheme="majorBidi" w:hAnsiTheme="majorBidi" w:cstheme="majorBidi"/>
          <w:b/>
          <w:bCs/>
          <w:color w:val="FF0000"/>
          <w:sz w:val="32"/>
          <w:szCs w:val="32"/>
        </w:rPr>
        <w:t>réparation de</w:t>
      </w:r>
      <w:r>
        <w:rPr>
          <w:rFonts w:asciiTheme="majorBidi" w:hAnsiTheme="majorBidi" w:cstheme="majorBidi"/>
          <w:b/>
          <w:bCs/>
          <w:color w:val="FF0000"/>
          <w:sz w:val="32"/>
          <w:szCs w:val="32"/>
        </w:rPr>
        <w:t xml:space="preserve"> </w:t>
      </w:r>
      <w:r w:rsidR="00C93C98" w:rsidRPr="003318C6">
        <w:rPr>
          <w:rFonts w:asciiTheme="majorBidi" w:hAnsiTheme="majorBidi" w:cstheme="majorBidi"/>
          <w:b/>
          <w:bCs/>
          <w:color w:val="FF0000"/>
          <w:sz w:val="32"/>
          <w:szCs w:val="32"/>
        </w:rPr>
        <w:t>la farine d’insectes</w:t>
      </w:r>
    </w:p>
    <w:p w:rsidR="00C93C98" w:rsidRDefault="00C93C98" w:rsidP="00C93C98">
      <w:pPr>
        <w:tabs>
          <w:tab w:val="left" w:pos="1260"/>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5CC656DC" wp14:editId="3FFF0FFC">
            <wp:extent cx="3580543" cy="2371725"/>
            <wp:effectExtent l="0" t="0" r="1270" b="0"/>
            <wp:docPr id="27" name="Image 27" descr="E:\Nouveau dossier (3)\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ouveau dossier (3)\IMG_06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6997" cy="2376000"/>
                    </a:xfrm>
                    <a:prstGeom prst="rect">
                      <a:avLst/>
                    </a:prstGeom>
                    <a:noFill/>
                    <a:ln>
                      <a:noFill/>
                    </a:ln>
                  </pic:spPr>
                </pic:pic>
              </a:graphicData>
            </a:graphic>
          </wp:inline>
        </w:drawing>
      </w:r>
    </w:p>
    <w:p w:rsidR="00C93C98" w:rsidRPr="00062D04" w:rsidRDefault="00C93C98" w:rsidP="008D0241">
      <w:pPr>
        <w:tabs>
          <w:tab w:val="left" w:pos="1260"/>
        </w:tabs>
        <w:jc w:val="center"/>
        <w:rPr>
          <w:rFonts w:ascii="Agency FB" w:hAnsi="Agency FB" w:cstheme="majorBidi"/>
          <w:sz w:val="24"/>
          <w:szCs w:val="24"/>
        </w:rPr>
      </w:pPr>
      <w:r w:rsidRPr="00062D04">
        <w:rPr>
          <w:rFonts w:ascii="Agency FB" w:hAnsi="Agency FB" w:cstheme="majorBidi"/>
          <w:b/>
          <w:bCs/>
          <w:sz w:val="24"/>
          <w:szCs w:val="24"/>
        </w:rPr>
        <w:t xml:space="preserve">Figure </w:t>
      </w:r>
      <w:r w:rsidR="008D0241">
        <w:rPr>
          <w:rFonts w:ascii="Agency FB" w:hAnsi="Agency FB" w:cstheme="majorBidi"/>
          <w:b/>
          <w:bCs/>
          <w:sz w:val="24"/>
          <w:szCs w:val="24"/>
        </w:rPr>
        <w:t>20</w:t>
      </w:r>
      <w:r w:rsidRPr="00062D04">
        <w:rPr>
          <w:rFonts w:ascii="Agency FB" w:hAnsi="Agency FB" w:cstheme="majorBidi"/>
          <w:sz w:val="24"/>
          <w:szCs w:val="24"/>
        </w:rPr>
        <w:t xml:space="preserve"> : séchage des </w:t>
      </w:r>
      <w:proofErr w:type="gramStart"/>
      <w:r w:rsidRPr="00062D04">
        <w:rPr>
          <w:rFonts w:ascii="Agency FB" w:hAnsi="Agency FB" w:cstheme="majorBidi"/>
          <w:sz w:val="24"/>
          <w:szCs w:val="24"/>
        </w:rPr>
        <w:t xml:space="preserve">criquets </w:t>
      </w:r>
      <w:r w:rsidR="00456B92">
        <w:rPr>
          <w:rFonts w:ascii="Agency FB" w:hAnsi="Agency FB" w:cstheme="majorBidi"/>
          <w:sz w:val="24"/>
          <w:szCs w:val="24"/>
        </w:rPr>
        <w:t>.</w:t>
      </w:r>
      <w:proofErr w:type="gramEnd"/>
    </w:p>
    <w:p w:rsidR="00C93C98" w:rsidRDefault="00C93C98" w:rsidP="00C93C98">
      <w:pPr>
        <w:tabs>
          <w:tab w:val="left" w:pos="1260"/>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37151D20" wp14:editId="400B21A7">
            <wp:extent cx="3657600" cy="2695575"/>
            <wp:effectExtent l="0" t="0" r="0" b="9525"/>
            <wp:docPr id="28" name="Image 28" descr="E:\Nouveau dossier (3)\IMG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uveau dossier (3)\IMG_06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2451" cy="2699150"/>
                    </a:xfrm>
                    <a:prstGeom prst="rect">
                      <a:avLst/>
                    </a:prstGeom>
                    <a:noFill/>
                    <a:ln>
                      <a:noFill/>
                    </a:ln>
                  </pic:spPr>
                </pic:pic>
              </a:graphicData>
            </a:graphic>
          </wp:inline>
        </w:drawing>
      </w:r>
    </w:p>
    <w:p w:rsidR="00C93C98" w:rsidRPr="00062D04" w:rsidRDefault="00C93C98" w:rsidP="008D0241">
      <w:pPr>
        <w:tabs>
          <w:tab w:val="left" w:pos="3180"/>
        </w:tabs>
        <w:jc w:val="center"/>
        <w:rPr>
          <w:rFonts w:ascii="Agency FB" w:hAnsi="Agency FB" w:cstheme="majorBidi"/>
          <w:sz w:val="24"/>
          <w:szCs w:val="24"/>
        </w:rPr>
      </w:pPr>
      <w:r w:rsidRPr="008D0241">
        <w:rPr>
          <w:rFonts w:ascii="Agency FB" w:hAnsi="Agency FB" w:cstheme="majorBidi"/>
          <w:b/>
          <w:bCs/>
          <w:sz w:val="24"/>
          <w:szCs w:val="24"/>
        </w:rPr>
        <w:t xml:space="preserve">Figure </w:t>
      </w:r>
      <w:r w:rsidR="008D0241" w:rsidRPr="008D0241">
        <w:rPr>
          <w:rFonts w:ascii="Agency FB" w:hAnsi="Agency FB" w:cstheme="majorBidi"/>
          <w:b/>
          <w:bCs/>
          <w:sz w:val="24"/>
          <w:szCs w:val="24"/>
        </w:rPr>
        <w:t>21</w:t>
      </w:r>
      <w:r w:rsidRPr="00062D04">
        <w:rPr>
          <w:rFonts w:ascii="Agency FB" w:hAnsi="Agency FB" w:cstheme="majorBidi"/>
          <w:sz w:val="24"/>
          <w:szCs w:val="24"/>
        </w:rPr>
        <w:t xml:space="preserve"> : </w:t>
      </w:r>
      <w:proofErr w:type="spellStart"/>
      <w:r w:rsidRPr="00062D04">
        <w:rPr>
          <w:rFonts w:ascii="Agency FB" w:hAnsi="Agency FB" w:cstheme="majorBidi"/>
          <w:sz w:val="24"/>
          <w:szCs w:val="24"/>
        </w:rPr>
        <w:t>mixation</w:t>
      </w:r>
      <w:proofErr w:type="spellEnd"/>
      <w:r w:rsidRPr="00062D04">
        <w:rPr>
          <w:rFonts w:ascii="Agency FB" w:hAnsi="Agency FB" w:cstheme="majorBidi"/>
          <w:sz w:val="24"/>
          <w:szCs w:val="24"/>
        </w:rPr>
        <w:t xml:space="preserve"> des insectes pour avoir la farine d’insectes sous forme de poudre</w:t>
      </w:r>
      <w:r w:rsidR="00456B92">
        <w:rPr>
          <w:rFonts w:ascii="Agency FB" w:hAnsi="Agency FB" w:cstheme="majorBidi"/>
          <w:sz w:val="24"/>
          <w:szCs w:val="24"/>
        </w:rPr>
        <w:t>.</w:t>
      </w:r>
    </w:p>
    <w:p w:rsidR="00C93C98" w:rsidRDefault="00C93C98" w:rsidP="00C93C98">
      <w:pPr>
        <w:tabs>
          <w:tab w:val="left" w:pos="1260"/>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539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93C98" w:rsidRDefault="00C93C98" w:rsidP="00C93C98">
      <w:pPr>
        <w:tabs>
          <w:tab w:val="left" w:pos="1260"/>
        </w:tabs>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5539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93C98" w:rsidRPr="00553972" w:rsidRDefault="00C93C98" w:rsidP="00C93C98">
      <w:pPr>
        <w:tabs>
          <w:tab w:val="left" w:pos="1260"/>
        </w:tabs>
        <w:rPr>
          <w:rFonts w:asciiTheme="majorBidi" w:hAnsiTheme="majorBidi" w:cstheme="majorBidi"/>
          <w:sz w:val="24"/>
          <w:szCs w:val="24"/>
        </w:rPr>
      </w:pPr>
    </w:p>
    <w:p w:rsidR="00320054" w:rsidRDefault="00320054" w:rsidP="00C93C98">
      <w:pPr>
        <w:tabs>
          <w:tab w:val="left" w:pos="3390"/>
        </w:tabs>
        <w:rPr>
          <w:rFonts w:asciiTheme="majorBidi" w:hAnsiTheme="majorBidi" w:cstheme="majorBidi"/>
          <w:sz w:val="24"/>
          <w:szCs w:val="24"/>
        </w:rPr>
      </w:pPr>
    </w:p>
    <w:p w:rsidR="00320054" w:rsidRPr="00320054" w:rsidRDefault="00320054" w:rsidP="00320054">
      <w:pPr>
        <w:rPr>
          <w:rFonts w:asciiTheme="majorBidi" w:hAnsiTheme="majorBidi" w:cstheme="majorBidi"/>
          <w:sz w:val="24"/>
          <w:szCs w:val="24"/>
        </w:rPr>
      </w:pPr>
    </w:p>
    <w:p w:rsidR="00320054" w:rsidRDefault="00320054" w:rsidP="00320054">
      <w:pPr>
        <w:rPr>
          <w:rFonts w:asciiTheme="majorBidi" w:hAnsiTheme="majorBidi" w:cstheme="majorBidi"/>
          <w:sz w:val="24"/>
          <w:szCs w:val="24"/>
        </w:rPr>
      </w:pPr>
    </w:p>
    <w:p w:rsidR="00320054" w:rsidRDefault="00320054" w:rsidP="003318C6">
      <w:pPr>
        <w:tabs>
          <w:tab w:val="left" w:pos="3240"/>
        </w:tabs>
        <w:jc w:val="center"/>
        <w:rPr>
          <w:rFonts w:ascii="Agency FB" w:hAnsi="Agency FB" w:cstheme="majorBidi"/>
          <w:sz w:val="24"/>
          <w:szCs w:val="24"/>
        </w:rPr>
      </w:pPr>
      <w:r>
        <w:rPr>
          <w:rFonts w:asciiTheme="majorBidi" w:hAnsiTheme="majorBidi" w:cstheme="majorBidi"/>
          <w:sz w:val="24"/>
          <w:szCs w:val="24"/>
        </w:rPr>
        <w:tab/>
      </w:r>
    </w:p>
    <w:p w:rsidR="003318C6" w:rsidRDefault="003318C6" w:rsidP="00320054">
      <w:pPr>
        <w:tabs>
          <w:tab w:val="left" w:pos="3240"/>
        </w:tabs>
        <w:jc w:val="center"/>
        <w:rPr>
          <w:rFonts w:ascii="Agency FB" w:hAnsi="Agency FB" w:cstheme="majorBidi"/>
          <w:sz w:val="24"/>
          <w:szCs w:val="24"/>
        </w:rPr>
      </w:pPr>
    </w:p>
    <w:p w:rsidR="003318C6" w:rsidRDefault="003318C6" w:rsidP="00320054">
      <w:pPr>
        <w:tabs>
          <w:tab w:val="left" w:pos="3240"/>
        </w:tabs>
        <w:jc w:val="center"/>
        <w:rPr>
          <w:rFonts w:ascii="Agency FB" w:hAnsi="Agency FB" w:cstheme="majorBidi"/>
          <w:sz w:val="24"/>
          <w:szCs w:val="24"/>
        </w:rPr>
      </w:pPr>
      <w:r>
        <w:rPr>
          <w:rFonts w:asciiTheme="majorBidi" w:hAnsiTheme="majorBidi" w:cstheme="majorBidi"/>
          <w:noProof/>
          <w:sz w:val="24"/>
          <w:szCs w:val="24"/>
          <w:lang w:eastAsia="fr-FR"/>
        </w:rPr>
        <w:lastRenderedPageBreak/>
        <w:drawing>
          <wp:inline distT="0" distB="0" distL="0" distR="0" wp14:anchorId="4F550731" wp14:editId="0C01B1EE">
            <wp:extent cx="4143375" cy="3285036"/>
            <wp:effectExtent l="0" t="0" r="0" b="0"/>
            <wp:docPr id="34" name="Image 34" descr="E:\Nouveau dossier (3)\IMG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uveau dossier (3)\IMG_063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8870" cy="3289392"/>
                    </a:xfrm>
                    <a:prstGeom prst="rect">
                      <a:avLst/>
                    </a:prstGeom>
                    <a:noFill/>
                    <a:ln>
                      <a:noFill/>
                    </a:ln>
                  </pic:spPr>
                </pic:pic>
              </a:graphicData>
            </a:graphic>
          </wp:inline>
        </w:drawing>
      </w:r>
    </w:p>
    <w:p w:rsidR="003318C6" w:rsidRDefault="008D0241" w:rsidP="00320054">
      <w:pPr>
        <w:tabs>
          <w:tab w:val="left" w:pos="3240"/>
        </w:tabs>
        <w:jc w:val="center"/>
        <w:rPr>
          <w:rFonts w:ascii="Agency FB" w:hAnsi="Agency FB" w:cstheme="majorBidi"/>
          <w:sz w:val="24"/>
          <w:szCs w:val="24"/>
        </w:rPr>
      </w:pPr>
      <w:r w:rsidRPr="008D0241">
        <w:rPr>
          <w:rFonts w:ascii="Agency FB" w:hAnsi="Agency FB" w:cstheme="majorBidi"/>
          <w:b/>
          <w:bCs/>
          <w:sz w:val="24"/>
          <w:szCs w:val="24"/>
        </w:rPr>
        <w:t>Figure 22</w:t>
      </w:r>
      <w:r>
        <w:rPr>
          <w:rFonts w:ascii="Agency FB" w:hAnsi="Agency FB" w:cstheme="majorBidi"/>
          <w:sz w:val="24"/>
          <w:szCs w:val="24"/>
        </w:rPr>
        <w:t> : poudre d’insecte préparé  (criquets)</w:t>
      </w:r>
      <w:r w:rsidR="00456B92">
        <w:rPr>
          <w:rFonts w:ascii="Agency FB" w:hAnsi="Agency FB" w:cstheme="majorBidi"/>
          <w:sz w:val="24"/>
          <w:szCs w:val="24"/>
        </w:rPr>
        <w:t>.</w:t>
      </w:r>
    </w:p>
    <w:p w:rsidR="003318C6" w:rsidRPr="00512A64" w:rsidRDefault="003318C6" w:rsidP="00320054">
      <w:pPr>
        <w:tabs>
          <w:tab w:val="left" w:pos="3240"/>
        </w:tabs>
        <w:jc w:val="center"/>
        <w:rPr>
          <w:rFonts w:ascii="Agency FB" w:hAnsi="Agency FB" w:cstheme="majorBidi"/>
          <w:sz w:val="24"/>
          <w:szCs w:val="24"/>
        </w:rPr>
      </w:pPr>
      <w:r>
        <w:rPr>
          <w:rFonts w:asciiTheme="majorBidi" w:hAnsiTheme="majorBidi" w:cstheme="majorBidi"/>
          <w:noProof/>
          <w:sz w:val="24"/>
          <w:szCs w:val="24"/>
          <w:lang w:eastAsia="fr-FR"/>
        </w:rPr>
        <w:drawing>
          <wp:inline distT="0" distB="0" distL="0" distR="0" wp14:anchorId="0789AADC" wp14:editId="476C6A7A">
            <wp:extent cx="4295775" cy="3171825"/>
            <wp:effectExtent l="0" t="0" r="9525" b="9525"/>
            <wp:docPr id="35" name="Image 35" descr="E:\Nouveau dossier (3)\IMG_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ouveau dossier (3)\IMG_06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01471" cy="3176031"/>
                    </a:xfrm>
                    <a:prstGeom prst="rect">
                      <a:avLst/>
                    </a:prstGeom>
                    <a:noFill/>
                    <a:ln>
                      <a:noFill/>
                    </a:ln>
                  </pic:spPr>
                </pic:pic>
              </a:graphicData>
            </a:graphic>
          </wp:inline>
        </w:drawing>
      </w:r>
    </w:p>
    <w:p w:rsidR="00553972" w:rsidRDefault="008D0241" w:rsidP="008D0241">
      <w:pPr>
        <w:tabs>
          <w:tab w:val="left" w:pos="1605"/>
        </w:tabs>
        <w:jc w:val="center"/>
        <w:rPr>
          <w:rFonts w:ascii="Agency FB" w:hAnsi="Agency FB" w:cstheme="majorBidi"/>
          <w:sz w:val="24"/>
          <w:szCs w:val="24"/>
        </w:rPr>
      </w:pPr>
      <w:r w:rsidRPr="008D0241">
        <w:rPr>
          <w:rFonts w:ascii="Agency FB" w:hAnsi="Agency FB" w:cstheme="majorBidi"/>
          <w:b/>
          <w:bCs/>
          <w:sz w:val="24"/>
          <w:szCs w:val="24"/>
        </w:rPr>
        <w:t>Figure 23</w:t>
      </w:r>
      <w:r w:rsidRPr="008D0241">
        <w:rPr>
          <w:rFonts w:ascii="Agency FB" w:hAnsi="Agency FB" w:cstheme="majorBidi"/>
          <w:sz w:val="24"/>
          <w:szCs w:val="24"/>
        </w:rPr>
        <w:t> : poudre d’insecte préparé (larves de mouche)</w:t>
      </w:r>
      <w:r w:rsidR="00456B92">
        <w:rPr>
          <w:rFonts w:ascii="Agency FB" w:hAnsi="Agency FB" w:cstheme="majorBidi"/>
          <w:sz w:val="24"/>
          <w:szCs w:val="24"/>
        </w:rPr>
        <w:t>.</w:t>
      </w:r>
    </w:p>
    <w:p w:rsidR="00CB73E2" w:rsidRDefault="00CB73E2" w:rsidP="008D0241">
      <w:pPr>
        <w:tabs>
          <w:tab w:val="left" w:pos="1605"/>
        </w:tabs>
        <w:jc w:val="center"/>
        <w:rPr>
          <w:rFonts w:ascii="Agency FB" w:hAnsi="Agency FB" w:cstheme="majorBidi"/>
          <w:sz w:val="24"/>
          <w:szCs w:val="24"/>
        </w:rPr>
      </w:pPr>
    </w:p>
    <w:p w:rsidR="00CB73E2" w:rsidRDefault="00CB73E2" w:rsidP="008D0241">
      <w:pPr>
        <w:tabs>
          <w:tab w:val="left" w:pos="1605"/>
        </w:tabs>
        <w:jc w:val="center"/>
        <w:rPr>
          <w:rFonts w:ascii="Agency FB" w:hAnsi="Agency FB" w:cstheme="majorBidi"/>
          <w:sz w:val="24"/>
          <w:szCs w:val="24"/>
        </w:rPr>
      </w:pPr>
    </w:p>
    <w:p w:rsidR="00CB73E2" w:rsidRDefault="00CB73E2" w:rsidP="008D0241">
      <w:pPr>
        <w:tabs>
          <w:tab w:val="left" w:pos="1605"/>
        </w:tabs>
        <w:jc w:val="center"/>
        <w:rPr>
          <w:rFonts w:ascii="Agency FB" w:hAnsi="Agency FB" w:cstheme="majorBidi"/>
          <w:sz w:val="24"/>
          <w:szCs w:val="24"/>
        </w:rPr>
      </w:pPr>
    </w:p>
    <w:p w:rsidR="00CB73E2" w:rsidRDefault="00CB73E2" w:rsidP="008D0241">
      <w:pPr>
        <w:tabs>
          <w:tab w:val="left" w:pos="1605"/>
        </w:tabs>
        <w:jc w:val="center"/>
        <w:rPr>
          <w:rFonts w:ascii="Agency FB" w:hAnsi="Agency FB" w:cstheme="majorBidi"/>
          <w:sz w:val="24"/>
          <w:szCs w:val="24"/>
        </w:rPr>
      </w:pPr>
    </w:p>
    <w:p w:rsidR="00CB73E2" w:rsidRPr="00D37D50" w:rsidRDefault="00CB73E2" w:rsidP="008D0241">
      <w:pPr>
        <w:tabs>
          <w:tab w:val="left" w:pos="1605"/>
        </w:tabs>
        <w:jc w:val="center"/>
        <w:rPr>
          <w:rFonts w:asciiTheme="majorBidi" w:hAnsiTheme="majorBidi" w:cstheme="majorBidi"/>
          <w:b/>
          <w:bCs/>
          <w:color w:val="FF0000"/>
          <w:sz w:val="32"/>
          <w:szCs w:val="32"/>
        </w:rPr>
      </w:pPr>
      <w:r w:rsidRPr="00D37D50">
        <w:rPr>
          <w:rFonts w:asciiTheme="majorBidi" w:hAnsiTheme="majorBidi" w:cstheme="majorBidi"/>
          <w:b/>
          <w:bCs/>
          <w:color w:val="FF0000"/>
          <w:sz w:val="32"/>
          <w:szCs w:val="32"/>
        </w:rPr>
        <w:lastRenderedPageBreak/>
        <w:t>Objectifs du projet </w:t>
      </w:r>
    </w:p>
    <w:p w:rsidR="00CB73E2" w:rsidRPr="00D37D50" w:rsidRDefault="00CB73E2" w:rsidP="00D37D50">
      <w:pPr>
        <w:pStyle w:val="Paragraphedeliste"/>
        <w:numPr>
          <w:ilvl w:val="0"/>
          <w:numId w:val="1"/>
        </w:numPr>
        <w:tabs>
          <w:tab w:val="left" w:pos="1605"/>
        </w:tabs>
        <w:jc w:val="both"/>
        <w:rPr>
          <w:rFonts w:asciiTheme="majorBidi" w:hAnsiTheme="majorBidi" w:cstheme="majorBidi"/>
          <w:sz w:val="24"/>
          <w:szCs w:val="24"/>
        </w:rPr>
      </w:pPr>
      <w:r w:rsidRPr="00D37D50">
        <w:rPr>
          <w:rFonts w:asciiTheme="majorBidi" w:hAnsiTheme="majorBidi" w:cstheme="majorBidi"/>
          <w:sz w:val="24"/>
          <w:szCs w:val="24"/>
        </w:rPr>
        <w:t xml:space="preserve">Un but alimentaire : changer l’alimentation animale avec les insectes (source riche en </w:t>
      </w:r>
      <w:r w:rsidR="00D37D50" w:rsidRPr="00D37D50">
        <w:rPr>
          <w:rFonts w:asciiTheme="majorBidi" w:hAnsiTheme="majorBidi" w:cstheme="majorBidi"/>
          <w:sz w:val="24"/>
          <w:szCs w:val="24"/>
        </w:rPr>
        <w:t>protéine</w:t>
      </w:r>
      <w:r w:rsidRPr="00D37D50">
        <w:rPr>
          <w:rFonts w:asciiTheme="majorBidi" w:hAnsiTheme="majorBidi" w:cstheme="majorBidi"/>
          <w:sz w:val="24"/>
          <w:szCs w:val="24"/>
        </w:rPr>
        <w:t>)</w:t>
      </w:r>
      <w:r w:rsidR="00D37D50" w:rsidRPr="00D37D50">
        <w:rPr>
          <w:rFonts w:asciiTheme="majorBidi" w:hAnsiTheme="majorBidi" w:cstheme="majorBidi"/>
          <w:sz w:val="24"/>
          <w:szCs w:val="24"/>
        </w:rPr>
        <w:t>.</w:t>
      </w:r>
    </w:p>
    <w:p w:rsidR="00CB73E2" w:rsidRPr="00D37D50" w:rsidRDefault="00CB73E2" w:rsidP="00D37D50">
      <w:pPr>
        <w:pStyle w:val="Paragraphedeliste"/>
        <w:numPr>
          <w:ilvl w:val="0"/>
          <w:numId w:val="1"/>
        </w:numPr>
        <w:tabs>
          <w:tab w:val="left" w:pos="1605"/>
        </w:tabs>
        <w:jc w:val="both"/>
        <w:rPr>
          <w:rFonts w:asciiTheme="majorBidi" w:hAnsiTheme="majorBidi" w:cstheme="majorBidi"/>
          <w:sz w:val="24"/>
          <w:szCs w:val="24"/>
        </w:rPr>
      </w:pPr>
      <w:r w:rsidRPr="00D37D50">
        <w:rPr>
          <w:rFonts w:asciiTheme="majorBidi" w:hAnsiTheme="majorBidi" w:cstheme="majorBidi"/>
          <w:sz w:val="24"/>
          <w:szCs w:val="24"/>
        </w:rPr>
        <w:t>L’</w:t>
      </w:r>
      <w:r w:rsidR="00D37D50" w:rsidRPr="00D37D50">
        <w:rPr>
          <w:rFonts w:asciiTheme="majorBidi" w:hAnsiTheme="majorBidi" w:cstheme="majorBidi"/>
          <w:sz w:val="24"/>
          <w:szCs w:val="24"/>
        </w:rPr>
        <w:t>intérêt</w:t>
      </w:r>
      <w:r w:rsidRPr="00D37D50">
        <w:rPr>
          <w:rFonts w:asciiTheme="majorBidi" w:hAnsiTheme="majorBidi" w:cstheme="majorBidi"/>
          <w:sz w:val="24"/>
          <w:szCs w:val="24"/>
        </w:rPr>
        <w:t xml:space="preserve"> de s’ouvrir à d’autres sources de </w:t>
      </w:r>
      <w:r w:rsidR="00D37D50" w:rsidRPr="00D37D50">
        <w:rPr>
          <w:rFonts w:asciiTheme="majorBidi" w:hAnsiTheme="majorBidi" w:cstheme="majorBidi"/>
          <w:sz w:val="24"/>
          <w:szCs w:val="24"/>
        </w:rPr>
        <w:t>protéine</w:t>
      </w:r>
      <w:r w:rsidRPr="00D37D50">
        <w:rPr>
          <w:rFonts w:asciiTheme="majorBidi" w:hAnsiTheme="majorBidi" w:cstheme="majorBidi"/>
          <w:sz w:val="24"/>
          <w:szCs w:val="24"/>
        </w:rPr>
        <w:t xml:space="preserve"> (élevage des insectes comestibles)</w:t>
      </w:r>
      <w:r w:rsidR="00D37D50" w:rsidRPr="00D37D50">
        <w:rPr>
          <w:rFonts w:asciiTheme="majorBidi" w:hAnsiTheme="majorBidi" w:cstheme="majorBidi"/>
          <w:sz w:val="24"/>
          <w:szCs w:val="24"/>
        </w:rPr>
        <w:t>.</w:t>
      </w:r>
    </w:p>
    <w:p w:rsidR="00CB73E2" w:rsidRPr="00D37D50" w:rsidRDefault="00CB73E2" w:rsidP="00D37D50">
      <w:pPr>
        <w:pStyle w:val="Paragraphedeliste"/>
        <w:numPr>
          <w:ilvl w:val="0"/>
          <w:numId w:val="1"/>
        </w:numPr>
        <w:tabs>
          <w:tab w:val="left" w:pos="1605"/>
        </w:tabs>
        <w:jc w:val="both"/>
        <w:rPr>
          <w:rFonts w:asciiTheme="majorBidi" w:hAnsiTheme="majorBidi" w:cstheme="majorBidi"/>
          <w:sz w:val="24"/>
          <w:szCs w:val="24"/>
        </w:rPr>
      </w:pPr>
      <w:r w:rsidRPr="00D37D50">
        <w:rPr>
          <w:rFonts w:asciiTheme="majorBidi" w:hAnsiTheme="majorBidi" w:cstheme="majorBidi"/>
          <w:sz w:val="24"/>
          <w:szCs w:val="24"/>
        </w:rPr>
        <w:t>Un but écologique : lutter de ma</w:t>
      </w:r>
      <w:r w:rsidR="00D37D50" w:rsidRPr="00D37D50">
        <w:rPr>
          <w:rFonts w:asciiTheme="majorBidi" w:hAnsiTheme="majorBidi" w:cstheme="majorBidi"/>
          <w:sz w:val="24"/>
          <w:szCs w:val="24"/>
        </w:rPr>
        <w:t>nière 100% naturelle contre cer</w:t>
      </w:r>
      <w:r w:rsidRPr="00D37D50">
        <w:rPr>
          <w:rFonts w:asciiTheme="majorBidi" w:hAnsiTheme="majorBidi" w:cstheme="majorBidi"/>
          <w:sz w:val="24"/>
          <w:szCs w:val="24"/>
        </w:rPr>
        <w:t>tains insectes nuisibles</w:t>
      </w:r>
      <w:r w:rsidR="00D37D50" w:rsidRPr="00D37D50">
        <w:rPr>
          <w:rFonts w:asciiTheme="majorBidi" w:hAnsiTheme="majorBidi" w:cstheme="majorBidi"/>
          <w:sz w:val="24"/>
          <w:szCs w:val="24"/>
        </w:rPr>
        <w:t>.</w:t>
      </w:r>
    </w:p>
    <w:p w:rsidR="00CB73E2" w:rsidRPr="00D37D50" w:rsidRDefault="00CB73E2" w:rsidP="00D37D50">
      <w:pPr>
        <w:pStyle w:val="Paragraphedeliste"/>
        <w:numPr>
          <w:ilvl w:val="0"/>
          <w:numId w:val="1"/>
        </w:numPr>
        <w:tabs>
          <w:tab w:val="left" w:pos="1605"/>
        </w:tabs>
        <w:jc w:val="both"/>
        <w:rPr>
          <w:rFonts w:asciiTheme="majorBidi" w:hAnsiTheme="majorBidi" w:cstheme="majorBidi"/>
          <w:sz w:val="24"/>
          <w:szCs w:val="24"/>
        </w:rPr>
      </w:pPr>
      <w:r w:rsidRPr="00D37D50">
        <w:rPr>
          <w:rFonts w:asciiTheme="majorBidi" w:hAnsiTheme="majorBidi" w:cstheme="majorBidi"/>
          <w:sz w:val="24"/>
          <w:szCs w:val="24"/>
        </w:rPr>
        <w:t>Utilisation des insectes mixés comme pesticide naturel</w:t>
      </w:r>
      <w:r w:rsidR="00D37D50" w:rsidRPr="00D37D50">
        <w:rPr>
          <w:rFonts w:asciiTheme="majorBidi" w:hAnsiTheme="majorBidi" w:cstheme="majorBidi"/>
          <w:sz w:val="24"/>
          <w:szCs w:val="24"/>
        </w:rPr>
        <w:t>.</w:t>
      </w:r>
    </w:p>
    <w:p w:rsidR="00CB73E2" w:rsidRPr="00D37D50" w:rsidRDefault="00CB73E2" w:rsidP="00D37D50">
      <w:pPr>
        <w:pStyle w:val="Paragraphedeliste"/>
        <w:numPr>
          <w:ilvl w:val="0"/>
          <w:numId w:val="1"/>
        </w:numPr>
        <w:tabs>
          <w:tab w:val="left" w:pos="1605"/>
        </w:tabs>
        <w:jc w:val="both"/>
        <w:rPr>
          <w:rFonts w:asciiTheme="majorBidi" w:hAnsiTheme="majorBidi" w:cstheme="majorBidi"/>
          <w:sz w:val="24"/>
          <w:szCs w:val="24"/>
        </w:rPr>
      </w:pPr>
      <w:r w:rsidRPr="00D37D50">
        <w:rPr>
          <w:rFonts w:asciiTheme="majorBidi" w:hAnsiTheme="majorBidi" w:cstheme="majorBidi"/>
          <w:sz w:val="24"/>
          <w:szCs w:val="24"/>
        </w:rPr>
        <w:t>Disponibilité des insectes</w:t>
      </w:r>
      <w:r w:rsidR="00D37D50" w:rsidRPr="00D37D50">
        <w:rPr>
          <w:rFonts w:asciiTheme="majorBidi" w:hAnsiTheme="majorBidi" w:cstheme="majorBidi"/>
          <w:sz w:val="24"/>
          <w:szCs w:val="24"/>
        </w:rPr>
        <w:t xml:space="preserve"> au laboratoire pour les besoins techniques (encadrement, expériences scientifique, production des larves).</w:t>
      </w:r>
    </w:p>
    <w:p w:rsidR="00D37D50" w:rsidRPr="00D37D50" w:rsidRDefault="00D37D50" w:rsidP="00D37D50">
      <w:pPr>
        <w:pStyle w:val="Paragraphedeliste"/>
        <w:numPr>
          <w:ilvl w:val="0"/>
          <w:numId w:val="1"/>
        </w:numPr>
        <w:tabs>
          <w:tab w:val="left" w:pos="1605"/>
        </w:tabs>
        <w:jc w:val="both"/>
        <w:rPr>
          <w:rFonts w:asciiTheme="majorBidi" w:hAnsiTheme="majorBidi" w:cstheme="majorBidi"/>
          <w:sz w:val="24"/>
          <w:szCs w:val="24"/>
        </w:rPr>
      </w:pPr>
      <w:r w:rsidRPr="00D37D50">
        <w:rPr>
          <w:rFonts w:asciiTheme="majorBidi" w:hAnsiTheme="majorBidi" w:cstheme="majorBidi"/>
          <w:sz w:val="24"/>
          <w:szCs w:val="24"/>
        </w:rPr>
        <w:t>Production des insectes de bonne qualité à prix bas.</w:t>
      </w:r>
      <w:bookmarkStart w:id="0" w:name="_GoBack"/>
      <w:bookmarkEnd w:id="0"/>
    </w:p>
    <w:sectPr w:rsidR="00D37D50" w:rsidRPr="00D37D5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28A" w:rsidRDefault="0046228A" w:rsidP="00DF105D">
      <w:pPr>
        <w:spacing w:after="0" w:line="240" w:lineRule="auto"/>
      </w:pPr>
      <w:r>
        <w:separator/>
      </w:r>
    </w:p>
  </w:endnote>
  <w:endnote w:type="continuationSeparator" w:id="0">
    <w:p w:rsidR="0046228A" w:rsidRDefault="0046228A" w:rsidP="00DF1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28A" w:rsidRDefault="0046228A" w:rsidP="00DF105D">
      <w:pPr>
        <w:spacing w:after="0" w:line="240" w:lineRule="auto"/>
      </w:pPr>
      <w:r>
        <w:separator/>
      </w:r>
    </w:p>
  </w:footnote>
  <w:footnote w:type="continuationSeparator" w:id="0">
    <w:p w:rsidR="0046228A" w:rsidRDefault="0046228A" w:rsidP="00DF10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1.25pt" o:bullet="t">
        <v:imagedata r:id="rId1" o:title="mso67A5"/>
      </v:shape>
    </w:pict>
  </w:numPicBullet>
  <w:abstractNum w:abstractNumId="0">
    <w:nsid w:val="28556F95"/>
    <w:multiLevelType w:val="hybridMultilevel"/>
    <w:tmpl w:val="2CBC6E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317"/>
    <w:rsid w:val="000113FC"/>
    <w:rsid w:val="0003111B"/>
    <w:rsid w:val="00045991"/>
    <w:rsid w:val="0005691C"/>
    <w:rsid w:val="00062D04"/>
    <w:rsid w:val="00084BD6"/>
    <w:rsid w:val="00182A9B"/>
    <w:rsid w:val="002008B5"/>
    <w:rsid w:val="002075CC"/>
    <w:rsid w:val="00263D40"/>
    <w:rsid w:val="002C1B1B"/>
    <w:rsid w:val="00320054"/>
    <w:rsid w:val="003318C6"/>
    <w:rsid w:val="00332DC7"/>
    <w:rsid w:val="00391A86"/>
    <w:rsid w:val="003E3470"/>
    <w:rsid w:val="004059A5"/>
    <w:rsid w:val="00456B92"/>
    <w:rsid w:val="0046228A"/>
    <w:rsid w:val="004A4F5E"/>
    <w:rsid w:val="004F76FB"/>
    <w:rsid w:val="00512A64"/>
    <w:rsid w:val="00553972"/>
    <w:rsid w:val="005A040D"/>
    <w:rsid w:val="005F7885"/>
    <w:rsid w:val="00660678"/>
    <w:rsid w:val="006C7B7C"/>
    <w:rsid w:val="007545EA"/>
    <w:rsid w:val="007D7C41"/>
    <w:rsid w:val="008D0241"/>
    <w:rsid w:val="00941AE1"/>
    <w:rsid w:val="00963C97"/>
    <w:rsid w:val="009966ED"/>
    <w:rsid w:val="009A2EE3"/>
    <w:rsid w:val="00A04C32"/>
    <w:rsid w:val="00A1639C"/>
    <w:rsid w:val="00A46317"/>
    <w:rsid w:val="00B463F3"/>
    <w:rsid w:val="00B96C7D"/>
    <w:rsid w:val="00B9782C"/>
    <w:rsid w:val="00BA031D"/>
    <w:rsid w:val="00BF6474"/>
    <w:rsid w:val="00C36EE4"/>
    <w:rsid w:val="00C86D9A"/>
    <w:rsid w:val="00C93C98"/>
    <w:rsid w:val="00CB73E2"/>
    <w:rsid w:val="00D04427"/>
    <w:rsid w:val="00D2574C"/>
    <w:rsid w:val="00D37D50"/>
    <w:rsid w:val="00D91B31"/>
    <w:rsid w:val="00D92E97"/>
    <w:rsid w:val="00DA4315"/>
    <w:rsid w:val="00DF105D"/>
    <w:rsid w:val="00EA328C"/>
    <w:rsid w:val="00EB2DB6"/>
    <w:rsid w:val="00F777E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59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991"/>
    <w:rPr>
      <w:rFonts w:ascii="Tahoma" w:hAnsi="Tahoma" w:cs="Tahoma"/>
      <w:sz w:val="16"/>
      <w:szCs w:val="16"/>
    </w:rPr>
  </w:style>
  <w:style w:type="paragraph" w:styleId="En-tte">
    <w:name w:val="header"/>
    <w:basedOn w:val="Normal"/>
    <w:link w:val="En-tteCar"/>
    <w:uiPriority w:val="99"/>
    <w:unhideWhenUsed/>
    <w:rsid w:val="00DF105D"/>
    <w:pPr>
      <w:tabs>
        <w:tab w:val="center" w:pos="4536"/>
        <w:tab w:val="right" w:pos="9072"/>
      </w:tabs>
      <w:spacing w:after="0" w:line="240" w:lineRule="auto"/>
    </w:pPr>
  </w:style>
  <w:style w:type="character" w:customStyle="1" w:styleId="En-tteCar">
    <w:name w:val="En-tête Car"/>
    <w:basedOn w:val="Policepardfaut"/>
    <w:link w:val="En-tte"/>
    <w:uiPriority w:val="99"/>
    <w:rsid w:val="00DF105D"/>
  </w:style>
  <w:style w:type="paragraph" w:styleId="Pieddepage">
    <w:name w:val="footer"/>
    <w:basedOn w:val="Normal"/>
    <w:link w:val="PieddepageCar"/>
    <w:uiPriority w:val="99"/>
    <w:unhideWhenUsed/>
    <w:rsid w:val="00DF10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105D"/>
  </w:style>
  <w:style w:type="paragraph" w:styleId="Paragraphedeliste">
    <w:name w:val="List Paragraph"/>
    <w:basedOn w:val="Normal"/>
    <w:uiPriority w:val="34"/>
    <w:qFormat/>
    <w:rsid w:val="00D37D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459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5991"/>
    <w:rPr>
      <w:rFonts w:ascii="Tahoma" w:hAnsi="Tahoma" w:cs="Tahoma"/>
      <w:sz w:val="16"/>
      <w:szCs w:val="16"/>
    </w:rPr>
  </w:style>
  <w:style w:type="paragraph" w:styleId="En-tte">
    <w:name w:val="header"/>
    <w:basedOn w:val="Normal"/>
    <w:link w:val="En-tteCar"/>
    <w:uiPriority w:val="99"/>
    <w:unhideWhenUsed/>
    <w:rsid w:val="00DF105D"/>
    <w:pPr>
      <w:tabs>
        <w:tab w:val="center" w:pos="4536"/>
        <w:tab w:val="right" w:pos="9072"/>
      </w:tabs>
      <w:spacing w:after="0" w:line="240" w:lineRule="auto"/>
    </w:pPr>
  </w:style>
  <w:style w:type="character" w:customStyle="1" w:styleId="En-tteCar">
    <w:name w:val="En-tête Car"/>
    <w:basedOn w:val="Policepardfaut"/>
    <w:link w:val="En-tte"/>
    <w:uiPriority w:val="99"/>
    <w:rsid w:val="00DF105D"/>
  </w:style>
  <w:style w:type="paragraph" w:styleId="Pieddepage">
    <w:name w:val="footer"/>
    <w:basedOn w:val="Normal"/>
    <w:link w:val="PieddepageCar"/>
    <w:uiPriority w:val="99"/>
    <w:unhideWhenUsed/>
    <w:rsid w:val="00DF10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105D"/>
  </w:style>
  <w:style w:type="paragraph" w:styleId="Paragraphedeliste">
    <w:name w:val="List Paragraph"/>
    <w:basedOn w:val="Normal"/>
    <w:uiPriority w:val="34"/>
    <w:qFormat/>
    <w:rsid w:val="00D37D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60BE9-CB89-4A81-B027-D78D7B761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15</Pages>
  <Words>970</Words>
  <Characters>5340</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KOUNOUZ PC</dc:creator>
  <cp:lastModifiedBy>KOUNOUZ PC</cp:lastModifiedBy>
  <cp:revision>19</cp:revision>
  <dcterms:created xsi:type="dcterms:W3CDTF">2017-01-11T18:10:00Z</dcterms:created>
  <dcterms:modified xsi:type="dcterms:W3CDTF">2017-01-30T23:14:00Z</dcterms:modified>
</cp:coreProperties>
</file>