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13" w:rsidRPr="00845A13" w:rsidRDefault="00845A13" w:rsidP="00845A13">
      <w:pPr>
        <w:spacing w:after="0" w:line="240" w:lineRule="auto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845A13">
        <w:rPr>
          <w:rFonts w:ascii="Comic Sans MS" w:hAnsi="Comic Sans MS"/>
          <w:b/>
          <w:bCs/>
          <w:sz w:val="18"/>
          <w:szCs w:val="18"/>
          <w:u w:val="single"/>
        </w:rPr>
        <w:t>Faculté des sciences  de la Nature et de la vie</w:t>
      </w:r>
    </w:p>
    <w:p w:rsidR="00845A13" w:rsidRPr="00845A13" w:rsidRDefault="00845A13" w:rsidP="00845A13">
      <w:pPr>
        <w:spacing w:after="0" w:line="240" w:lineRule="auto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845A13">
        <w:rPr>
          <w:rFonts w:ascii="Comic Sans MS" w:hAnsi="Comic Sans MS"/>
          <w:b/>
          <w:bCs/>
          <w:sz w:val="18"/>
          <w:szCs w:val="18"/>
          <w:u w:val="single"/>
        </w:rPr>
        <w:t>Département de Microbiologie</w:t>
      </w:r>
    </w:p>
    <w:p w:rsidR="00101946" w:rsidRPr="00845A13" w:rsidRDefault="00101946" w:rsidP="00101946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845A13">
        <w:rPr>
          <w:rFonts w:ascii="Comic Sans MS" w:hAnsi="Comic Sans MS"/>
          <w:b/>
          <w:bCs/>
          <w:sz w:val="24"/>
          <w:szCs w:val="24"/>
        </w:rPr>
        <w:t xml:space="preserve">Semestre(SI) de l’année Universitaire2020-2021–M2-Biologie-Moléculaire des Microorganismes </w:t>
      </w:r>
    </w:p>
    <w:tbl>
      <w:tblPr>
        <w:tblpPr w:leftFromText="141" w:rightFromText="141" w:vertAnchor="text" w:horzAnchor="margin" w:tblpXSpec="center" w:tblpY="108"/>
        <w:tblW w:w="15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1698"/>
        <w:gridCol w:w="1567"/>
        <w:gridCol w:w="1711"/>
        <w:gridCol w:w="1841"/>
        <w:gridCol w:w="1699"/>
        <w:gridCol w:w="2118"/>
        <w:gridCol w:w="1698"/>
        <w:gridCol w:w="1946"/>
      </w:tblGrid>
      <w:tr w:rsidR="00101946" w:rsidRPr="00845A13" w:rsidTr="00101946">
        <w:tc>
          <w:tcPr>
            <w:tcW w:w="1102" w:type="dxa"/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01946" w:rsidRPr="00845A13" w:rsidRDefault="00101946" w:rsidP="00101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8h -9h00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101946" w:rsidRPr="00845A13" w:rsidRDefault="00101946" w:rsidP="00101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9h00 -10h00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101946" w:rsidRPr="00845A13" w:rsidRDefault="00101946" w:rsidP="00101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10h00-11h00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6" w:rsidRPr="00845A13" w:rsidRDefault="00101946" w:rsidP="00101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11h00-12h00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6" w:rsidRPr="00845A13" w:rsidRDefault="00101946" w:rsidP="00101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101946" w:rsidRPr="00845A13" w:rsidRDefault="00101946" w:rsidP="00101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13h00-14h00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101946" w:rsidRPr="00845A13" w:rsidRDefault="00101946" w:rsidP="00101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14h00-15h00</w:t>
            </w:r>
          </w:p>
          <w:p w:rsidR="00101946" w:rsidRPr="00845A13" w:rsidRDefault="00101946" w:rsidP="00101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101946" w:rsidRPr="00845A13" w:rsidRDefault="00101946" w:rsidP="00101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15h00-14h00</w:t>
            </w:r>
          </w:p>
        </w:tc>
      </w:tr>
      <w:tr w:rsidR="00101946" w:rsidRPr="00845A13" w:rsidTr="00101946">
        <w:trPr>
          <w:trHeight w:val="261"/>
        </w:trPr>
        <w:tc>
          <w:tcPr>
            <w:tcW w:w="1102" w:type="dxa"/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1946" w:rsidRPr="00845A13" w:rsidRDefault="00101946" w:rsidP="00101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1946" w:rsidRPr="00845A13" w:rsidTr="00101946">
        <w:trPr>
          <w:trHeight w:val="1039"/>
        </w:trPr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Plasticité  des génomes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Mme.Arabet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01946" w:rsidRPr="00845A13" w:rsidRDefault="00101946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 w:rsidR="00555C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S3 TH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Génie génétique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Mr.Kitouni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01946" w:rsidRPr="00845A13" w:rsidRDefault="00101946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 w:rsidR="00555C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S43 TH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Hygiène  et sécurité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Mme.Bouzraib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G1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Méthodologie  de  recherche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Mme.Benkahoul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01946" w:rsidRPr="00845A13" w:rsidRDefault="00101946" w:rsidP="00101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G1  S3TH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Phylogénie </w:t>
            </w: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bactèrienne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Mme.Meziani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G1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Appplication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génétiques aux microorganismes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Mr.Haddi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G1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Entreprenariat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Mr.Hamel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G1 </w:t>
            </w:r>
          </w:p>
          <w:p w:rsidR="00101946" w:rsidRPr="00845A13" w:rsidRDefault="00101946" w:rsidP="00101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01946" w:rsidRPr="00845A13" w:rsidTr="00101946">
        <w:trPr>
          <w:trHeight w:val="275"/>
        </w:trPr>
        <w:tc>
          <w:tcPr>
            <w:tcW w:w="1102" w:type="dxa"/>
            <w:vMerge/>
            <w:vAlign w:val="center"/>
          </w:tcPr>
          <w:p w:rsidR="00101946" w:rsidRPr="00845A13" w:rsidRDefault="00101946" w:rsidP="00101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TDGénie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Génétique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Mme.Arabet</w:t>
            </w:r>
            <w:proofErr w:type="spellEnd"/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SG2/G2</w:t>
            </w:r>
          </w:p>
          <w:p w:rsidR="00101946" w:rsidRPr="00845A13" w:rsidRDefault="00101946" w:rsidP="0039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390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TD Génie Génétique  </w:t>
            </w:r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Mme.Arabet</w:t>
            </w:r>
            <w:proofErr w:type="spellEnd"/>
          </w:p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SG2/G2</w:t>
            </w:r>
          </w:p>
          <w:p w:rsidR="00101946" w:rsidRPr="00845A13" w:rsidRDefault="00101946" w:rsidP="0039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390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101946" w:rsidRPr="00845A13" w:rsidRDefault="00101946" w:rsidP="00101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  <w:vAlign w:val="center"/>
          </w:tcPr>
          <w:p w:rsidR="00101946" w:rsidRPr="00845A13" w:rsidRDefault="00101946" w:rsidP="0010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55CD9" w:rsidRPr="00845A13" w:rsidTr="00101946">
        <w:trPr>
          <w:trHeight w:val="1026"/>
        </w:trPr>
        <w:tc>
          <w:tcPr>
            <w:tcW w:w="1102" w:type="dxa"/>
            <w:vMerge w:val="restart"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Lundi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Plasticité  des génomes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Mme.Arabet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S3 TH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Génie génétique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Mr.Kitouni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S43 TH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Hygiène  et sécurité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Mme.Bouzraib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Méthodologie  de  recherche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Mme.Benkahoul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S3TH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Phylogénie </w:t>
            </w: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bactèrienne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Mme.Meziani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Appplication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génétiques aux microorganismes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Mr.Haddi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Entreprenariat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Mr.Hamel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555CD9" w:rsidRPr="00845A13" w:rsidTr="00101946">
        <w:trPr>
          <w:trHeight w:val="1071"/>
        </w:trPr>
        <w:tc>
          <w:tcPr>
            <w:tcW w:w="1102" w:type="dxa"/>
            <w:vMerge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TDGénie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Génétique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Mme.Arabet</w:t>
            </w:r>
            <w:proofErr w:type="spellEnd"/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SG2/G3</w:t>
            </w:r>
          </w:p>
          <w:p w:rsidR="00555CD9" w:rsidRPr="00845A13" w:rsidRDefault="00555CD9" w:rsidP="0039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390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TH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TD Génie Génétique 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Mme.Arabet</w:t>
            </w:r>
            <w:proofErr w:type="spellEnd"/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SG2/G3</w:t>
            </w:r>
          </w:p>
          <w:p w:rsidR="00555CD9" w:rsidRPr="00845A13" w:rsidRDefault="00555CD9" w:rsidP="0039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390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TH</w:t>
            </w:r>
          </w:p>
          <w:p w:rsidR="00555CD9" w:rsidRPr="00845A13" w:rsidRDefault="00555CD9" w:rsidP="00555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55CD9" w:rsidRPr="00845A13" w:rsidTr="00101946">
        <w:trPr>
          <w:trHeight w:val="851"/>
        </w:trPr>
        <w:tc>
          <w:tcPr>
            <w:tcW w:w="1102" w:type="dxa"/>
            <w:vMerge w:val="restart"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Mardi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Plasticité  des génomes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Mme.Arabet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S3 TH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Génie génétique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Mr.Kitouni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Hygiène  et sécurité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Mme.Bouzraib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Méthodologie  de  recherche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Mme.Benkahoul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S3TH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Phylogénie </w:t>
            </w: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bactèrienne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Mme.Meziani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Appplication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génétiques aux microorganismes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Mr.Haddi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Entreprenariat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Mr.Hamel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  <w:p w:rsidR="00555CD9" w:rsidRPr="00845A13" w:rsidRDefault="00555CD9" w:rsidP="00555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S3 TH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555CD9" w:rsidRPr="00845A13" w:rsidTr="00101946">
        <w:trPr>
          <w:trHeight w:val="523"/>
        </w:trPr>
        <w:tc>
          <w:tcPr>
            <w:tcW w:w="1102" w:type="dxa"/>
            <w:vMerge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TDGénie</w:t>
            </w:r>
            <w:proofErr w:type="spellEnd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Génétique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Mme.Arabet</w:t>
            </w:r>
            <w:proofErr w:type="spellEnd"/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SG2/1</w:t>
            </w:r>
          </w:p>
          <w:p w:rsidR="00555CD9" w:rsidRPr="00845A13" w:rsidRDefault="00555CD9" w:rsidP="0039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390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TD Génie Génétique  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Mme.Arabet</w:t>
            </w:r>
            <w:proofErr w:type="spellEnd"/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SG2/G1</w:t>
            </w:r>
          </w:p>
          <w:p w:rsidR="00555CD9" w:rsidRPr="00845A13" w:rsidRDefault="00555CD9" w:rsidP="0039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3900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TH</w:t>
            </w:r>
          </w:p>
          <w:p w:rsidR="00555CD9" w:rsidRPr="00845A13" w:rsidRDefault="00555CD9" w:rsidP="00555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55CD9" w:rsidRPr="00845A13" w:rsidTr="00101946">
        <w:trPr>
          <w:trHeight w:val="781"/>
        </w:trPr>
        <w:tc>
          <w:tcPr>
            <w:tcW w:w="1102" w:type="dxa"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Mercredi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55CD9" w:rsidRPr="00845A13" w:rsidTr="00101946">
        <w:trPr>
          <w:trHeight w:val="565"/>
        </w:trPr>
        <w:tc>
          <w:tcPr>
            <w:tcW w:w="1102" w:type="dxa"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Jeudi</w:t>
            </w:r>
          </w:p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A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555CD9" w:rsidRPr="00845A13" w:rsidRDefault="00555CD9" w:rsidP="0055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01946" w:rsidRDefault="00101946" w:rsidP="00101946">
      <w:pPr>
        <w:spacing w:after="0" w:line="24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101946" w:rsidRPr="00C87CD9" w:rsidRDefault="00101946" w:rsidP="004A1D81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C87CD9">
        <w:rPr>
          <w:rFonts w:ascii="Comic Sans MS" w:hAnsi="Comic Sans MS"/>
          <w:b/>
          <w:bCs/>
          <w:sz w:val="28"/>
          <w:szCs w:val="28"/>
        </w:rPr>
        <w:lastRenderedPageBreak/>
        <w:t>Semestre</w:t>
      </w:r>
      <w:r w:rsidRPr="00C87CD9">
        <w:rPr>
          <w:rFonts w:ascii="Comic Sans MS" w:hAnsi="Comic Sans MS"/>
          <w:b/>
          <w:bCs/>
          <w:sz w:val="32"/>
          <w:szCs w:val="32"/>
        </w:rPr>
        <w:t>(SI)</w:t>
      </w:r>
      <w:r w:rsidR="004A1D81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C87CD9">
        <w:rPr>
          <w:rFonts w:ascii="Comic Sans MS" w:hAnsi="Comic Sans MS"/>
          <w:b/>
          <w:bCs/>
          <w:sz w:val="28"/>
          <w:szCs w:val="28"/>
        </w:rPr>
        <w:t>de l’anné</w:t>
      </w:r>
      <w:r>
        <w:rPr>
          <w:rFonts w:ascii="Comic Sans MS" w:hAnsi="Comic Sans MS"/>
          <w:b/>
          <w:bCs/>
          <w:sz w:val="28"/>
          <w:szCs w:val="28"/>
        </w:rPr>
        <w:t>e Universitaire</w:t>
      </w:r>
      <w:r w:rsidRPr="00C87CD9">
        <w:rPr>
          <w:rFonts w:ascii="Comic Sans MS" w:hAnsi="Comic Sans MS"/>
          <w:b/>
          <w:bCs/>
          <w:sz w:val="28"/>
          <w:szCs w:val="28"/>
        </w:rPr>
        <w:t>20</w:t>
      </w:r>
      <w:r>
        <w:rPr>
          <w:rFonts w:ascii="Comic Sans MS" w:hAnsi="Comic Sans MS"/>
          <w:b/>
          <w:bCs/>
          <w:sz w:val="28"/>
          <w:szCs w:val="28"/>
        </w:rPr>
        <w:t>20</w:t>
      </w:r>
      <w:r w:rsidRPr="00C87CD9">
        <w:rPr>
          <w:rFonts w:ascii="Comic Sans MS" w:hAnsi="Comic Sans MS"/>
          <w:b/>
          <w:bCs/>
          <w:sz w:val="28"/>
          <w:szCs w:val="28"/>
        </w:rPr>
        <w:t>-202</w:t>
      </w:r>
      <w:r>
        <w:rPr>
          <w:rFonts w:ascii="Comic Sans MS" w:hAnsi="Comic Sans MS"/>
          <w:b/>
          <w:bCs/>
          <w:sz w:val="28"/>
          <w:szCs w:val="28"/>
        </w:rPr>
        <w:t>1</w:t>
      </w:r>
      <w:r>
        <w:rPr>
          <w:rFonts w:ascii="Comic Sans MS" w:hAnsi="Comic Sans MS"/>
          <w:b/>
          <w:bCs/>
          <w:sz w:val="32"/>
          <w:szCs w:val="32"/>
        </w:rPr>
        <w:t>–</w:t>
      </w:r>
      <w:r w:rsidRPr="00C87CD9">
        <w:rPr>
          <w:rFonts w:ascii="Comic Sans MS" w:hAnsi="Comic Sans MS"/>
          <w:b/>
          <w:bCs/>
          <w:sz w:val="32"/>
          <w:szCs w:val="32"/>
        </w:rPr>
        <w:t>M</w:t>
      </w:r>
      <w:r>
        <w:rPr>
          <w:rFonts w:ascii="Comic Sans MS" w:hAnsi="Comic Sans MS"/>
          <w:b/>
          <w:bCs/>
          <w:sz w:val="32"/>
          <w:szCs w:val="32"/>
        </w:rPr>
        <w:t>2-Ecologie Microbienne</w:t>
      </w:r>
    </w:p>
    <w:tbl>
      <w:tblPr>
        <w:tblpPr w:leftFromText="141" w:rightFromText="141" w:vertAnchor="text" w:horzAnchor="margin" w:tblpXSpec="center" w:tblpY="108"/>
        <w:tblW w:w="15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696"/>
        <w:gridCol w:w="6"/>
        <w:gridCol w:w="1555"/>
        <w:gridCol w:w="1716"/>
        <w:gridCol w:w="1842"/>
        <w:gridCol w:w="1702"/>
        <w:gridCol w:w="2116"/>
        <w:gridCol w:w="1702"/>
        <w:gridCol w:w="1944"/>
      </w:tblGrid>
      <w:tr w:rsidR="00101946" w:rsidRPr="004F6884" w:rsidTr="00101946">
        <w:tc>
          <w:tcPr>
            <w:tcW w:w="1101" w:type="dxa"/>
            <w:vAlign w:val="center"/>
          </w:tcPr>
          <w:p w:rsidR="00101946" w:rsidRPr="004F6884" w:rsidRDefault="00101946" w:rsidP="001019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01946" w:rsidRPr="004F6884" w:rsidRDefault="00101946" w:rsidP="001019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8h -9h00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101946" w:rsidRPr="004F6884" w:rsidRDefault="00101946" w:rsidP="001019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 xml:space="preserve">   9h00 -10h00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101946" w:rsidRPr="004F6884" w:rsidRDefault="00101946" w:rsidP="001019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10h00-11h00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6" w:rsidRPr="004F6884" w:rsidRDefault="00101946" w:rsidP="001019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11h00-12h00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6" w:rsidRPr="004F6884" w:rsidRDefault="00101946" w:rsidP="001019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101946" w:rsidRPr="004F6884" w:rsidRDefault="00101946" w:rsidP="001019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13h00-14h00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1946" w:rsidRPr="004F6884" w:rsidRDefault="00101946" w:rsidP="001019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14h00-15h00</w:t>
            </w:r>
          </w:p>
          <w:p w:rsidR="00101946" w:rsidRPr="004F6884" w:rsidRDefault="00101946" w:rsidP="001019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101946" w:rsidRPr="004F6884" w:rsidRDefault="00101946" w:rsidP="001019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15h00-14h00</w:t>
            </w:r>
          </w:p>
        </w:tc>
      </w:tr>
      <w:tr w:rsidR="00101946" w:rsidRPr="004F6884" w:rsidTr="004A1D81">
        <w:trPr>
          <w:trHeight w:val="531"/>
        </w:trPr>
        <w:tc>
          <w:tcPr>
            <w:tcW w:w="1101" w:type="dxa"/>
            <w:vAlign w:val="center"/>
          </w:tcPr>
          <w:p w:rsidR="00101946" w:rsidRPr="004F6884" w:rsidRDefault="00101946" w:rsidP="001019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01946" w:rsidRPr="004F6884" w:rsidRDefault="00101946" w:rsidP="00101946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101946" w:rsidRPr="004F6884" w:rsidRDefault="00101946" w:rsidP="00101946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vAlign w:val="center"/>
          </w:tcPr>
          <w:p w:rsidR="00101946" w:rsidRPr="004F6884" w:rsidRDefault="00101946" w:rsidP="00101946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101946" w:rsidRPr="004F6884" w:rsidRDefault="00101946" w:rsidP="001019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1946" w:rsidRPr="004F6884" w:rsidRDefault="00101946" w:rsidP="00101946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4F6884" w:rsidRDefault="00101946" w:rsidP="001019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4F6884" w:rsidRDefault="00101946" w:rsidP="001019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4F6884" w:rsidRDefault="00101946" w:rsidP="001019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101946" w:rsidRPr="004F6884" w:rsidRDefault="00101946" w:rsidP="001019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900D1" w:rsidRPr="004F6884" w:rsidTr="003900D1">
        <w:trPr>
          <w:trHeight w:val="117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3900D1" w:rsidRPr="004F6884" w:rsidRDefault="003900D1" w:rsidP="003900D1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Biotechnologie  Microbienne 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Mme.Alatou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Initiation de la recherche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Mme.Oulmi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Méthodologie et taxonomie  des microorganismes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Mr.Benhizia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Anglais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Interaction microorganismes et hôtes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Mme.Riah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Entreprenariat 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Mr.Hamel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A458CC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900D1" w:rsidRPr="004F6884" w:rsidTr="007D4002">
        <w:trPr>
          <w:trHeight w:val="1538"/>
        </w:trPr>
        <w:tc>
          <w:tcPr>
            <w:tcW w:w="1101" w:type="dxa"/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Lundi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Biotechnologie  Microbienne 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Mme.Alatou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Initiation de la recherche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Mme.Oulmi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Méthodologie et taxonomie  des microorganismes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Mr.Benhizia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Anglais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Interaction microorganismes et hôtes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Mme.Riah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Entreprenariat 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Mr.Hamel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A458CC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900D1" w:rsidRPr="004F6884" w:rsidTr="00161FCE">
        <w:trPr>
          <w:trHeight w:val="1768"/>
        </w:trPr>
        <w:tc>
          <w:tcPr>
            <w:tcW w:w="1101" w:type="dxa"/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Mardi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Biotechnologie  Microbienne 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Mme.Alatou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Initiation de la recherche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Mme.Oulmi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Méthodologie et taxonomie  des microorganismes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Mr.Benhizia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Anglais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Interaction microorganismes et hôtes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Mme.Riah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Entreprenariat 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Mr.Hamel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3900D1" w:rsidRPr="00A458CC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900D1" w:rsidRPr="004F6884" w:rsidTr="00101946">
        <w:trPr>
          <w:trHeight w:val="973"/>
        </w:trPr>
        <w:tc>
          <w:tcPr>
            <w:tcW w:w="1101" w:type="dxa"/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Mercredi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gridSpan w:val="2"/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D66BC3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900D1" w:rsidRPr="004F6884" w:rsidTr="00101946">
        <w:trPr>
          <w:trHeight w:val="561"/>
        </w:trPr>
        <w:tc>
          <w:tcPr>
            <w:tcW w:w="1101" w:type="dxa"/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Jeudi</w:t>
            </w: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gridSpan w:val="2"/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900D1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3900D1" w:rsidRPr="004F6884" w:rsidRDefault="003900D1" w:rsidP="003900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101946" w:rsidRDefault="00101946" w:rsidP="00101946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101946" w:rsidRDefault="00101946" w:rsidP="00101946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101946" w:rsidRDefault="00101946" w:rsidP="00101946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101946" w:rsidRDefault="00101946" w:rsidP="00101946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3900D1" w:rsidRDefault="003900D1" w:rsidP="00101946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3900D1" w:rsidRDefault="003900D1" w:rsidP="00101946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101946" w:rsidRPr="00D93889" w:rsidRDefault="00101946" w:rsidP="00D93889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D93889">
        <w:rPr>
          <w:rFonts w:ascii="Comic Sans MS" w:hAnsi="Comic Sans MS"/>
          <w:b/>
          <w:bCs/>
          <w:sz w:val="24"/>
          <w:szCs w:val="24"/>
        </w:rPr>
        <w:lastRenderedPageBreak/>
        <w:t>Semestre(SI</w:t>
      </w:r>
      <w:proofErr w:type="gramStart"/>
      <w:r w:rsidRPr="00D93889">
        <w:rPr>
          <w:rFonts w:ascii="Comic Sans MS" w:hAnsi="Comic Sans MS"/>
          <w:b/>
          <w:bCs/>
          <w:sz w:val="24"/>
          <w:szCs w:val="24"/>
        </w:rPr>
        <w:t>)de</w:t>
      </w:r>
      <w:proofErr w:type="gramEnd"/>
      <w:r w:rsidRPr="00D93889">
        <w:rPr>
          <w:rFonts w:ascii="Comic Sans MS" w:hAnsi="Comic Sans MS"/>
          <w:b/>
          <w:bCs/>
          <w:sz w:val="24"/>
          <w:szCs w:val="24"/>
        </w:rPr>
        <w:t xml:space="preserve"> l’année Universitaire2020-2021–M2-Mycologie et biotechnologie fongique</w:t>
      </w:r>
    </w:p>
    <w:tbl>
      <w:tblPr>
        <w:tblpPr w:leftFromText="141" w:rightFromText="141" w:vertAnchor="text" w:horzAnchor="margin" w:tblpXSpec="center" w:tblpY="108"/>
        <w:tblW w:w="15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703"/>
        <w:gridCol w:w="1561"/>
        <w:gridCol w:w="1715"/>
        <w:gridCol w:w="1844"/>
        <w:gridCol w:w="1697"/>
        <w:gridCol w:w="6"/>
        <w:gridCol w:w="2110"/>
        <w:gridCol w:w="1697"/>
        <w:gridCol w:w="6"/>
        <w:gridCol w:w="1938"/>
      </w:tblGrid>
      <w:tr w:rsidR="00101946" w:rsidRPr="004F6884" w:rsidTr="00112AAF">
        <w:tc>
          <w:tcPr>
            <w:tcW w:w="1103" w:type="dxa"/>
            <w:vAlign w:val="center"/>
          </w:tcPr>
          <w:p w:rsidR="00101946" w:rsidRPr="004F6884" w:rsidRDefault="00101946" w:rsidP="00112A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101946" w:rsidRPr="004F6884" w:rsidRDefault="00101946" w:rsidP="00112AA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8h -9h00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1946" w:rsidRPr="004F6884" w:rsidRDefault="00101946" w:rsidP="00112AA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 xml:space="preserve">   9h00 -10h00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101946" w:rsidRPr="004F6884" w:rsidRDefault="00101946" w:rsidP="00112AA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10h00-11h00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6" w:rsidRPr="004F6884" w:rsidRDefault="00101946" w:rsidP="00112AA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11h00-12h00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46" w:rsidRPr="004F6884" w:rsidRDefault="00101946" w:rsidP="00112AA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946" w:rsidRPr="004F6884" w:rsidRDefault="00101946" w:rsidP="00112AA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13h00-14h00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01946" w:rsidRPr="004F6884" w:rsidRDefault="00101946" w:rsidP="00112AA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14h00-15h00</w:t>
            </w:r>
          </w:p>
          <w:p w:rsidR="00101946" w:rsidRPr="004F6884" w:rsidRDefault="00101946" w:rsidP="00112AA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</w:tcPr>
          <w:p w:rsidR="00101946" w:rsidRPr="004F6884" w:rsidRDefault="00101946" w:rsidP="00112AA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15h00-14h00</w:t>
            </w:r>
          </w:p>
        </w:tc>
      </w:tr>
      <w:tr w:rsidR="00101946" w:rsidRPr="004F6884" w:rsidTr="00112AAF">
        <w:trPr>
          <w:trHeight w:val="802"/>
        </w:trPr>
        <w:tc>
          <w:tcPr>
            <w:tcW w:w="1103" w:type="dxa"/>
            <w:vAlign w:val="center"/>
          </w:tcPr>
          <w:p w:rsidR="00101946" w:rsidRPr="004F6884" w:rsidRDefault="00101946" w:rsidP="00112A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01946" w:rsidRPr="004F6884" w:rsidRDefault="00101946" w:rsidP="00112AAF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101946" w:rsidRPr="004F6884" w:rsidRDefault="00101946" w:rsidP="00112AA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01946" w:rsidRPr="004F6884" w:rsidRDefault="00101946" w:rsidP="00112AA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101946" w:rsidRPr="004F6884" w:rsidRDefault="00101946" w:rsidP="00112A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01946" w:rsidRPr="004F6884" w:rsidRDefault="00101946" w:rsidP="00112AAF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4F6884" w:rsidRDefault="00101946" w:rsidP="00112A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4F6884" w:rsidRDefault="00101946" w:rsidP="00112A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46" w:rsidRPr="004F6884" w:rsidRDefault="00101946" w:rsidP="00112A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  <w:vAlign w:val="center"/>
          </w:tcPr>
          <w:p w:rsidR="00101946" w:rsidRPr="004F6884" w:rsidRDefault="00101946" w:rsidP="00112A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37DE8" w:rsidRPr="004F6884" w:rsidTr="00112AAF">
        <w:trPr>
          <w:trHeight w:val="999"/>
        </w:trPr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Sécurité alimentaire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Mr.Boulahrouf</w:t>
            </w:r>
            <w:proofErr w:type="spellEnd"/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937DE8" w:rsidRDefault="00937DE8" w:rsidP="00937DE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Technique d’analyse mycologique 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Mme.Mihoubi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Références bibliographique </w:t>
            </w:r>
          </w:p>
          <w:p w:rsidR="00937DE8" w:rsidRDefault="00937DE8" w:rsidP="00937DE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Mme.Benkahoul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Procédés de fermentation </w:t>
            </w:r>
          </w:p>
          <w:p w:rsidR="00937DE8" w:rsidRDefault="00937DE8" w:rsidP="00937DE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Mme.Bouchloukh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Anglais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Entreprenariat 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Mr.Hamel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G1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37DE8" w:rsidRPr="004F6884" w:rsidTr="00112AAF">
        <w:trPr>
          <w:trHeight w:val="1112"/>
        </w:trPr>
        <w:tc>
          <w:tcPr>
            <w:tcW w:w="1103" w:type="dxa"/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Lundi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Sécurité alimentaire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Mr.Boulahrouf</w:t>
            </w:r>
            <w:proofErr w:type="spellEnd"/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TH</w:t>
            </w:r>
          </w:p>
          <w:p w:rsidR="00937DE8" w:rsidRDefault="00937DE8" w:rsidP="00937DE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Technique d’analyse mycologique 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Mme.Mihoubi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TH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Références bibliographique </w:t>
            </w:r>
          </w:p>
          <w:p w:rsidR="00937DE8" w:rsidRDefault="00937DE8" w:rsidP="00937DE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Mme.Benkahoul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Procédés de fermentation </w:t>
            </w:r>
          </w:p>
          <w:p w:rsidR="00937DE8" w:rsidRDefault="00937DE8" w:rsidP="00937DE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Mme.Bouchloukh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TH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Anglais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Entreprenariat 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Mr.Hamel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37DE8" w:rsidRPr="004F6884" w:rsidTr="00112AAF">
        <w:trPr>
          <w:trHeight w:val="1210"/>
        </w:trPr>
        <w:tc>
          <w:tcPr>
            <w:tcW w:w="1103" w:type="dxa"/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Mardi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Sécurité alimentaire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Mr.Boulahrouf</w:t>
            </w:r>
            <w:proofErr w:type="spellEnd"/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937DE8" w:rsidRDefault="00937DE8" w:rsidP="00937DE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Technique d’analyse mycologique 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Mme.Mihoubi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Références bibliographique </w:t>
            </w:r>
          </w:p>
          <w:p w:rsidR="00937DE8" w:rsidRDefault="00937DE8" w:rsidP="00937DE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Mme.Benkahoul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Procédés de fermentation </w:t>
            </w:r>
          </w:p>
          <w:p w:rsidR="00937DE8" w:rsidRDefault="00937DE8" w:rsidP="00937DE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Mme.Bouchloukh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TH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Anglais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3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  <w:vAlign w:val="center"/>
          </w:tcPr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Entreprenariat 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Mr.Hamel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A2027">
              <w:rPr>
                <w:rFonts w:cs="Calibri"/>
                <w:b/>
                <w:bCs/>
                <w:color w:val="FF0000"/>
                <w:sz w:val="18"/>
                <w:szCs w:val="18"/>
              </w:rPr>
              <w:t>S4 TH</w:t>
            </w:r>
          </w:p>
          <w:p w:rsidR="00937DE8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37DE8" w:rsidRPr="004F6884" w:rsidTr="00112AAF">
        <w:trPr>
          <w:trHeight w:val="866"/>
        </w:trPr>
        <w:tc>
          <w:tcPr>
            <w:tcW w:w="1103" w:type="dxa"/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Mercredi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37DE8" w:rsidRPr="004F6884" w:rsidTr="00112AAF">
        <w:trPr>
          <w:trHeight w:val="553"/>
        </w:trPr>
        <w:tc>
          <w:tcPr>
            <w:tcW w:w="1103" w:type="dxa"/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F6884">
              <w:rPr>
                <w:rFonts w:cs="Calibri"/>
                <w:b/>
                <w:bCs/>
                <w:sz w:val="18"/>
                <w:szCs w:val="18"/>
              </w:rPr>
              <w:t>Jeudi</w:t>
            </w:r>
          </w:p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  <w:vAlign w:val="center"/>
          </w:tcPr>
          <w:p w:rsidR="00937DE8" w:rsidRPr="004F6884" w:rsidRDefault="00937DE8" w:rsidP="00937DE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101946" w:rsidRDefault="00101946" w:rsidP="00101946">
      <w:pPr>
        <w:spacing w:line="240" w:lineRule="auto"/>
      </w:pPr>
    </w:p>
    <w:p w:rsidR="007255FB" w:rsidRDefault="007255FB"/>
    <w:sectPr w:rsidR="007255FB" w:rsidSect="006210D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946"/>
    <w:rsid w:val="00101946"/>
    <w:rsid w:val="00315BEA"/>
    <w:rsid w:val="003375BD"/>
    <w:rsid w:val="003900D1"/>
    <w:rsid w:val="003D143A"/>
    <w:rsid w:val="00412D97"/>
    <w:rsid w:val="00457EC7"/>
    <w:rsid w:val="004A176F"/>
    <w:rsid w:val="004A1D81"/>
    <w:rsid w:val="004E1898"/>
    <w:rsid w:val="00510387"/>
    <w:rsid w:val="00555CD9"/>
    <w:rsid w:val="00713236"/>
    <w:rsid w:val="007255FB"/>
    <w:rsid w:val="007925EC"/>
    <w:rsid w:val="00845A13"/>
    <w:rsid w:val="00937DE8"/>
    <w:rsid w:val="00B874AA"/>
    <w:rsid w:val="00D93889"/>
    <w:rsid w:val="00E82101"/>
    <w:rsid w:val="00F0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4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2020-12-20T21:17:00Z</cp:lastPrinted>
  <dcterms:created xsi:type="dcterms:W3CDTF">2020-12-20T21:17:00Z</dcterms:created>
  <dcterms:modified xsi:type="dcterms:W3CDTF">2020-12-20T21:24:00Z</dcterms:modified>
</cp:coreProperties>
</file>