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55A" w:rsidRDefault="002B2C3B" w:rsidP="0025055A">
      <w:pPr>
        <w:jc w:val="center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bCs/>
          <w:i/>
          <w:iCs/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4809112</wp:posOffset>
            </wp:positionH>
            <wp:positionV relativeFrom="paragraph">
              <wp:posOffset>110747</wp:posOffset>
            </wp:positionV>
            <wp:extent cx="1030605" cy="790575"/>
            <wp:effectExtent l="0" t="0" r="0" b="0"/>
            <wp:wrapThrough wrapText="bothSides">
              <wp:wrapPolygon edited="0">
                <wp:start x="0" y="0"/>
                <wp:lineTo x="0" y="21166"/>
                <wp:lineTo x="21294" y="21166"/>
                <wp:lineTo x="21294" y="0"/>
                <wp:lineTo x="0" y="0"/>
              </wp:wrapPolygon>
            </wp:wrapThrough>
            <wp:docPr id="11" name="object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ject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i/>
          <w:iCs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156210</wp:posOffset>
            </wp:positionV>
            <wp:extent cx="1578610" cy="663575"/>
            <wp:effectExtent l="0" t="0" r="0" b="0"/>
            <wp:wrapThrough wrapText="bothSides">
              <wp:wrapPolygon edited="0">
                <wp:start x="3649" y="413"/>
                <wp:lineTo x="2607" y="1654"/>
                <wp:lineTo x="348" y="6201"/>
                <wp:lineTo x="348" y="15709"/>
                <wp:lineTo x="2780" y="20256"/>
                <wp:lineTo x="3475" y="21083"/>
                <wp:lineTo x="5213" y="21083"/>
                <wp:lineTo x="12859" y="20256"/>
                <wp:lineTo x="21374" y="17363"/>
                <wp:lineTo x="21374" y="7855"/>
                <wp:lineTo x="8341" y="7855"/>
                <wp:lineTo x="8515" y="6201"/>
                <wp:lineTo x="6256" y="2067"/>
                <wp:lineTo x="4866" y="413"/>
                <wp:lineTo x="3649" y="413"/>
              </wp:wrapPolygon>
            </wp:wrapThrough>
            <wp:docPr id="10" name="Image 1" descr="C:\Users\DBA\Desktop\LOGO 0011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BA\Desktop\LOGO 0011 FINA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55A">
        <w:rPr>
          <w:rFonts w:asciiTheme="majorBidi" w:hAnsiTheme="majorBidi" w:cstheme="majorBidi"/>
          <w:b/>
          <w:bCs/>
          <w:i/>
          <w:iCs/>
        </w:rPr>
        <w:t xml:space="preserve">                                                                                              </w:t>
      </w:r>
    </w:p>
    <w:p w:rsidR="0025055A" w:rsidRDefault="002B2C3B" w:rsidP="0025055A">
      <w:pPr>
        <w:jc w:val="center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bCs/>
          <w:i/>
          <w:iCs/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91440</wp:posOffset>
            </wp:positionV>
            <wp:extent cx="1167130" cy="556260"/>
            <wp:effectExtent l="0" t="0" r="0" b="0"/>
            <wp:wrapThrough wrapText="bothSides">
              <wp:wrapPolygon edited="0">
                <wp:start x="0" y="0"/>
                <wp:lineTo x="0" y="21205"/>
                <wp:lineTo x="21388" y="21205"/>
                <wp:lineTo x="21388" y="0"/>
                <wp:lineTo x="0" y="0"/>
              </wp:wrapPolygon>
            </wp:wrapThrough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llu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55A" w:rsidRDefault="0025055A" w:rsidP="0025055A">
      <w:pPr>
        <w:jc w:val="center"/>
        <w:rPr>
          <w:rFonts w:asciiTheme="majorBidi" w:hAnsiTheme="majorBidi" w:cstheme="majorBidi"/>
          <w:b/>
          <w:bCs/>
          <w:i/>
          <w:iCs/>
        </w:rPr>
      </w:pPr>
    </w:p>
    <w:p w:rsidR="002B2C3B" w:rsidRDefault="002B2C3B" w:rsidP="0025055A">
      <w:pPr>
        <w:jc w:val="center"/>
        <w:rPr>
          <w:rFonts w:asciiTheme="majorBidi" w:hAnsiTheme="majorBidi" w:cstheme="majorBidi"/>
          <w:b/>
          <w:bCs/>
          <w:i/>
          <w:iCs/>
        </w:rPr>
      </w:pPr>
    </w:p>
    <w:p w:rsidR="002B2C3B" w:rsidRDefault="002B2C3B" w:rsidP="0025055A">
      <w:pPr>
        <w:jc w:val="center"/>
        <w:rPr>
          <w:rFonts w:asciiTheme="majorBidi" w:hAnsiTheme="majorBidi" w:cstheme="majorBidi"/>
          <w:b/>
          <w:bCs/>
          <w:i/>
          <w:iCs/>
        </w:rPr>
      </w:pPr>
    </w:p>
    <w:p w:rsidR="002B2C3B" w:rsidRDefault="002B2C3B" w:rsidP="0025055A">
      <w:pPr>
        <w:jc w:val="center"/>
        <w:rPr>
          <w:rFonts w:asciiTheme="majorBidi" w:hAnsiTheme="majorBidi" w:cstheme="majorBidi"/>
          <w:b/>
          <w:bCs/>
          <w:i/>
          <w:iCs/>
        </w:rPr>
      </w:pPr>
    </w:p>
    <w:p w:rsidR="0025055A" w:rsidRPr="009B1EE3" w:rsidRDefault="0025055A" w:rsidP="0025055A">
      <w:pPr>
        <w:jc w:val="center"/>
        <w:rPr>
          <w:rFonts w:asciiTheme="majorBidi" w:hAnsiTheme="majorBidi" w:cstheme="majorBidi"/>
          <w:i/>
          <w:iCs/>
          <w:sz w:val="22"/>
          <w:szCs w:val="22"/>
          <w:rtl/>
          <w:lang w:bidi="ar-DZ"/>
        </w:rPr>
      </w:pPr>
      <w:r w:rsidRPr="009B1EE3">
        <w:rPr>
          <w:rFonts w:asciiTheme="majorBidi" w:hAnsiTheme="majorBidi" w:cstheme="majorBidi"/>
          <w:i/>
          <w:iCs/>
          <w:sz w:val="22"/>
          <w:szCs w:val="22"/>
        </w:rPr>
        <w:t>République Algérienne Démocratique et Populaire</w:t>
      </w:r>
      <w:bookmarkStart w:id="0" w:name="_GoBack"/>
      <w:bookmarkEnd w:id="0"/>
    </w:p>
    <w:p w:rsidR="0025055A" w:rsidRPr="009B1EE3" w:rsidRDefault="0025055A" w:rsidP="0025055A">
      <w:pPr>
        <w:jc w:val="center"/>
        <w:rPr>
          <w:rFonts w:asciiTheme="majorBidi" w:hAnsiTheme="majorBidi" w:cstheme="majorBidi"/>
          <w:i/>
          <w:iCs/>
          <w:sz w:val="22"/>
          <w:szCs w:val="22"/>
          <w:rtl/>
        </w:rPr>
      </w:pPr>
      <w:r w:rsidRPr="009B1EE3">
        <w:rPr>
          <w:rFonts w:asciiTheme="majorBidi" w:hAnsiTheme="majorBidi" w:cstheme="majorBidi"/>
          <w:i/>
          <w:iCs/>
          <w:sz w:val="22"/>
          <w:szCs w:val="22"/>
        </w:rPr>
        <w:t>Ministère de l’Enseignement Supérieur et de la Recherche Scientifique</w:t>
      </w:r>
    </w:p>
    <w:p w:rsidR="0025055A" w:rsidRPr="009B1EE3" w:rsidRDefault="0025055A" w:rsidP="0025055A">
      <w:pPr>
        <w:jc w:val="center"/>
        <w:rPr>
          <w:rFonts w:asciiTheme="majorBidi" w:hAnsiTheme="majorBidi" w:cstheme="majorBidi"/>
          <w:i/>
          <w:iCs/>
          <w:sz w:val="22"/>
          <w:szCs w:val="22"/>
        </w:rPr>
      </w:pPr>
      <w:r w:rsidRPr="009B1EE3">
        <w:rPr>
          <w:rFonts w:asciiTheme="majorBidi" w:hAnsiTheme="majorBidi" w:cstheme="majorBidi"/>
          <w:i/>
          <w:iCs/>
          <w:sz w:val="22"/>
          <w:szCs w:val="22"/>
        </w:rPr>
        <w:t>Faculté des Sciences de la Nature et de la Vie</w:t>
      </w:r>
    </w:p>
    <w:p w:rsidR="0025055A" w:rsidRPr="009B1EE3" w:rsidRDefault="0025055A" w:rsidP="0025055A">
      <w:pPr>
        <w:pStyle w:val="Default"/>
        <w:jc w:val="center"/>
        <w:rPr>
          <w:rFonts w:asciiTheme="majorBidi" w:hAnsiTheme="majorBidi" w:cstheme="majorBidi"/>
          <w:i/>
          <w:iCs/>
          <w:sz w:val="22"/>
          <w:szCs w:val="22"/>
          <w:lang w:val="fr-FR"/>
        </w:rPr>
      </w:pPr>
      <w:r w:rsidRPr="009B1EE3">
        <w:rPr>
          <w:rFonts w:asciiTheme="majorBidi" w:hAnsiTheme="majorBidi" w:cstheme="majorBidi"/>
          <w:i/>
          <w:iCs/>
          <w:sz w:val="22"/>
          <w:szCs w:val="22"/>
          <w:lang w:val="fr-FR"/>
        </w:rPr>
        <w:t>Commission Sectorielle d’implantation et de Suivi de l’Enseignement à Distance dans les Établissements d’Enseignement Supérieur</w:t>
      </w:r>
    </w:p>
    <w:p w:rsidR="0025055A" w:rsidRPr="009B1EE3" w:rsidRDefault="0025055A" w:rsidP="0025055A">
      <w:pPr>
        <w:pStyle w:val="Titre"/>
        <w:jc w:val="center"/>
        <w:rPr>
          <w:rFonts w:asciiTheme="majorBidi" w:hAnsiTheme="majorBidi"/>
          <w:i/>
          <w:iCs/>
          <w:sz w:val="22"/>
          <w:szCs w:val="22"/>
          <w:lang w:val="fr-FR"/>
        </w:rPr>
      </w:pPr>
      <w:r w:rsidRPr="009B1EE3">
        <w:rPr>
          <w:rFonts w:asciiTheme="majorBidi" w:hAnsiTheme="majorBidi"/>
          <w:i/>
          <w:iCs/>
          <w:sz w:val="22"/>
          <w:szCs w:val="22"/>
          <w:lang w:val="fr-FR"/>
        </w:rPr>
        <w:t xml:space="preserve">Entité de Suivi des Enseignements à Distance des Matières Transversales et </w:t>
      </w:r>
      <w:r w:rsidR="000E44E3">
        <w:rPr>
          <w:rFonts w:asciiTheme="majorBidi" w:hAnsiTheme="majorBidi"/>
          <w:i/>
          <w:iCs/>
          <w:sz w:val="22"/>
          <w:szCs w:val="22"/>
          <w:lang w:val="fr-FR"/>
        </w:rPr>
        <w:t xml:space="preserve">de </w:t>
      </w:r>
      <w:r w:rsidRPr="009B1EE3">
        <w:rPr>
          <w:rFonts w:asciiTheme="majorBidi" w:hAnsiTheme="majorBidi"/>
          <w:i/>
          <w:iCs/>
          <w:sz w:val="22"/>
          <w:szCs w:val="22"/>
          <w:lang w:val="fr-FR"/>
        </w:rPr>
        <w:t>découverte</w:t>
      </w:r>
    </w:p>
    <w:p w:rsidR="0025055A" w:rsidRDefault="0025055A" w:rsidP="002B2C3B">
      <w:pPr>
        <w:spacing w:line="276" w:lineRule="auto"/>
        <w:rPr>
          <w:rFonts w:cstheme="minorHAnsi"/>
          <w:b/>
          <w:bCs/>
        </w:rPr>
      </w:pPr>
    </w:p>
    <w:p w:rsidR="0025055A" w:rsidRDefault="0025055A" w:rsidP="00867AC3">
      <w:pPr>
        <w:spacing w:line="276" w:lineRule="auto"/>
        <w:jc w:val="center"/>
        <w:rPr>
          <w:rFonts w:cstheme="minorHAnsi"/>
          <w:b/>
          <w:bCs/>
        </w:rPr>
      </w:pPr>
    </w:p>
    <w:p w:rsidR="00451F93" w:rsidRDefault="00867AC3" w:rsidP="002505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PREMIER ATELIER </w:t>
      </w:r>
      <w:r w:rsidR="0037094B">
        <w:rPr>
          <w:rFonts w:cstheme="minorHAnsi"/>
          <w:b/>
          <w:bCs/>
        </w:rPr>
        <w:t>SUR LA CONCEPTION D'UN COURS SUR MOODLE POUR UN ENSEIGNEMENT EN LIGNE</w:t>
      </w:r>
    </w:p>
    <w:p w:rsidR="0037094B" w:rsidRDefault="0037094B" w:rsidP="00867AC3">
      <w:pPr>
        <w:spacing w:line="276" w:lineRule="auto"/>
        <w:jc w:val="center"/>
        <w:rPr>
          <w:rFonts w:cstheme="minorHAnsi"/>
          <w:b/>
          <w:bCs/>
        </w:rPr>
      </w:pPr>
    </w:p>
    <w:p w:rsidR="00451F93" w:rsidRDefault="009B1EE3" w:rsidP="00451F93">
      <w:pPr>
        <w:autoSpaceDE w:val="0"/>
        <w:autoSpaceDN w:val="0"/>
        <w:adjustRightInd w:val="0"/>
        <w:jc w:val="center"/>
        <w:rPr>
          <w:rFonts w:cstheme="minorHAnsi"/>
          <w:b/>
          <w:bCs/>
          <w:sz w:val="32"/>
          <w:szCs w:val="32"/>
        </w:rPr>
      </w:pPr>
      <w:r w:rsidRPr="009B1EE3">
        <w:rPr>
          <w:rFonts w:cstheme="minorHAnsi"/>
          <w:b/>
          <w:bCs/>
          <w:sz w:val="32"/>
          <w:szCs w:val="32"/>
        </w:rPr>
        <w:t xml:space="preserve">PROCES VERBAL </w:t>
      </w:r>
    </w:p>
    <w:p w:rsidR="009B1EE3" w:rsidRPr="009B1EE3" w:rsidRDefault="009B1EE3" w:rsidP="00451F93">
      <w:pPr>
        <w:autoSpaceDE w:val="0"/>
        <w:autoSpaceDN w:val="0"/>
        <w:adjustRightInd w:val="0"/>
        <w:jc w:val="center"/>
        <w:rPr>
          <w:b/>
        </w:rPr>
      </w:pPr>
      <w:r w:rsidRPr="009B1EE3">
        <w:rPr>
          <w:b/>
        </w:rPr>
        <w:t>-----------------------------------------------------------------------------------------------------------------</w:t>
      </w:r>
    </w:p>
    <w:p w:rsidR="00451F93" w:rsidRPr="009B1EE3" w:rsidRDefault="00451F93" w:rsidP="00451F93">
      <w:pPr>
        <w:autoSpaceDE w:val="0"/>
        <w:autoSpaceDN w:val="0"/>
        <w:adjustRightInd w:val="0"/>
      </w:pPr>
    </w:p>
    <w:p w:rsidR="00C108F1" w:rsidRPr="00C108F1" w:rsidRDefault="0037094B" w:rsidP="00445D4A">
      <w:pPr>
        <w:spacing w:line="360" w:lineRule="auto"/>
        <w:jc w:val="both"/>
        <w:rPr>
          <w:rFonts w:asciiTheme="majorBidi" w:eastAsiaTheme="minorHAnsi" w:hAnsiTheme="majorBidi" w:cstheme="majorBidi"/>
          <w:b/>
          <w:bCs/>
          <w:lang w:eastAsia="en-US"/>
        </w:rPr>
      </w:pPr>
      <w:r>
        <w:rPr>
          <w:rFonts w:asciiTheme="majorBidi" w:hAnsiTheme="majorBidi" w:cstheme="majorBidi"/>
        </w:rPr>
        <w:t xml:space="preserve">Un atelier a été organisé le Mardi 26 Septembre de 8h15 a 12h00, au niveau de la salle des conférences de la faculté </w:t>
      </w:r>
      <w:r w:rsidR="002B2C3B">
        <w:rPr>
          <w:rFonts w:asciiTheme="majorBidi" w:hAnsiTheme="majorBidi" w:cstheme="majorBidi"/>
        </w:rPr>
        <w:t>SNV,</w:t>
      </w:r>
      <w:r>
        <w:rPr>
          <w:rFonts w:asciiTheme="majorBidi" w:hAnsiTheme="majorBidi" w:cstheme="majorBidi"/>
        </w:rPr>
        <w:t xml:space="preserve"> </w:t>
      </w:r>
      <w:r w:rsidR="00B96EF8">
        <w:rPr>
          <w:rFonts w:asciiTheme="majorBidi" w:hAnsiTheme="majorBidi" w:cstheme="majorBidi"/>
        </w:rPr>
        <w:t xml:space="preserve">avec la présence </w:t>
      </w:r>
      <w:r w:rsidR="00C108F1">
        <w:rPr>
          <w:rFonts w:asciiTheme="majorBidi" w:hAnsiTheme="majorBidi" w:cstheme="majorBidi"/>
        </w:rPr>
        <w:t xml:space="preserve">de 74 enseignants </w:t>
      </w:r>
      <w:r w:rsidR="00C108F1">
        <w:rPr>
          <w:rFonts w:asciiTheme="majorBidi" w:eastAsiaTheme="minorHAnsi" w:hAnsiTheme="majorBidi" w:cstheme="majorBidi"/>
          <w:b/>
          <w:bCs/>
          <w:lang w:eastAsia="en-US"/>
        </w:rPr>
        <w:t>(</w:t>
      </w:r>
      <w:r w:rsidR="00C108F1" w:rsidRPr="00C108F1">
        <w:rPr>
          <w:rFonts w:asciiTheme="majorBidi" w:eastAsiaTheme="minorHAnsi" w:hAnsiTheme="majorBidi" w:cstheme="majorBidi"/>
          <w:b/>
          <w:bCs/>
          <w:lang w:eastAsia="en-US"/>
        </w:rPr>
        <w:t>Liste des enseignants présents est en annexe</w:t>
      </w:r>
      <w:r w:rsidR="002B2C3B" w:rsidRPr="00C108F1">
        <w:rPr>
          <w:rFonts w:asciiTheme="majorBidi" w:eastAsiaTheme="minorHAnsi" w:hAnsiTheme="majorBidi" w:cstheme="majorBidi"/>
          <w:b/>
          <w:bCs/>
          <w:lang w:eastAsia="en-US"/>
        </w:rPr>
        <w:t>).</w:t>
      </w:r>
    </w:p>
    <w:p w:rsidR="00451F93" w:rsidRDefault="00B96EF8" w:rsidP="00445D4A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L</w:t>
      </w:r>
      <w:r w:rsidR="0037094B">
        <w:rPr>
          <w:rFonts w:asciiTheme="majorBidi" w:hAnsiTheme="majorBidi" w:cstheme="majorBidi"/>
        </w:rPr>
        <w:t xml:space="preserve">'atelier a été animé par </w:t>
      </w:r>
      <w:r w:rsidR="00B52907">
        <w:rPr>
          <w:rFonts w:asciiTheme="majorBidi" w:hAnsiTheme="majorBidi" w:cstheme="majorBidi"/>
        </w:rPr>
        <w:t xml:space="preserve">l'entité de suivi des enseignements a distance : </w:t>
      </w:r>
      <w:r w:rsidR="0037094B">
        <w:rPr>
          <w:rFonts w:asciiTheme="majorBidi" w:hAnsiTheme="majorBidi" w:cstheme="majorBidi"/>
        </w:rPr>
        <w:t xml:space="preserve">Mme BOUHALOUF Habiba </w:t>
      </w:r>
      <w:r w:rsidR="00B52907">
        <w:rPr>
          <w:rFonts w:asciiTheme="majorBidi" w:hAnsiTheme="majorBidi" w:cstheme="majorBidi"/>
        </w:rPr>
        <w:t>(Responsable de l'entité de suivi des EAD) et Mme MOURI Fouzia (Membre de l'entité de suivi des EAD).</w:t>
      </w:r>
    </w:p>
    <w:p w:rsidR="00D23A5D" w:rsidRDefault="00B96EF8" w:rsidP="00B76561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</w:rPr>
      </w:pPr>
      <w:r w:rsidRPr="006A55B6">
        <w:rPr>
          <w:rFonts w:asciiTheme="majorBidi" w:hAnsiTheme="majorBidi" w:cstheme="majorBidi"/>
        </w:rPr>
        <w:t>Après un mot de bienvenue de</w:t>
      </w:r>
      <w:r>
        <w:rPr>
          <w:rFonts w:asciiTheme="majorBidi" w:hAnsiTheme="majorBidi" w:cstheme="majorBidi"/>
        </w:rPr>
        <w:t xml:space="preserve"> la part de</w:t>
      </w:r>
      <w:r w:rsidRPr="006A55B6">
        <w:rPr>
          <w:rFonts w:asciiTheme="majorBidi" w:hAnsiTheme="majorBidi" w:cstheme="majorBidi"/>
        </w:rPr>
        <w:t xml:space="preserve"> </w:t>
      </w:r>
      <w:r w:rsidRPr="006A55B6">
        <w:rPr>
          <w:rFonts w:asciiTheme="majorBidi" w:eastAsiaTheme="minorHAnsi" w:hAnsiTheme="majorBidi" w:cstheme="majorBidi"/>
          <w:lang w:eastAsia="en-US"/>
        </w:rPr>
        <w:t>la responsable</w:t>
      </w:r>
      <w:r w:rsidRPr="00B96EF8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de l'entité de suivi des EAD</w:t>
      </w:r>
      <w:r w:rsidRPr="00B96EF8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Mme BOUHALOUF Habiba</w:t>
      </w:r>
      <w:r w:rsidR="00B76561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; </w:t>
      </w:r>
      <w:r w:rsidR="00C108F1">
        <w:rPr>
          <w:rFonts w:asciiTheme="majorBidi" w:hAnsiTheme="majorBidi" w:cstheme="majorBidi"/>
        </w:rPr>
        <w:t xml:space="preserve">l'atelier s'est démarré a 9h00 en suivant les objectifs fixés : </w:t>
      </w:r>
    </w:p>
    <w:p w:rsidR="00C108F1" w:rsidRPr="00D23A5D" w:rsidRDefault="00C108F1" w:rsidP="00445D4A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</w:rPr>
      </w:pPr>
      <w:r w:rsidRPr="00D23A5D">
        <w:rPr>
          <w:rFonts w:asciiTheme="majorBidi" w:hAnsiTheme="majorBidi" w:cstheme="majorBidi"/>
        </w:rPr>
        <w:t>Exploration de la plateforme MOODLE.</w:t>
      </w:r>
    </w:p>
    <w:p w:rsidR="00C108F1" w:rsidRPr="00D23A5D" w:rsidRDefault="00C108F1" w:rsidP="00445D4A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</w:rPr>
      </w:pPr>
      <w:r w:rsidRPr="00D23A5D">
        <w:rPr>
          <w:rFonts w:asciiTheme="majorBidi" w:hAnsiTheme="majorBidi" w:cstheme="majorBidi"/>
        </w:rPr>
        <w:t>Structuration d'un cours en ligne.</w:t>
      </w:r>
    </w:p>
    <w:p w:rsidR="00C108F1" w:rsidRPr="00D23A5D" w:rsidRDefault="00C108F1" w:rsidP="00445D4A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</w:rPr>
      </w:pPr>
      <w:r w:rsidRPr="00D23A5D">
        <w:rPr>
          <w:rFonts w:asciiTheme="majorBidi" w:hAnsiTheme="majorBidi" w:cstheme="majorBidi"/>
        </w:rPr>
        <w:t>Insertion des ressources et des activités.</w:t>
      </w:r>
    </w:p>
    <w:p w:rsidR="00C108F1" w:rsidRPr="00D23A5D" w:rsidRDefault="00C108F1" w:rsidP="00445D4A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</w:rPr>
      </w:pPr>
      <w:r w:rsidRPr="00D23A5D">
        <w:rPr>
          <w:rFonts w:asciiTheme="majorBidi" w:hAnsiTheme="majorBidi" w:cstheme="majorBidi"/>
        </w:rPr>
        <w:t>Insertion des tests.</w:t>
      </w:r>
    </w:p>
    <w:p w:rsidR="00451F93" w:rsidRPr="00445D4A" w:rsidRDefault="00C108F1" w:rsidP="00445D4A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</w:rPr>
      </w:pPr>
      <w:r w:rsidRPr="00D23A5D">
        <w:rPr>
          <w:rFonts w:asciiTheme="majorBidi" w:hAnsiTheme="majorBidi" w:cstheme="majorBidi"/>
        </w:rPr>
        <w:t>Inscription des étudiants et attribution des rôles.</w:t>
      </w:r>
    </w:p>
    <w:p w:rsidR="00451F93" w:rsidRDefault="00451F93" w:rsidP="00445D4A">
      <w:pPr>
        <w:pStyle w:val="NormalWeb"/>
        <w:jc w:val="both"/>
      </w:pPr>
      <w:r>
        <w:t>Il a été convenu que :</w:t>
      </w:r>
    </w:p>
    <w:p w:rsidR="00445D4A" w:rsidRDefault="00C108F1" w:rsidP="0025055A">
      <w:pPr>
        <w:pStyle w:val="NormalWeb"/>
        <w:numPr>
          <w:ilvl w:val="0"/>
          <w:numId w:val="11"/>
        </w:numPr>
        <w:jc w:val="both"/>
      </w:pPr>
      <w:r>
        <w:t xml:space="preserve">Un deuxième atelier sera </w:t>
      </w:r>
      <w:r w:rsidR="00445D4A">
        <w:t>programmé prochainement, a condition de l'organiser dans la salle d'internet et chaque enseignant doit travailler sur son propre espace.</w:t>
      </w:r>
    </w:p>
    <w:p w:rsidR="00445D4A" w:rsidRDefault="00445D4A" w:rsidP="0025055A">
      <w:pPr>
        <w:pStyle w:val="NormalWeb"/>
        <w:numPr>
          <w:ilvl w:val="0"/>
          <w:numId w:val="11"/>
        </w:numPr>
        <w:jc w:val="both"/>
      </w:pPr>
      <w:r>
        <w:t xml:space="preserve">Les enseignants doivent contacter l'entité de suivi pour la création des comptes et/ou espaces sur la plateforme </w:t>
      </w:r>
      <w:r w:rsidR="00B76561">
        <w:t>TELUM.</w:t>
      </w:r>
    </w:p>
    <w:p w:rsidR="00C108F1" w:rsidRDefault="00C108F1" w:rsidP="00445D4A">
      <w:pPr>
        <w:pStyle w:val="NormalWeb"/>
        <w:jc w:val="both"/>
      </w:pPr>
    </w:p>
    <w:p w:rsidR="00445D4A" w:rsidRDefault="00445D4A" w:rsidP="00445D4A">
      <w:pPr>
        <w:pStyle w:val="NormalWeb"/>
        <w:jc w:val="both"/>
      </w:pPr>
      <w:r>
        <w:t>L'atelier a été clôturé a 12h00.</w:t>
      </w:r>
    </w:p>
    <w:p w:rsidR="00445D4A" w:rsidRDefault="00445D4A" w:rsidP="00445D4A">
      <w:pPr>
        <w:pStyle w:val="NormalWeb"/>
        <w:jc w:val="both"/>
      </w:pPr>
    </w:p>
    <w:p w:rsidR="00B76561" w:rsidRPr="00B76561" w:rsidRDefault="00B76561" w:rsidP="00F83123">
      <w:pPr>
        <w:pStyle w:val="NormalWeb"/>
        <w:jc w:val="center"/>
        <w:rPr>
          <w:b/>
          <w:bCs/>
          <w:sz w:val="32"/>
          <w:szCs w:val="32"/>
        </w:rPr>
      </w:pPr>
      <w:r w:rsidRPr="00B76561">
        <w:rPr>
          <w:b/>
          <w:bCs/>
          <w:sz w:val="32"/>
          <w:szCs w:val="32"/>
        </w:rPr>
        <w:lastRenderedPageBreak/>
        <w:t xml:space="preserve">Annexe : Liste des </w:t>
      </w:r>
      <w:r w:rsidR="00F83123">
        <w:rPr>
          <w:b/>
          <w:bCs/>
          <w:sz w:val="32"/>
          <w:szCs w:val="32"/>
        </w:rPr>
        <w:t xml:space="preserve">enseignants </w:t>
      </w:r>
      <w:r w:rsidRPr="00B76561">
        <w:rPr>
          <w:b/>
          <w:bCs/>
          <w:sz w:val="32"/>
          <w:szCs w:val="32"/>
        </w:rPr>
        <w:t>présents</w:t>
      </w:r>
    </w:p>
    <w:p w:rsidR="00445D4A" w:rsidRDefault="00445D4A" w:rsidP="00445D4A">
      <w:pPr>
        <w:pStyle w:val="NormalWeb"/>
        <w:jc w:val="both"/>
      </w:pPr>
      <w:r>
        <w:rPr>
          <w:noProof/>
        </w:rPr>
        <w:drawing>
          <wp:inline distT="0" distB="0" distL="0" distR="0">
            <wp:extent cx="5760720" cy="8094196"/>
            <wp:effectExtent l="19050" t="0" r="0" b="0"/>
            <wp:docPr id="1" name="Image 1" descr="C:\Users\User\Desktop\Liste de présenc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ste de présence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D4A" w:rsidRDefault="00445D4A" w:rsidP="00445D4A">
      <w:pPr>
        <w:pStyle w:val="NormalWeb"/>
        <w:jc w:val="both"/>
      </w:pPr>
    </w:p>
    <w:p w:rsidR="00445D4A" w:rsidRDefault="00445D4A" w:rsidP="00445D4A">
      <w:pPr>
        <w:pStyle w:val="NormalWeb"/>
        <w:jc w:val="both"/>
      </w:pPr>
    </w:p>
    <w:p w:rsidR="00445D4A" w:rsidRDefault="00445D4A" w:rsidP="00445D4A">
      <w:pPr>
        <w:pStyle w:val="NormalWeb"/>
        <w:jc w:val="both"/>
      </w:pPr>
      <w:r>
        <w:rPr>
          <w:noProof/>
        </w:rPr>
        <w:lastRenderedPageBreak/>
        <w:drawing>
          <wp:inline distT="0" distB="0" distL="0" distR="0">
            <wp:extent cx="5760720" cy="8239253"/>
            <wp:effectExtent l="19050" t="0" r="0" b="0"/>
            <wp:docPr id="2" name="Image 2" descr="C:\Users\User\Desktop\Liste de présenc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ste de présence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D4A" w:rsidRDefault="00445D4A" w:rsidP="00445D4A">
      <w:pPr>
        <w:pStyle w:val="NormalWeb"/>
        <w:jc w:val="both"/>
      </w:pPr>
    </w:p>
    <w:p w:rsidR="00445D4A" w:rsidRDefault="00445D4A" w:rsidP="00445D4A">
      <w:pPr>
        <w:pStyle w:val="NormalWeb"/>
        <w:jc w:val="both"/>
      </w:pPr>
      <w:r>
        <w:rPr>
          <w:noProof/>
        </w:rPr>
        <w:lastRenderedPageBreak/>
        <w:drawing>
          <wp:inline distT="0" distB="0" distL="0" distR="0">
            <wp:extent cx="5760720" cy="7996200"/>
            <wp:effectExtent l="19050" t="0" r="0" b="0"/>
            <wp:docPr id="3" name="Image 3" descr="C:\Users\User\Desktop\Liste de présenc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ste de présence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D4A" w:rsidRDefault="00445D4A" w:rsidP="00445D4A">
      <w:pPr>
        <w:pStyle w:val="NormalWeb"/>
        <w:jc w:val="both"/>
      </w:pPr>
    </w:p>
    <w:p w:rsidR="00445D4A" w:rsidRDefault="00445D4A" w:rsidP="00445D4A">
      <w:pPr>
        <w:pStyle w:val="NormalWeb"/>
        <w:jc w:val="both"/>
      </w:pPr>
    </w:p>
    <w:p w:rsidR="00445D4A" w:rsidRDefault="00ED2904" w:rsidP="00445D4A">
      <w:pPr>
        <w:pStyle w:val="NormalWeb"/>
        <w:jc w:val="both"/>
      </w:pPr>
      <w:r>
        <w:rPr>
          <w:noProof/>
        </w:rPr>
        <w:lastRenderedPageBreak/>
        <w:drawing>
          <wp:inline distT="0" distB="0" distL="0" distR="0">
            <wp:extent cx="5760720" cy="8169284"/>
            <wp:effectExtent l="19050" t="0" r="0" b="0"/>
            <wp:docPr id="4" name="Image 4" descr="C:\Users\User\Desktop\Liste de présenc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ste de présence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04" w:rsidRDefault="00ED2904" w:rsidP="00445D4A">
      <w:pPr>
        <w:pStyle w:val="NormalWeb"/>
        <w:jc w:val="both"/>
      </w:pPr>
    </w:p>
    <w:p w:rsidR="00ED2904" w:rsidRDefault="00ED2904" w:rsidP="00445D4A">
      <w:pPr>
        <w:pStyle w:val="NormalWeb"/>
        <w:jc w:val="both"/>
      </w:pPr>
    </w:p>
    <w:p w:rsidR="00ED2904" w:rsidRDefault="00ED2904" w:rsidP="00445D4A">
      <w:pPr>
        <w:pStyle w:val="NormalWeb"/>
        <w:jc w:val="both"/>
      </w:pPr>
      <w:r>
        <w:rPr>
          <w:noProof/>
        </w:rPr>
        <w:lastRenderedPageBreak/>
        <w:drawing>
          <wp:inline distT="0" distB="0" distL="0" distR="0">
            <wp:extent cx="5760720" cy="8323719"/>
            <wp:effectExtent l="19050" t="0" r="0" b="0"/>
            <wp:docPr id="5" name="Image 5" descr="C:\Users\User\Desktop\Liste de présenc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iste de présence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93" w:rsidRDefault="00451F93" w:rsidP="00445D4A">
      <w:pPr>
        <w:autoSpaceDE w:val="0"/>
        <w:autoSpaceDN w:val="0"/>
        <w:adjustRightInd w:val="0"/>
        <w:spacing w:line="360" w:lineRule="auto"/>
        <w:jc w:val="both"/>
      </w:pPr>
    </w:p>
    <w:p w:rsidR="00D5033C" w:rsidRDefault="00D5033C" w:rsidP="00445D4A">
      <w:pPr>
        <w:jc w:val="both"/>
      </w:pPr>
    </w:p>
    <w:sectPr w:rsidR="00D5033C" w:rsidSect="0025055A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EF0" w:rsidRDefault="00933EF0" w:rsidP="0025055A">
      <w:r>
        <w:separator/>
      </w:r>
    </w:p>
  </w:endnote>
  <w:endnote w:type="continuationSeparator" w:id="0">
    <w:p w:rsidR="00933EF0" w:rsidRDefault="00933EF0" w:rsidP="002505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EF0" w:rsidRDefault="00933EF0" w:rsidP="0025055A">
      <w:r>
        <w:separator/>
      </w:r>
    </w:p>
  </w:footnote>
  <w:footnote w:type="continuationSeparator" w:id="0">
    <w:p w:rsidR="00933EF0" w:rsidRDefault="00933EF0" w:rsidP="002505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40DA0"/>
    <w:multiLevelType w:val="hybridMultilevel"/>
    <w:tmpl w:val="D07818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54641"/>
    <w:multiLevelType w:val="hybridMultilevel"/>
    <w:tmpl w:val="E134025A"/>
    <w:lvl w:ilvl="0" w:tplc="8FDEA4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D0C0D"/>
    <w:multiLevelType w:val="hybridMultilevel"/>
    <w:tmpl w:val="5CBCEDA0"/>
    <w:lvl w:ilvl="0" w:tplc="8FDEA4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C1EA8"/>
    <w:multiLevelType w:val="hybridMultilevel"/>
    <w:tmpl w:val="5DA049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626771"/>
    <w:multiLevelType w:val="hybridMultilevel"/>
    <w:tmpl w:val="09F0BF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D204FE"/>
    <w:multiLevelType w:val="hybridMultilevel"/>
    <w:tmpl w:val="7FB6DD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946710"/>
    <w:multiLevelType w:val="hybridMultilevel"/>
    <w:tmpl w:val="A658E84E"/>
    <w:lvl w:ilvl="0" w:tplc="61C2D3DE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HAnsi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2D0E8F"/>
    <w:multiLevelType w:val="hybridMultilevel"/>
    <w:tmpl w:val="828CCF7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16794C"/>
    <w:multiLevelType w:val="hybridMultilevel"/>
    <w:tmpl w:val="30269AC8"/>
    <w:lvl w:ilvl="0" w:tplc="61C2D3DE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780B56"/>
    <w:multiLevelType w:val="hybridMultilevel"/>
    <w:tmpl w:val="FD38057C"/>
    <w:lvl w:ilvl="0" w:tplc="8FDEA4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79498E"/>
    <w:multiLevelType w:val="hybridMultilevel"/>
    <w:tmpl w:val="0590D40A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0"/>
  </w:num>
  <w:num w:numId="4">
    <w:abstractNumId w:val="6"/>
  </w:num>
  <w:num w:numId="5">
    <w:abstractNumId w:val="5"/>
  </w:num>
  <w:num w:numId="6">
    <w:abstractNumId w:val="8"/>
  </w:num>
  <w:num w:numId="7">
    <w:abstractNumId w:val="0"/>
  </w:num>
  <w:num w:numId="8">
    <w:abstractNumId w:val="7"/>
  </w:num>
  <w:num w:numId="9">
    <w:abstractNumId w:val="2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1F93"/>
    <w:rsid w:val="000E44E3"/>
    <w:rsid w:val="001B0D0C"/>
    <w:rsid w:val="0025055A"/>
    <w:rsid w:val="002B2C3B"/>
    <w:rsid w:val="0037094B"/>
    <w:rsid w:val="00445D4A"/>
    <w:rsid w:val="00451F93"/>
    <w:rsid w:val="00634DB9"/>
    <w:rsid w:val="00867AC3"/>
    <w:rsid w:val="00933EF0"/>
    <w:rsid w:val="009B1EE3"/>
    <w:rsid w:val="00B52907"/>
    <w:rsid w:val="00B76561"/>
    <w:rsid w:val="00B96EF8"/>
    <w:rsid w:val="00BD6FC2"/>
    <w:rsid w:val="00C108F1"/>
    <w:rsid w:val="00D23A5D"/>
    <w:rsid w:val="00D5033C"/>
    <w:rsid w:val="00E24E59"/>
    <w:rsid w:val="00ED2904"/>
    <w:rsid w:val="00F83123"/>
    <w:rsid w:val="00F91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F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51F9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51F93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451F9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45D4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5D4A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Default">
    <w:name w:val="Default"/>
    <w:rsid w:val="002505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Titre">
    <w:name w:val="Title"/>
    <w:basedOn w:val="Normal"/>
    <w:next w:val="Normal"/>
    <w:link w:val="TitreCar"/>
    <w:uiPriority w:val="10"/>
    <w:qFormat/>
    <w:rsid w:val="0025055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customStyle="1" w:styleId="TitreCar">
    <w:name w:val="Titre Car"/>
    <w:basedOn w:val="Policepardfaut"/>
    <w:link w:val="Titre"/>
    <w:uiPriority w:val="10"/>
    <w:rsid w:val="0025055A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En-tte">
    <w:name w:val="header"/>
    <w:basedOn w:val="Normal"/>
    <w:link w:val="En-tteCar"/>
    <w:uiPriority w:val="99"/>
    <w:semiHidden/>
    <w:unhideWhenUsed/>
    <w:rsid w:val="0025055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5055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25055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5055A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4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287</Words>
  <Characters>1579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2023-10-04T15:44:00Z</dcterms:created>
  <dcterms:modified xsi:type="dcterms:W3CDTF">2023-10-04T15:44:00Z</dcterms:modified>
</cp:coreProperties>
</file>