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FA" w:rsidRPr="009E4CEC" w:rsidRDefault="00C716FA" w:rsidP="00C716F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E4CE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C716FA" w:rsidRPr="009E4CEC" w:rsidRDefault="00C716FA" w:rsidP="00C716F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E4CEC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C716FA" w:rsidRPr="009E4CEC" w:rsidRDefault="00C716FA" w:rsidP="00C716F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9E4CE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C716FA" w:rsidRDefault="00C716FA" w:rsidP="00C716F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E4CEC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2347C5" w:rsidRDefault="002347C5" w:rsidP="002347C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B7B33">
        <w:rPr>
          <w:noProof/>
          <w:rtl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7.6pt;margin-top:5.25pt;width:244.4pt;height:34.4pt;z-index:251660288" fillcolor="white [3212]" strokecolor="white [3212]">
            <v:textbox style="mso-next-textbox:#_x0000_s1029;mso-fit-shape-to-text:t">
              <w:txbxContent>
                <w:p w:rsidR="00C716FA" w:rsidRPr="003A5382" w:rsidRDefault="00C716FA" w:rsidP="00C716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3A538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كلية علوم الطبيعة و الحياة</w:t>
                  </w:r>
                </w:p>
                <w:p w:rsidR="00C716FA" w:rsidRPr="00F23A96" w:rsidRDefault="00C716FA" w:rsidP="00C716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23A96">
                    <w:rPr>
                      <w:rFonts w:asciiTheme="majorBidi" w:hAnsiTheme="majorBidi" w:cstheme="majorBidi"/>
                      <w:b/>
                      <w:bCs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 w:rsidRPr="002347C5">
        <w:rPr>
          <w:rFonts w:asciiTheme="majorBidi" w:hAnsiTheme="majorBidi" w:cstheme="majorBidi"/>
          <w:b/>
          <w:bCs/>
          <w:sz w:val="28"/>
          <w:szCs w:val="28"/>
          <w:lang w:bidi="ar-DZ"/>
        </w:rPr>
        <w:drawing>
          <wp:inline distT="0" distB="0" distL="0" distR="0">
            <wp:extent cx="2110902" cy="572807"/>
            <wp:effectExtent l="0" t="0" r="0" b="0"/>
            <wp:docPr id="4" name="Image 1" descr="C:\Users\DBA\Desktop\logo universit+® Constantine 1_corrig+®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\Desktop\logo universit+® Constantine 1_corrig+®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39" cy="57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FA" w:rsidRPr="002347C5" w:rsidRDefault="002347C5" w:rsidP="002347C5">
      <w:pPr>
        <w:tabs>
          <w:tab w:val="left" w:pos="2803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51FB1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قسم البيولوجيا التطبيقية</w:t>
      </w:r>
      <w:r w:rsidRPr="00D51FB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D51FB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D51FB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</w:t>
      </w:r>
      <w:r w:rsidRPr="00D51FB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D51FB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</w:t>
      </w:r>
      <w:r w:rsidRPr="00D51FB1">
        <w:rPr>
          <w:rFonts w:ascii="Edwardian Script ITC" w:hAnsi="Edwardian Script ITC" w:cstheme="majorBidi"/>
          <w:b/>
          <w:bCs/>
          <w:sz w:val="48"/>
          <w:szCs w:val="48"/>
          <w:lang w:bidi="ar-DZ"/>
        </w:rPr>
        <w:t>Département de Biologie</w:t>
      </w:r>
      <w:r>
        <w:rPr>
          <w:rFonts w:ascii="Edwardian Script ITC" w:hAnsi="Edwardian Script ITC" w:cstheme="majorBidi"/>
          <w:b/>
          <w:bCs/>
          <w:sz w:val="48"/>
          <w:szCs w:val="48"/>
          <w:lang w:bidi="ar-DZ"/>
        </w:rPr>
        <w:t xml:space="preserve"> Appliquée</w:t>
      </w:r>
    </w:p>
    <w:tbl>
      <w:tblPr>
        <w:tblStyle w:val="Grilledutableau"/>
        <w:tblpPr w:leftFromText="141" w:rightFromText="141" w:vertAnchor="page" w:horzAnchor="margin" w:tblpY="3661"/>
        <w:tblW w:w="0" w:type="auto"/>
        <w:tblLook w:val="04A0"/>
      </w:tblPr>
      <w:tblGrid>
        <w:gridCol w:w="1403"/>
        <w:gridCol w:w="5920"/>
        <w:gridCol w:w="6"/>
        <w:gridCol w:w="891"/>
        <w:gridCol w:w="1068"/>
      </w:tblGrid>
      <w:tr w:rsidR="002347C5" w:rsidRPr="00827625" w:rsidTr="002347C5"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</w:tcPr>
          <w:p w:rsidR="00BB0106" w:rsidRDefault="00BB0106" w:rsidP="002347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347C5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L3 Biotechnologie Microbienne</w:t>
            </w:r>
          </w:p>
          <w:p w:rsidR="00BB0106" w:rsidRPr="00827625" w:rsidRDefault="00BB0106" w:rsidP="002347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47C5" w:rsidRPr="00B231A1" w:rsidTr="002347C5">
        <w:tc>
          <w:tcPr>
            <w:tcW w:w="1403" w:type="dxa"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5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l’unité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Ceoff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</w:tr>
      <w:tr w:rsidR="002347C5" w:rsidRPr="00B231A1" w:rsidTr="002347C5">
        <w:tc>
          <w:tcPr>
            <w:tcW w:w="1403" w:type="dxa"/>
            <w:vMerge w:val="restart"/>
            <w:tcBorders>
              <w:right w:val="single" w:sz="4" w:space="0" w:color="auto"/>
            </w:tcBorders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Semestre 5</w:t>
            </w:r>
          </w:p>
        </w:tc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UEF1(O):Eléments de Génétique Moléculaire des micro-organismes et Taxinomie bactérienne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UEF2(O) Enzymologie et Biochimie Microbienne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UEM (O) Techniques d’Analyses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UED(O) : Anglais Scientifique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UET : Création et Gestion de l’Entreprise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347C5" w:rsidRPr="00B231A1" w:rsidTr="002347C5">
        <w:tc>
          <w:tcPr>
            <w:tcW w:w="14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Semestre 6</w:t>
            </w:r>
          </w:p>
        </w:tc>
        <w:tc>
          <w:tcPr>
            <w:tcW w:w="5920" w:type="dxa"/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UEF1(O) : Virologie et Microorganismes eucaryotes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UEF2(O): Biotechnologies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UEM(O) : Techniques</w:t>
            </w:r>
          </w:p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Biotechnologiques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4" w:space="0" w:color="000000" w:themeColor="text1"/>
            </w:tcBorders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UED Bio-statistiques</w:t>
            </w:r>
          </w:p>
        </w:tc>
        <w:tc>
          <w:tcPr>
            <w:tcW w:w="89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UET : Bioinformatiques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347C5" w:rsidRPr="00B231A1" w:rsidTr="002347C5"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47C5" w:rsidRPr="000878E0" w:rsidTr="002347C5"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06" w:rsidRDefault="00BB0106" w:rsidP="002347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347C5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L3 Apiculture :</w:t>
            </w:r>
            <w:r w:rsidRPr="000878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Responsable des Productions Apicoles</w:t>
            </w:r>
          </w:p>
          <w:p w:rsidR="00BB0106" w:rsidRPr="000878E0" w:rsidRDefault="00BB0106" w:rsidP="002347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47C5" w:rsidRPr="00B231A1" w:rsidTr="002347C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l’unité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Ceoff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</w:tr>
      <w:tr w:rsidR="002347C5" w:rsidRPr="00B231A1" w:rsidTr="002347C5">
        <w:tc>
          <w:tcPr>
            <w:tcW w:w="1403" w:type="dxa"/>
            <w:vMerge w:val="restart"/>
            <w:tcBorders>
              <w:right w:val="single" w:sz="4" w:space="0" w:color="auto"/>
            </w:tcBorders>
            <w:vAlign w:val="center"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 xml:space="preserve"> Semestre 5</w:t>
            </w:r>
          </w:p>
        </w:tc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UEF01(O) : Elevage Apicole I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right w:val="single" w:sz="4" w:space="0" w:color="auto"/>
            </w:tcBorders>
            <w:vAlign w:val="center"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UEF02(O) : Les produits de la ruche I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UET01(O) : L’entreprise apicole I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2347C5" w:rsidRPr="00B231A1" w:rsidTr="002347C5">
        <w:tc>
          <w:tcPr>
            <w:tcW w:w="1403" w:type="dxa"/>
            <w:vMerge w:val="restart"/>
            <w:vAlign w:val="center"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Semestre 6</w:t>
            </w:r>
          </w:p>
        </w:tc>
        <w:tc>
          <w:tcPr>
            <w:tcW w:w="5920" w:type="dxa"/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UEF03(O) : Elevage apicole II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2347C5" w:rsidRPr="00B231A1" w:rsidTr="002347C5">
        <w:tc>
          <w:tcPr>
            <w:tcW w:w="1403" w:type="dxa"/>
            <w:vMerge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UEF04(O) : Les produits de la ruche II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2347C5" w:rsidRPr="00B231A1" w:rsidTr="002347C5">
        <w:tc>
          <w:tcPr>
            <w:tcW w:w="1403" w:type="dxa"/>
            <w:vMerge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UEF05 (O) : Projet Personnel Professionnel</w:t>
            </w:r>
          </w:p>
        </w:tc>
        <w:tc>
          <w:tcPr>
            <w:tcW w:w="897" w:type="dxa"/>
            <w:gridSpan w:val="2"/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bottom w:val="single" w:sz="4" w:space="0" w:color="000000" w:themeColor="text1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4" w:space="0" w:color="000000" w:themeColor="text1"/>
            </w:tcBorders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UET02(O) : L’entreprise apicole II</w:t>
            </w:r>
          </w:p>
        </w:tc>
        <w:tc>
          <w:tcPr>
            <w:tcW w:w="89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vAlign w:val="center"/>
          </w:tcPr>
          <w:p w:rsidR="002347C5" w:rsidRPr="00B231A1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2347C5" w:rsidRPr="00882874" w:rsidTr="002347C5"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</w:tcPr>
          <w:p w:rsidR="00BB0106" w:rsidRPr="00882874" w:rsidRDefault="00BB0106" w:rsidP="00BB010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47C5" w:rsidRPr="00882874" w:rsidTr="002347C5"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</w:tcPr>
          <w:p w:rsidR="00BB0106" w:rsidRPr="00882874" w:rsidRDefault="002347C5" w:rsidP="00BB01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2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Master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Pr="008828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Microbiologie et Hygiène Hospitalière  </w:t>
            </w:r>
          </w:p>
        </w:tc>
      </w:tr>
      <w:tr w:rsidR="002347C5" w:rsidRPr="00B231A1" w:rsidTr="002347C5">
        <w:tc>
          <w:tcPr>
            <w:tcW w:w="1403" w:type="dxa"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5926" w:type="dxa"/>
            <w:gridSpan w:val="2"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l’unité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Ceoff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</w:tr>
      <w:tr w:rsidR="002347C5" w:rsidRPr="00B231A1" w:rsidTr="002347C5">
        <w:tc>
          <w:tcPr>
            <w:tcW w:w="140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347C5" w:rsidRPr="00B231A1" w:rsidRDefault="002347C5" w:rsidP="002347C5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Semestre 1</w:t>
            </w:r>
          </w:p>
        </w:tc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UEF 01 (O/P) : Microbiologie et infections nosocomiales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UEM 01 (O/P) : Epidémiologie des infections nosocomiales</w:t>
            </w:r>
          </w:p>
        </w:tc>
        <w:tc>
          <w:tcPr>
            <w:tcW w:w="897" w:type="dxa"/>
            <w:gridSpan w:val="2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347C5" w:rsidRPr="00B231A1" w:rsidTr="002347C5">
        <w:tc>
          <w:tcPr>
            <w:tcW w:w="1403" w:type="dxa"/>
            <w:vMerge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UED 01 (O/P) : Recherche documentaire et anglais</w:t>
            </w:r>
          </w:p>
        </w:tc>
        <w:tc>
          <w:tcPr>
            <w:tcW w:w="897" w:type="dxa"/>
            <w:gridSpan w:val="2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347C5" w:rsidRPr="00B231A1" w:rsidTr="002347C5">
        <w:trPr>
          <w:trHeight w:val="232"/>
        </w:trPr>
        <w:tc>
          <w:tcPr>
            <w:tcW w:w="1403" w:type="dxa"/>
            <w:vMerge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UET 01 (O/P) : Communication</w:t>
            </w:r>
          </w:p>
        </w:tc>
        <w:tc>
          <w:tcPr>
            <w:tcW w:w="897" w:type="dxa"/>
            <w:gridSpan w:val="2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347C5" w:rsidRPr="00B231A1" w:rsidTr="002347C5">
        <w:tc>
          <w:tcPr>
            <w:tcW w:w="1403" w:type="dxa"/>
            <w:vMerge w:val="restart"/>
            <w:textDirection w:val="btLr"/>
            <w:vAlign w:val="center"/>
          </w:tcPr>
          <w:p w:rsidR="002347C5" w:rsidRPr="00B231A1" w:rsidRDefault="002347C5" w:rsidP="002347C5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Semestre 2</w:t>
            </w:r>
          </w:p>
        </w:tc>
        <w:tc>
          <w:tcPr>
            <w:tcW w:w="5920" w:type="dxa"/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UEF 02 (O/P) : Immunologie et Antibiothérapie</w:t>
            </w:r>
          </w:p>
        </w:tc>
        <w:tc>
          <w:tcPr>
            <w:tcW w:w="897" w:type="dxa"/>
            <w:gridSpan w:val="2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2347C5" w:rsidRPr="00B231A1" w:rsidTr="002347C5">
        <w:tc>
          <w:tcPr>
            <w:tcW w:w="1403" w:type="dxa"/>
            <w:vMerge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UEM 02 (O/P) : Sérologie et Vaccins</w:t>
            </w:r>
          </w:p>
        </w:tc>
        <w:tc>
          <w:tcPr>
            <w:tcW w:w="897" w:type="dxa"/>
            <w:gridSpan w:val="2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347C5" w:rsidRPr="00B231A1" w:rsidTr="002347C5">
        <w:tc>
          <w:tcPr>
            <w:tcW w:w="1403" w:type="dxa"/>
            <w:vMerge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UED 02 (O/P) : Anglais scientifique</w:t>
            </w:r>
          </w:p>
        </w:tc>
        <w:tc>
          <w:tcPr>
            <w:tcW w:w="897" w:type="dxa"/>
            <w:gridSpan w:val="2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347C5" w:rsidRPr="00B231A1" w:rsidTr="002347C5">
        <w:tc>
          <w:tcPr>
            <w:tcW w:w="1403" w:type="dxa"/>
            <w:vMerge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UET 02 (O/P) : Législation</w:t>
            </w:r>
          </w:p>
        </w:tc>
        <w:tc>
          <w:tcPr>
            <w:tcW w:w="897" w:type="dxa"/>
            <w:gridSpan w:val="2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347C5" w:rsidRPr="00B231A1" w:rsidTr="002347C5">
        <w:tc>
          <w:tcPr>
            <w:tcW w:w="1403" w:type="dxa"/>
            <w:vMerge w:val="restart"/>
            <w:textDirection w:val="btLr"/>
            <w:vAlign w:val="center"/>
          </w:tcPr>
          <w:p w:rsidR="002347C5" w:rsidRPr="00B231A1" w:rsidRDefault="002347C5" w:rsidP="002347C5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Semestre 3</w:t>
            </w:r>
          </w:p>
        </w:tc>
        <w:tc>
          <w:tcPr>
            <w:tcW w:w="5920" w:type="dxa"/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UEF 03 (O/P) : Toxicologie et Antibiorésistance</w:t>
            </w:r>
          </w:p>
        </w:tc>
        <w:tc>
          <w:tcPr>
            <w:tcW w:w="897" w:type="dxa"/>
            <w:gridSpan w:val="2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2347C5" w:rsidRPr="00B231A1" w:rsidTr="002347C5">
        <w:tc>
          <w:tcPr>
            <w:tcW w:w="1403" w:type="dxa"/>
            <w:vMerge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</w:tcPr>
          <w:p w:rsidR="002347C5" w:rsidRPr="00B231A1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UEM 03 (O/P) : Lutte contre les infections</w:t>
            </w:r>
          </w:p>
        </w:tc>
        <w:tc>
          <w:tcPr>
            <w:tcW w:w="897" w:type="dxa"/>
            <w:gridSpan w:val="2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347C5" w:rsidRPr="00B231A1" w:rsidTr="002347C5">
        <w:tc>
          <w:tcPr>
            <w:tcW w:w="1403" w:type="dxa"/>
            <w:vMerge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UED 03 (O/P) : Biostatistiques</w:t>
            </w:r>
          </w:p>
        </w:tc>
        <w:tc>
          <w:tcPr>
            <w:tcW w:w="897" w:type="dxa"/>
            <w:gridSpan w:val="2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347C5" w:rsidRPr="00B231A1" w:rsidTr="002347C5">
        <w:tc>
          <w:tcPr>
            <w:tcW w:w="1403" w:type="dxa"/>
            <w:vMerge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UET 03 (O/P) : entrepreneuriat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347C5" w:rsidRPr="00B231A1" w:rsidTr="002347C5">
        <w:trPr>
          <w:trHeight w:val="352"/>
        </w:trPr>
        <w:tc>
          <w:tcPr>
            <w:tcW w:w="1403" w:type="dxa"/>
            <w:vMerge w:val="restart"/>
          </w:tcPr>
          <w:p w:rsidR="002347C5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Semestre 4</w:t>
            </w:r>
          </w:p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Mémoire de fin d’étude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Travail Personnel </w:t>
            </w:r>
            <w:r w:rsidRPr="002E2F4A">
              <w:rPr>
                <w:rFonts w:asciiTheme="majorBidi" w:hAnsiTheme="majorBidi" w:cstheme="majorBidi"/>
                <w:sz w:val="24"/>
                <w:szCs w:val="24"/>
              </w:rPr>
              <w:t>(Recherche bibliographique)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347C5" w:rsidRPr="00B231A1" w:rsidTr="002347C5">
        <w:trPr>
          <w:trHeight w:val="353"/>
        </w:trPr>
        <w:tc>
          <w:tcPr>
            <w:tcW w:w="1403" w:type="dxa"/>
            <w:vMerge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Stage en Entreprise </w:t>
            </w:r>
            <w:r w:rsidRPr="002E2F4A">
              <w:rPr>
                <w:rFonts w:asciiTheme="majorBidi" w:hAnsiTheme="majorBidi" w:cstheme="majorBidi"/>
                <w:sz w:val="24"/>
                <w:szCs w:val="24"/>
              </w:rPr>
              <w:t>et/ou Partie expérimentale au laboratoire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2347C5" w:rsidRPr="00B231A1" w:rsidTr="002347C5">
        <w:trPr>
          <w:trHeight w:val="394"/>
        </w:trPr>
        <w:tc>
          <w:tcPr>
            <w:tcW w:w="1403" w:type="dxa"/>
            <w:vMerge/>
            <w:tcBorders>
              <w:bottom w:val="single" w:sz="4" w:space="0" w:color="000000" w:themeColor="text1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Autre </w:t>
            </w:r>
            <w:r w:rsidRPr="002E2F4A">
              <w:rPr>
                <w:rFonts w:asciiTheme="majorBidi" w:hAnsiTheme="majorBidi" w:cstheme="majorBidi"/>
                <w:sz w:val="24"/>
                <w:szCs w:val="24"/>
              </w:rPr>
              <w:t>(Rédaction du mémoire)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2347C5" w:rsidRPr="00B231A1" w:rsidTr="002347C5"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nil"/>
              <w:bottom w:val="nil"/>
              <w:right w:val="nil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nil"/>
              <w:bottom w:val="nil"/>
              <w:right w:val="nil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47C5" w:rsidRPr="00C3101D" w:rsidTr="002347C5"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</w:tcPr>
          <w:p w:rsidR="002347C5" w:rsidRPr="00C3101D" w:rsidRDefault="002347C5" w:rsidP="002347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310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Master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Pr="00C310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Bioindustrie Analyse et Contrôle</w:t>
            </w:r>
          </w:p>
        </w:tc>
      </w:tr>
      <w:tr w:rsidR="002347C5" w:rsidRPr="00B231A1" w:rsidTr="002347C5">
        <w:tc>
          <w:tcPr>
            <w:tcW w:w="1403" w:type="dxa"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5926" w:type="dxa"/>
            <w:gridSpan w:val="2"/>
            <w:tcBorders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l’unité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Ceoff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</w:tr>
      <w:tr w:rsidR="002347C5" w:rsidRPr="002E2F4A" w:rsidTr="002347C5">
        <w:tc>
          <w:tcPr>
            <w:tcW w:w="140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347C5" w:rsidRPr="002E2F4A" w:rsidRDefault="002347C5" w:rsidP="002347C5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Semestre 1</w:t>
            </w:r>
          </w:p>
        </w:tc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UEF1(O) Génie Génétique et Production d’Eléments à Intérêt Biotechnologiques (GGPEIB)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2347C5" w:rsidRPr="002E2F4A" w:rsidTr="002347C5">
        <w:tc>
          <w:tcPr>
            <w:tcW w:w="1403" w:type="dxa"/>
            <w:vMerge/>
            <w:tcBorders>
              <w:right w:val="single" w:sz="4" w:space="0" w:color="auto"/>
            </w:tcBorders>
          </w:tcPr>
          <w:p w:rsidR="002347C5" w:rsidRPr="002E2F4A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2E2F4A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UEF2(O) Chimie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2347C5" w:rsidRPr="002E2F4A" w:rsidTr="002347C5">
        <w:tc>
          <w:tcPr>
            <w:tcW w:w="1403" w:type="dxa"/>
            <w:vMerge/>
            <w:tcBorders>
              <w:right w:val="single" w:sz="4" w:space="0" w:color="auto"/>
            </w:tcBorders>
          </w:tcPr>
          <w:p w:rsidR="002347C5" w:rsidRPr="002E2F4A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UEM (O) Programmation et Plans d’Expériences (PPE)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347C5" w:rsidRPr="002E2F4A" w:rsidTr="002347C5">
        <w:tc>
          <w:tcPr>
            <w:tcW w:w="1403" w:type="dxa"/>
            <w:vMerge/>
            <w:tcBorders>
              <w:right w:val="single" w:sz="4" w:space="0" w:color="auto"/>
            </w:tcBorders>
          </w:tcPr>
          <w:p w:rsidR="002347C5" w:rsidRPr="002E2F4A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UED(O) : English, Initiative and Practice of the Current English(IPCE)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2347C5" w:rsidRPr="002E2F4A" w:rsidTr="002347C5">
        <w:tc>
          <w:tcPr>
            <w:tcW w:w="1403" w:type="dxa"/>
            <w:vMerge/>
            <w:tcBorders>
              <w:right w:val="single" w:sz="4" w:space="0" w:color="auto"/>
            </w:tcBorders>
          </w:tcPr>
          <w:p w:rsidR="002347C5" w:rsidRPr="002E2F4A" w:rsidRDefault="002347C5" w:rsidP="002347C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2347C5" w:rsidRPr="002E2F4A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UET: Communication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2347C5" w:rsidRPr="002E2F4A" w:rsidTr="002347C5">
        <w:tc>
          <w:tcPr>
            <w:tcW w:w="1403" w:type="dxa"/>
            <w:vMerge w:val="restart"/>
            <w:textDirection w:val="btLr"/>
            <w:vAlign w:val="center"/>
          </w:tcPr>
          <w:p w:rsidR="002347C5" w:rsidRPr="002E2F4A" w:rsidRDefault="002347C5" w:rsidP="002347C5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Semestre 2</w:t>
            </w:r>
          </w:p>
        </w:tc>
        <w:tc>
          <w:tcPr>
            <w:tcW w:w="5920" w:type="dxa"/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UEF : Génie des Procédés Bio-industriels(GPB)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</w:tr>
      <w:tr w:rsidR="002347C5" w:rsidRPr="002E2F4A" w:rsidTr="002347C5">
        <w:tc>
          <w:tcPr>
            <w:tcW w:w="1403" w:type="dxa"/>
            <w:vMerge/>
          </w:tcPr>
          <w:p w:rsidR="002347C5" w:rsidRPr="002E2F4A" w:rsidRDefault="002347C5" w:rsidP="002347C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UEM1(O) Recherche Opérationnelle et Optimisation (ROO)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2347C5" w:rsidRPr="002E2F4A" w:rsidTr="002347C5">
        <w:tc>
          <w:tcPr>
            <w:tcW w:w="1403" w:type="dxa"/>
            <w:vMerge/>
          </w:tcPr>
          <w:p w:rsidR="002347C5" w:rsidRPr="002E2F4A" w:rsidRDefault="002347C5" w:rsidP="002347C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UED (O) : English Practice for Specific Purposes in Bio-industry (EPSPB)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2347C5" w:rsidRPr="002E2F4A" w:rsidTr="002347C5">
        <w:tc>
          <w:tcPr>
            <w:tcW w:w="1403" w:type="dxa"/>
            <w:vMerge/>
          </w:tcPr>
          <w:p w:rsidR="002347C5" w:rsidRPr="002E2F4A" w:rsidRDefault="002347C5" w:rsidP="002347C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</w:tcPr>
          <w:p w:rsidR="002347C5" w:rsidRPr="002E2F4A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UET(O) Législation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2347C5" w:rsidRPr="002E2F4A" w:rsidTr="002347C5">
        <w:tc>
          <w:tcPr>
            <w:tcW w:w="1403" w:type="dxa"/>
            <w:vMerge w:val="restart"/>
            <w:textDirection w:val="btLr"/>
            <w:vAlign w:val="center"/>
          </w:tcPr>
          <w:p w:rsidR="002347C5" w:rsidRPr="002E2F4A" w:rsidRDefault="002347C5" w:rsidP="002347C5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Semestre 3</w:t>
            </w:r>
          </w:p>
        </w:tc>
        <w:tc>
          <w:tcPr>
            <w:tcW w:w="5920" w:type="dxa"/>
          </w:tcPr>
          <w:p w:rsidR="002347C5" w:rsidRPr="002E2F4A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UEF 1(O): Analyse et Contrôle (AC)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2347C5" w:rsidRPr="002E2F4A" w:rsidTr="002347C5">
        <w:tc>
          <w:tcPr>
            <w:tcW w:w="1403" w:type="dxa"/>
            <w:vMerge/>
          </w:tcPr>
          <w:p w:rsidR="002347C5" w:rsidRPr="002E2F4A" w:rsidRDefault="002347C5" w:rsidP="002347C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UEF 2(O) : Chimie Pharmaceutique(CP)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2347C5" w:rsidRPr="002E2F4A" w:rsidTr="002347C5">
        <w:tc>
          <w:tcPr>
            <w:tcW w:w="1403" w:type="dxa"/>
            <w:vMerge/>
          </w:tcPr>
          <w:p w:rsidR="002347C5" w:rsidRPr="002E2F4A" w:rsidRDefault="002347C5" w:rsidP="002347C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UEF 3(O) : Réglementation, Normes et Sécurité (RNS)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347C5" w:rsidRPr="002E2F4A" w:rsidTr="002347C5">
        <w:tc>
          <w:tcPr>
            <w:tcW w:w="1403" w:type="dxa"/>
            <w:vMerge/>
          </w:tcPr>
          <w:p w:rsidR="002347C5" w:rsidRPr="002E2F4A" w:rsidRDefault="002347C5" w:rsidP="002347C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UED(O) :Entrepreneurial English Practice (EEP)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2347C5" w:rsidRPr="002E2F4A" w:rsidTr="002347C5">
        <w:tc>
          <w:tcPr>
            <w:tcW w:w="1403" w:type="dxa"/>
            <w:vMerge/>
          </w:tcPr>
          <w:p w:rsidR="002347C5" w:rsidRPr="002E2F4A" w:rsidRDefault="002347C5" w:rsidP="002347C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</w:tcPr>
          <w:p w:rsidR="002347C5" w:rsidRPr="002E2F4A" w:rsidRDefault="002347C5" w:rsidP="002347C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UET(O) : Entreprenariat</w:t>
            </w:r>
          </w:p>
        </w:tc>
        <w:tc>
          <w:tcPr>
            <w:tcW w:w="897" w:type="dxa"/>
            <w:gridSpan w:val="2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2347C5" w:rsidRPr="002E2F4A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347C5" w:rsidRPr="00B231A1" w:rsidTr="002347C5">
        <w:trPr>
          <w:trHeight w:val="306"/>
        </w:trPr>
        <w:tc>
          <w:tcPr>
            <w:tcW w:w="1403" w:type="dxa"/>
            <w:vMerge w:val="restart"/>
          </w:tcPr>
          <w:p w:rsidR="002347C5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Semestre 4</w:t>
            </w:r>
          </w:p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1A1">
              <w:rPr>
                <w:rFonts w:asciiTheme="majorBidi" w:hAnsiTheme="majorBidi" w:cstheme="majorBidi"/>
                <w:sz w:val="24"/>
                <w:szCs w:val="24"/>
              </w:rPr>
              <w:t>Mémoire de fin d’étude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Travail Personnel </w:t>
            </w:r>
            <w:r w:rsidRPr="002E2F4A">
              <w:rPr>
                <w:rFonts w:asciiTheme="majorBidi" w:hAnsiTheme="majorBidi" w:cstheme="majorBidi"/>
                <w:sz w:val="24"/>
                <w:szCs w:val="24"/>
              </w:rPr>
              <w:t>(Recherche bibliographique)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47C5" w:rsidRPr="00B231A1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347C5" w:rsidTr="002347C5">
        <w:trPr>
          <w:trHeight w:val="322"/>
        </w:trPr>
        <w:tc>
          <w:tcPr>
            <w:tcW w:w="1403" w:type="dxa"/>
            <w:vMerge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Stage en Entreprise </w:t>
            </w:r>
            <w:r w:rsidRPr="002E2F4A">
              <w:rPr>
                <w:rFonts w:asciiTheme="majorBidi" w:hAnsiTheme="majorBidi" w:cstheme="majorBidi"/>
                <w:sz w:val="24"/>
                <w:szCs w:val="24"/>
              </w:rPr>
              <w:t>et/ou Partie expérimentale au laboratoire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7C5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2347C5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2347C5" w:rsidTr="002347C5">
        <w:trPr>
          <w:trHeight w:val="356"/>
        </w:trPr>
        <w:tc>
          <w:tcPr>
            <w:tcW w:w="1403" w:type="dxa"/>
            <w:vMerge/>
          </w:tcPr>
          <w:p w:rsidR="002347C5" w:rsidRPr="00B231A1" w:rsidRDefault="002347C5" w:rsidP="002347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auto"/>
            </w:tcBorders>
          </w:tcPr>
          <w:p w:rsidR="002347C5" w:rsidRPr="002E2F4A" w:rsidRDefault="002347C5" w:rsidP="002347C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2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Autre </w:t>
            </w:r>
            <w:r w:rsidRPr="002E2F4A">
              <w:rPr>
                <w:rFonts w:asciiTheme="majorBidi" w:hAnsiTheme="majorBidi" w:cstheme="majorBidi"/>
                <w:sz w:val="24"/>
                <w:szCs w:val="24"/>
              </w:rPr>
              <w:t>(Rédaction du mémoire)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:rsidR="002347C5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2347C5" w:rsidRDefault="002347C5" w:rsidP="002347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C716FA" w:rsidRDefault="00C716FA" w:rsidP="00C716FA">
      <w:pPr>
        <w:rPr>
          <w:rFonts w:asciiTheme="majorBidi" w:hAnsiTheme="majorBidi" w:cstheme="majorBidi"/>
          <w:noProof/>
          <w:sz w:val="32"/>
          <w:szCs w:val="32"/>
          <w:rtl/>
          <w:lang w:eastAsia="fr-FR"/>
        </w:rPr>
      </w:pPr>
    </w:p>
    <w:p w:rsidR="00C716FA" w:rsidRDefault="00C716FA" w:rsidP="00BB0106">
      <w:pPr>
        <w:bidi/>
      </w:pPr>
      <w:r w:rsidRPr="0098443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BB010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Le Chef de Département Adjoint </w:t>
      </w:r>
    </w:p>
    <w:p w:rsidR="00C716FA" w:rsidRDefault="00C716FA"/>
    <w:p w:rsidR="00C716FA" w:rsidRDefault="00C716FA"/>
    <w:p w:rsidR="00882874" w:rsidRPr="002E2F4A" w:rsidRDefault="00882874">
      <w:pPr>
        <w:rPr>
          <w:rFonts w:asciiTheme="majorBidi" w:hAnsiTheme="majorBidi" w:cstheme="majorBidi"/>
          <w:sz w:val="24"/>
          <w:szCs w:val="24"/>
        </w:rPr>
      </w:pPr>
    </w:p>
    <w:p w:rsidR="00882874" w:rsidRPr="002E2F4A" w:rsidRDefault="00882874">
      <w:pPr>
        <w:rPr>
          <w:rFonts w:asciiTheme="majorBidi" w:hAnsiTheme="majorBidi" w:cstheme="majorBidi"/>
          <w:sz w:val="24"/>
          <w:szCs w:val="24"/>
        </w:rPr>
      </w:pPr>
    </w:p>
    <w:p w:rsidR="00073DDD" w:rsidRPr="002E2F4A" w:rsidRDefault="00073DDD">
      <w:pPr>
        <w:rPr>
          <w:rFonts w:asciiTheme="majorBidi" w:hAnsiTheme="majorBidi" w:cstheme="majorBidi"/>
          <w:sz w:val="24"/>
          <w:szCs w:val="24"/>
        </w:rPr>
      </w:pPr>
    </w:p>
    <w:p w:rsidR="00073DDD" w:rsidRPr="002E2F4A" w:rsidRDefault="00073DDD">
      <w:pPr>
        <w:rPr>
          <w:rFonts w:asciiTheme="majorBidi" w:hAnsiTheme="majorBidi" w:cstheme="majorBidi"/>
          <w:sz w:val="24"/>
          <w:szCs w:val="24"/>
        </w:rPr>
      </w:pPr>
    </w:p>
    <w:p w:rsidR="00073DDD" w:rsidRPr="002E2F4A" w:rsidRDefault="00073DDD">
      <w:pPr>
        <w:rPr>
          <w:rFonts w:asciiTheme="majorBidi" w:hAnsiTheme="majorBidi" w:cstheme="majorBidi"/>
          <w:sz w:val="24"/>
          <w:szCs w:val="24"/>
        </w:rPr>
      </w:pPr>
    </w:p>
    <w:sectPr w:rsidR="00073DDD" w:rsidRPr="002E2F4A" w:rsidSect="00C716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48" w:rsidRDefault="00AC1248" w:rsidP="00882874">
      <w:pPr>
        <w:spacing w:after="0" w:line="240" w:lineRule="auto"/>
      </w:pPr>
      <w:r>
        <w:separator/>
      </w:r>
    </w:p>
  </w:endnote>
  <w:endnote w:type="continuationSeparator" w:id="1">
    <w:p w:rsidR="00AC1248" w:rsidRDefault="00AC1248" w:rsidP="0088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48" w:rsidRDefault="00AC1248" w:rsidP="00882874">
      <w:pPr>
        <w:spacing w:after="0" w:line="240" w:lineRule="auto"/>
      </w:pPr>
      <w:r>
        <w:separator/>
      </w:r>
    </w:p>
  </w:footnote>
  <w:footnote w:type="continuationSeparator" w:id="1">
    <w:p w:rsidR="00AC1248" w:rsidRDefault="00AC1248" w:rsidP="00882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3DE"/>
    <w:rsid w:val="00073DDD"/>
    <w:rsid w:val="000878E0"/>
    <w:rsid w:val="000E6252"/>
    <w:rsid w:val="001C6AF2"/>
    <w:rsid w:val="002347C5"/>
    <w:rsid w:val="002E2F4A"/>
    <w:rsid w:val="003135CF"/>
    <w:rsid w:val="00316150"/>
    <w:rsid w:val="003E1AC7"/>
    <w:rsid w:val="00441284"/>
    <w:rsid w:val="004A5B6C"/>
    <w:rsid w:val="004E5E21"/>
    <w:rsid w:val="005073CD"/>
    <w:rsid w:val="00530D34"/>
    <w:rsid w:val="005A04F9"/>
    <w:rsid w:val="006E1841"/>
    <w:rsid w:val="006E2D32"/>
    <w:rsid w:val="00827625"/>
    <w:rsid w:val="00855157"/>
    <w:rsid w:val="0087010D"/>
    <w:rsid w:val="00882874"/>
    <w:rsid w:val="009E54F6"/>
    <w:rsid w:val="009F43DE"/>
    <w:rsid w:val="00A17344"/>
    <w:rsid w:val="00AC1248"/>
    <w:rsid w:val="00B231A1"/>
    <w:rsid w:val="00BB0106"/>
    <w:rsid w:val="00C3101D"/>
    <w:rsid w:val="00C716FA"/>
    <w:rsid w:val="00CB131C"/>
    <w:rsid w:val="00DF7068"/>
    <w:rsid w:val="00ED72F6"/>
    <w:rsid w:val="00FC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8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2874"/>
  </w:style>
  <w:style w:type="paragraph" w:styleId="Pieddepage">
    <w:name w:val="footer"/>
    <w:basedOn w:val="Normal"/>
    <w:link w:val="PieddepageCar"/>
    <w:uiPriority w:val="99"/>
    <w:semiHidden/>
    <w:unhideWhenUsed/>
    <w:rsid w:val="0088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2874"/>
  </w:style>
  <w:style w:type="paragraph" w:styleId="Textedebulles">
    <w:name w:val="Balloon Text"/>
    <w:basedOn w:val="Normal"/>
    <w:link w:val="TextedebullesCar"/>
    <w:uiPriority w:val="99"/>
    <w:semiHidden/>
    <w:unhideWhenUsed/>
    <w:rsid w:val="00C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B855-FA41-4885-B263-9C2C5E0E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DBA</cp:lastModifiedBy>
  <cp:revision>4</cp:revision>
  <cp:lastPrinted>2016-10-19T09:35:00Z</cp:lastPrinted>
  <dcterms:created xsi:type="dcterms:W3CDTF">2016-10-19T09:30:00Z</dcterms:created>
  <dcterms:modified xsi:type="dcterms:W3CDTF">2016-10-19T09:35:00Z</dcterms:modified>
</cp:coreProperties>
</file>