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AA" w:rsidRDefault="008E58AA" w:rsidP="0073115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numPr>
          <w:ilvl w:val="0"/>
          <w:numId w:val="13"/>
        </w:numPr>
        <w:spacing w:after="0" w:line="240" w:lineRule="auto"/>
        <w:ind w:left="426" w:hanging="426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8E58AA">
        <w:rPr>
          <w:rFonts w:asciiTheme="majorBidi" w:hAnsiTheme="majorBidi" w:cstheme="majorBidi"/>
          <w:b/>
          <w:bCs/>
          <w:sz w:val="24"/>
          <w:szCs w:val="24"/>
        </w:rPr>
        <w:t>Organisation de l’enseignement :</w:t>
      </w:r>
    </w:p>
    <w:p w:rsidR="008E58AA" w:rsidRPr="008E58AA" w:rsidRDefault="008E58AA" w:rsidP="008E58AA">
      <w:pPr>
        <w:spacing w:after="0" w:line="240" w:lineRule="auto"/>
        <w:rPr>
          <w:sz w:val="8"/>
          <w:szCs w:val="8"/>
        </w:rPr>
      </w:pPr>
    </w:p>
    <w:p w:rsidR="008E58AA" w:rsidRPr="008E58AA" w:rsidRDefault="008E58AA" w:rsidP="008E58AA">
      <w:pPr>
        <w:spacing w:after="0" w:line="240" w:lineRule="auto"/>
        <w:rPr>
          <w:sz w:val="8"/>
          <w:szCs w:val="8"/>
        </w:rPr>
      </w:pPr>
    </w:p>
    <w:p w:rsidR="008E58AA" w:rsidRPr="008E58AA" w:rsidRDefault="008E58AA" w:rsidP="008E58AA">
      <w:pPr>
        <w:spacing w:after="0" w:line="240" w:lineRule="auto"/>
        <w:rPr>
          <w:sz w:val="8"/>
          <w:szCs w:val="8"/>
        </w:rPr>
      </w:pPr>
    </w:p>
    <w:tbl>
      <w:tblPr>
        <w:tblStyle w:val="Grillemoyenne3-Accent1"/>
        <w:tblW w:w="7230" w:type="dxa"/>
        <w:tblInd w:w="108" w:type="dxa"/>
        <w:tblBorders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850"/>
        <w:gridCol w:w="992"/>
        <w:gridCol w:w="993"/>
      </w:tblGrid>
      <w:tr w:rsidR="008E58AA" w:rsidRPr="008E58AA" w:rsidTr="00FF6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tcBorders>
              <w:top w:val="none" w:sz="0" w:space="0" w:color="auto"/>
              <w:left w:val="none" w:sz="0" w:space="0" w:color="auto"/>
              <w:bottom w:val="single" w:sz="18" w:space="0" w:color="auto"/>
              <w:right w:val="none" w:sz="0" w:space="0" w:color="auto"/>
            </w:tcBorders>
            <w:shd w:val="clear" w:color="auto" w:fill="auto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2689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Semestre I (S5)</w:t>
            </w:r>
          </w:p>
        </w:tc>
      </w:tr>
      <w:tr w:rsidR="00C32A11" w:rsidRPr="008E58AA" w:rsidTr="00F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Unité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E58AA">
              <w:rPr>
                <w:rFonts w:asciiTheme="majorBidi" w:hAnsiTheme="majorBidi" w:cstheme="majorBidi"/>
                <w:b/>
                <w:bCs/>
              </w:rPr>
              <w:t>Matière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E58AA">
              <w:rPr>
                <w:rFonts w:asciiTheme="majorBidi" w:hAnsiTheme="majorBidi" w:cstheme="majorBidi"/>
                <w:b/>
                <w:bCs/>
              </w:rPr>
              <w:t>VHS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E58AA">
              <w:rPr>
                <w:rFonts w:asciiTheme="majorBidi" w:hAnsiTheme="majorBidi" w:cstheme="majorBidi"/>
                <w:b/>
                <w:bCs/>
              </w:rPr>
              <w:t>Crédit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E58AA">
              <w:rPr>
                <w:rFonts w:asciiTheme="majorBidi" w:hAnsiTheme="majorBidi" w:cstheme="majorBidi"/>
                <w:b/>
                <w:bCs/>
              </w:rPr>
              <w:t>Coeff</w:t>
            </w:r>
            <w:proofErr w:type="spellEnd"/>
          </w:p>
        </w:tc>
      </w:tr>
      <w:tr w:rsidR="008E58AA" w:rsidRPr="008E58AA" w:rsidTr="00FF6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UE</w:t>
            </w: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Fondamentale I</w:t>
            </w: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58AA">
              <w:rPr>
                <w:rFonts w:ascii="Times New Roman" w:hAnsi="Times New Roman" w:cs="Times New Roman"/>
              </w:rPr>
              <w:t>Toxicologie Fondamentale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67h30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DZ"/>
              </w:rPr>
            </w:pPr>
            <w:r w:rsidRPr="008E58AA">
              <w:rPr>
                <w:rFonts w:ascii="Times New Roman" w:hAnsi="Times New Roman" w:cs="Times New Roman"/>
                <w:lang w:bidi="ar-DZ"/>
              </w:rPr>
              <w:t>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DZ"/>
              </w:rPr>
            </w:pPr>
            <w:r w:rsidRPr="008E58AA">
              <w:rPr>
                <w:rFonts w:ascii="Times New Roman" w:hAnsi="Times New Roman" w:cs="Times New Roman"/>
                <w:lang w:bidi="ar-DZ"/>
              </w:rPr>
              <w:t>3</w:t>
            </w:r>
          </w:p>
        </w:tc>
      </w:tr>
      <w:tr w:rsidR="008E58AA" w:rsidRPr="008E58AA" w:rsidTr="00F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E58AA">
              <w:rPr>
                <w:rFonts w:ascii="Times New Roman" w:hAnsi="Times New Roman" w:cs="Times New Roman"/>
              </w:rPr>
              <w:t>Pharmaco-toxicologie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67h30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DZ"/>
              </w:rPr>
            </w:pPr>
            <w:r w:rsidRPr="008E58AA">
              <w:rPr>
                <w:rFonts w:ascii="Times New Roman" w:hAnsi="Times New Roman" w:cs="Times New Roman"/>
                <w:lang w:bidi="ar-DZ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DZ"/>
              </w:rPr>
            </w:pPr>
            <w:r w:rsidRPr="008E58AA">
              <w:rPr>
                <w:rFonts w:ascii="Times New Roman" w:hAnsi="Times New Roman" w:cs="Times New Roman"/>
                <w:lang w:bidi="ar-DZ"/>
              </w:rPr>
              <w:t>3</w:t>
            </w:r>
          </w:p>
        </w:tc>
      </w:tr>
      <w:tr w:rsidR="008E58AA" w:rsidRPr="008E58AA" w:rsidTr="00FF601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UE</w:t>
            </w: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Fondamentale II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58AA">
              <w:rPr>
                <w:rFonts w:ascii="Times New Roman" w:hAnsi="Times New Roman" w:cs="Times New Roman"/>
              </w:rPr>
              <w:t>Physiologie des grandes fonctions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67h30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DZ"/>
              </w:rPr>
            </w:pPr>
            <w:r w:rsidRPr="008E58AA">
              <w:rPr>
                <w:rFonts w:ascii="Times New Roman" w:hAnsi="Times New Roman" w:cs="Times New Roman"/>
                <w:lang w:bidi="ar-DZ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DZ"/>
              </w:rPr>
            </w:pPr>
            <w:r w:rsidRPr="008E58AA">
              <w:rPr>
                <w:rFonts w:ascii="Times New Roman" w:hAnsi="Times New Roman" w:cs="Times New Roman"/>
                <w:lang w:bidi="ar-DZ"/>
              </w:rPr>
              <w:t>3</w:t>
            </w:r>
          </w:p>
        </w:tc>
      </w:tr>
      <w:tr w:rsidR="008E58AA" w:rsidRPr="008E58AA" w:rsidTr="00F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UE</w:t>
            </w: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Méthodologique</w:t>
            </w: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E58AA">
              <w:rPr>
                <w:rFonts w:ascii="Times New Roman" w:hAnsi="Times New Roman" w:cs="Times New Roman"/>
              </w:rPr>
              <w:t>Biomembranes et communications cellulaires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60h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3</w:t>
            </w:r>
          </w:p>
        </w:tc>
      </w:tr>
      <w:tr w:rsidR="008E58AA" w:rsidRPr="008E58AA" w:rsidTr="00FF601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58AA">
              <w:rPr>
                <w:rFonts w:ascii="Times New Roman" w:hAnsi="Times New Roman" w:cs="Times New Roman"/>
              </w:rPr>
              <w:t>Physiopathologie des grandes fonctions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45h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DZ"/>
              </w:rPr>
            </w:pPr>
            <w:r w:rsidRPr="008E58AA">
              <w:rPr>
                <w:rFonts w:ascii="Times New Roman" w:hAnsi="Times New Roman" w:cs="Times New Roman"/>
                <w:lang w:bidi="ar-DZ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DZ"/>
              </w:rPr>
            </w:pPr>
            <w:r w:rsidRPr="008E58AA">
              <w:rPr>
                <w:rFonts w:ascii="Times New Roman" w:hAnsi="Times New Roman" w:cs="Times New Roman"/>
                <w:lang w:bidi="ar-DZ"/>
              </w:rPr>
              <w:t>2</w:t>
            </w:r>
          </w:p>
        </w:tc>
      </w:tr>
      <w:tr w:rsidR="008E58AA" w:rsidRPr="008E58AA" w:rsidTr="00F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UE</w:t>
            </w: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Découverte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DZ"/>
              </w:rPr>
            </w:pPr>
            <w:r w:rsidRPr="008E58AA">
              <w:rPr>
                <w:rFonts w:ascii="Times New Roman" w:hAnsi="Times New Roman" w:cs="Times New Roman"/>
                <w:bCs/>
              </w:rPr>
              <w:t>Ateliers des</w:t>
            </w:r>
            <w:r w:rsidRPr="008E58AA">
              <w:rPr>
                <w:rFonts w:ascii="Times New Roman" w:hAnsi="Times New Roman" w:cs="Times New Roman"/>
                <w:b/>
              </w:rPr>
              <w:t xml:space="preserve"> </w:t>
            </w:r>
            <w:r w:rsidRPr="008E58AA">
              <w:rPr>
                <w:rFonts w:ascii="Times New Roman" w:hAnsi="Times New Roman" w:cs="Times New Roman"/>
              </w:rPr>
              <w:t>Etudes expérimentales physiologiques et biochimiques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45h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DZ"/>
              </w:rPr>
            </w:pPr>
            <w:r w:rsidRPr="008E58AA">
              <w:rPr>
                <w:rFonts w:ascii="Times New Roman" w:hAnsi="Times New Roman" w:cs="Times New Roman"/>
                <w:lang w:bidi="ar-DZ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DZ"/>
              </w:rPr>
            </w:pPr>
            <w:r w:rsidRPr="008E58AA">
              <w:rPr>
                <w:rFonts w:ascii="Times New Roman" w:hAnsi="Times New Roman" w:cs="Times New Roman"/>
                <w:lang w:bidi="ar-DZ"/>
              </w:rPr>
              <w:t>2</w:t>
            </w:r>
          </w:p>
        </w:tc>
      </w:tr>
      <w:tr w:rsidR="008E58AA" w:rsidRPr="008E58AA" w:rsidTr="00FF6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UE</w:t>
            </w: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Transversale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DZ"/>
              </w:rPr>
            </w:pPr>
            <w:r w:rsidRPr="008E58AA">
              <w:rPr>
                <w:rFonts w:ascii="Times New Roman" w:hAnsi="Times New Roman" w:cs="Times New Roman"/>
                <w:lang w:bidi="ar-DZ"/>
              </w:rPr>
              <w:t>Anglais scientifique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22h30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DZ"/>
              </w:rPr>
            </w:pPr>
            <w:r w:rsidRPr="008E58AA">
              <w:rPr>
                <w:rFonts w:ascii="Times New Roman" w:hAnsi="Times New Roman" w:cs="Times New Roman"/>
                <w:lang w:bidi="ar-DZ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DZ"/>
              </w:rPr>
            </w:pPr>
            <w:r w:rsidRPr="008E58AA">
              <w:rPr>
                <w:rFonts w:ascii="Times New Roman" w:hAnsi="Times New Roman" w:cs="Times New Roman"/>
                <w:lang w:bidi="ar-DZ"/>
              </w:rPr>
              <w:t>1</w:t>
            </w:r>
          </w:p>
        </w:tc>
      </w:tr>
    </w:tbl>
    <w:p w:rsidR="008E58AA" w:rsidRPr="008E58AA" w:rsidRDefault="008E58AA" w:rsidP="008E58AA">
      <w:pPr>
        <w:spacing w:after="0" w:line="240" w:lineRule="auto"/>
      </w:pPr>
    </w:p>
    <w:tbl>
      <w:tblPr>
        <w:tblStyle w:val="Grillemoyenne3-Accent2"/>
        <w:tblW w:w="72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850"/>
        <w:gridCol w:w="992"/>
        <w:gridCol w:w="1028"/>
      </w:tblGrid>
      <w:tr w:rsidR="008E58AA" w:rsidRPr="008E58AA" w:rsidTr="00FF6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5" w:type="dxa"/>
            <w:gridSpan w:val="5"/>
            <w:tcBorders>
              <w:bottom w:val="single" w:sz="18" w:space="0" w:color="auto"/>
            </w:tcBorders>
            <w:shd w:val="clear" w:color="auto" w:fill="FFFFFF" w:themeFill="background1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8E58AA">
              <w:rPr>
                <w:rFonts w:asciiTheme="majorBidi" w:hAnsiTheme="majorBidi" w:cstheme="majorBidi"/>
                <w:color w:val="auto"/>
                <w:sz w:val="28"/>
                <w:szCs w:val="28"/>
              </w:rPr>
              <w:t>Semestre II (S6)</w:t>
            </w:r>
          </w:p>
        </w:tc>
      </w:tr>
      <w:tr w:rsidR="008E58AA" w:rsidRPr="008E58AA" w:rsidTr="00F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Unité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E58AA">
              <w:rPr>
                <w:rFonts w:asciiTheme="majorBidi" w:hAnsiTheme="majorBidi" w:cstheme="majorBidi"/>
                <w:b/>
                <w:bCs/>
              </w:rPr>
              <w:t>Matière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E58AA">
              <w:rPr>
                <w:rFonts w:asciiTheme="majorBidi" w:hAnsiTheme="majorBidi" w:cstheme="majorBidi"/>
                <w:b/>
                <w:bCs/>
              </w:rPr>
              <w:t>VHS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E58AA">
              <w:rPr>
                <w:rFonts w:asciiTheme="majorBidi" w:hAnsiTheme="majorBidi" w:cstheme="majorBidi"/>
                <w:b/>
                <w:bCs/>
              </w:rPr>
              <w:t>Crédit</w:t>
            </w:r>
          </w:p>
        </w:tc>
        <w:tc>
          <w:tcPr>
            <w:tcW w:w="102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E58AA">
              <w:rPr>
                <w:rFonts w:asciiTheme="majorBidi" w:hAnsiTheme="majorBidi" w:cstheme="majorBidi"/>
                <w:b/>
                <w:bCs/>
              </w:rPr>
              <w:t>Coeff</w:t>
            </w:r>
            <w:proofErr w:type="spellEnd"/>
          </w:p>
        </w:tc>
      </w:tr>
      <w:tr w:rsidR="008E58AA" w:rsidRPr="008E58AA" w:rsidTr="00FF601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0D63A3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UE</w:t>
            </w: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Fondamentale 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 w:rsidRPr="008E58AA">
              <w:rPr>
                <w:rFonts w:asciiTheme="majorBidi" w:hAnsiTheme="majorBidi" w:cstheme="majorBidi"/>
              </w:rPr>
              <w:t>Ecotoxicologie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67h30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6</w:t>
            </w:r>
          </w:p>
        </w:tc>
        <w:tc>
          <w:tcPr>
            <w:tcW w:w="102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3</w:t>
            </w:r>
          </w:p>
        </w:tc>
      </w:tr>
      <w:tr w:rsidR="008E58AA" w:rsidRPr="008E58AA" w:rsidTr="00F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Monographie des toxiques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67h30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</w:p>
          <w:p w:rsidR="008E58AA" w:rsidRPr="008E58AA" w:rsidRDefault="000D63A3" w:rsidP="000D6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6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</w:p>
          <w:p w:rsidR="008E58AA" w:rsidRPr="008E58AA" w:rsidRDefault="008E58AA" w:rsidP="000D6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3</w:t>
            </w:r>
          </w:p>
        </w:tc>
      </w:tr>
      <w:tr w:rsidR="008E58AA" w:rsidRPr="008E58AA" w:rsidTr="00FF601D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UE</w:t>
            </w: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Fondamentale II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E58AA">
              <w:rPr>
                <w:rFonts w:asciiTheme="majorBidi" w:hAnsiTheme="majorBidi" w:cstheme="majorBidi"/>
              </w:rPr>
              <w:t>Physiologie Moléculaire des organites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67h30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6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3</w:t>
            </w:r>
          </w:p>
        </w:tc>
      </w:tr>
      <w:tr w:rsidR="008E58AA" w:rsidRPr="008E58AA" w:rsidTr="00F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UE</w:t>
            </w: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Méthodologique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E58AA">
              <w:rPr>
                <w:rFonts w:asciiTheme="majorBidi" w:hAnsiTheme="majorBidi" w:cstheme="majorBidi"/>
              </w:rPr>
              <w:t>Techniques d’analyse de Laboratoire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60h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lang w:bidi="ar-DZ"/>
              </w:rPr>
            </w:pPr>
            <w:r w:rsidRPr="008E58AA">
              <w:rPr>
                <w:rFonts w:asciiTheme="majorBidi" w:hAnsiTheme="majorBidi" w:cstheme="majorBidi"/>
                <w:bCs/>
                <w:lang w:bidi="ar-DZ"/>
              </w:rPr>
              <w:t>5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lang w:bidi="ar-DZ"/>
              </w:rPr>
            </w:pPr>
            <w:r w:rsidRPr="008E58AA">
              <w:rPr>
                <w:rFonts w:asciiTheme="majorBidi" w:hAnsiTheme="majorBidi" w:cstheme="majorBidi"/>
                <w:bCs/>
                <w:lang w:bidi="ar-DZ"/>
              </w:rPr>
              <w:t>3</w:t>
            </w:r>
          </w:p>
        </w:tc>
      </w:tr>
      <w:tr w:rsidR="008E58AA" w:rsidRPr="008E58AA" w:rsidTr="00FF601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E58AA">
              <w:rPr>
                <w:rFonts w:asciiTheme="majorBidi" w:hAnsiTheme="majorBidi" w:cstheme="majorBidi"/>
              </w:rPr>
              <w:t>Biologie Moléculaire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45h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4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2</w:t>
            </w:r>
          </w:p>
        </w:tc>
      </w:tr>
      <w:tr w:rsidR="008E58AA" w:rsidRPr="008E58AA" w:rsidTr="00F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UE</w:t>
            </w: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Découverte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proofErr w:type="spellStart"/>
            <w:r w:rsidRPr="008E58AA">
              <w:rPr>
                <w:rFonts w:asciiTheme="majorBidi" w:hAnsiTheme="majorBidi" w:cstheme="majorBidi"/>
                <w:lang w:bidi="ar-DZ"/>
              </w:rPr>
              <w:t>Biostatistique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45h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2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2</w:t>
            </w:r>
          </w:p>
        </w:tc>
      </w:tr>
      <w:tr w:rsidR="008E58AA" w:rsidRPr="008E58AA" w:rsidTr="00FF601D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5" w:color="auto" w:fill="auto"/>
            <w:vAlign w:val="center"/>
          </w:tcPr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UE</w:t>
            </w:r>
          </w:p>
          <w:p w:rsidR="008E58AA" w:rsidRPr="008E58AA" w:rsidRDefault="008E58AA" w:rsidP="008E58A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8E58AA">
              <w:rPr>
                <w:rFonts w:asciiTheme="majorBidi" w:hAnsiTheme="majorBidi" w:cstheme="majorBidi"/>
                <w:color w:val="auto"/>
              </w:rPr>
              <w:t>Transversale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proofErr w:type="spellStart"/>
            <w:r w:rsidRPr="008E58AA">
              <w:rPr>
                <w:rFonts w:asciiTheme="majorBidi" w:hAnsiTheme="majorBidi" w:cstheme="majorBidi"/>
                <w:lang w:bidi="ar-DZ"/>
              </w:rPr>
              <w:t>Bioinformatique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22h30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1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8AA" w:rsidRPr="008E58AA" w:rsidRDefault="008E58AA" w:rsidP="008E58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DZ"/>
              </w:rPr>
            </w:pPr>
            <w:r w:rsidRPr="008E58AA">
              <w:rPr>
                <w:rFonts w:asciiTheme="majorBidi" w:hAnsiTheme="majorBidi" w:cstheme="majorBidi"/>
                <w:lang w:bidi="ar-DZ"/>
              </w:rPr>
              <w:t>1</w:t>
            </w:r>
          </w:p>
        </w:tc>
      </w:tr>
    </w:tbl>
    <w:p w:rsidR="008E58AA" w:rsidRPr="008E58AA" w:rsidRDefault="008E58AA" w:rsidP="008E58A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8E58AA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lastRenderedPageBreak/>
        <w:t>الجمهورية الجزائرية الديمقراطية الشعبية</w:t>
      </w:r>
    </w:p>
    <w:p w:rsidR="008E58AA" w:rsidRPr="008E58AA" w:rsidRDefault="008E58AA" w:rsidP="008E58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8E58AA">
        <w:rPr>
          <w:rFonts w:asciiTheme="majorBidi" w:hAnsiTheme="majorBidi" w:cstheme="majorBidi"/>
          <w:b/>
          <w:bCs/>
          <w:sz w:val="24"/>
          <w:szCs w:val="24"/>
        </w:rPr>
        <w:t>République Algérienne Démocratique et Populaire</w:t>
      </w:r>
    </w:p>
    <w:p w:rsidR="008E58AA" w:rsidRPr="008E58AA" w:rsidRDefault="008E58AA" w:rsidP="008E58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proofErr w:type="gramStart"/>
      <w:r w:rsidRPr="008E58AA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وزارة</w:t>
      </w:r>
      <w:proofErr w:type="gramEnd"/>
      <w:r w:rsidRPr="008E58AA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التعليم العالي والبحث العلمي</w:t>
      </w:r>
    </w:p>
    <w:p w:rsidR="008E58AA" w:rsidRPr="008E58AA" w:rsidRDefault="008E58AA" w:rsidP="008E58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E58AA">
        <w:rPr>
          <w:rFonts w:asciiTheme="majorBidi" w:hAnsiTheme="majorBidi" w:cstheme="majorBidi"/>
          <w:b/>
          <w:bCs/>
          <w:sz w:val="24"/>
          <w:szCs w:val="24"/>
        </w:rPr>
        <w:t>Ministère de l’Enseignement Supérieur et de la Recherche Scientifique</w:t>
      </w:r>
    </w:p>
    <w:p w:rsidR="008E58AA" w:rsidRPr="008E58AA" w:rsidRDefault="008E58AA" w:rsidP="008E58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8E58AA" w:rsidRPr="008E58AA" w:rsidRDefault="00B1654A" w:rsidP="008E58AA">
      <w:pPr>
        <w:rPr>
          <w:rFonts w:ascii="Edwardian Script ITC" w:hAnsi="Edwardian Script ITC" w:cstheme="majorBidi"/>
          <w:b/>
          <w:bCs/>
          <w:sz w:val="52"/>
          <w:szCs w:val="52"/>
          <w:rtl/>
          <w:lang w:val="en-US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668679" wp14:editId="1B41DE2C">
                <wp:simplePos x="0" y="0"/>
                <wp:positionH relativeFrom="column">
                  <wp:posOffset>2563495</wp:posOffset>
                </wp:positionH>
                <wp:positionV relativeFrom="paragraph">
                  <wp:posOffset>119380</wp:posOffset>
                </wp:positionV>
                <wp:extent cx="2463165" cy="495935"/>
                <wp:effectExtent l="0" t="0" r="0" b="0"/>
                <wp:wrapSquare wrapText="bothSides"/>
                <wp:docPr id="8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AA" w:rsidRPr="003C4E1B" w:rsidRDefault="008E58AA" w:rsidP="008E58A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 w:rsidRPr="003C4E1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كلية علوم الطبيعة </w:t>
                            </w:r>
                            <w:proofErr w:type="gramStart"/>
                            <w:r w:rsidRPr="003C4E1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والحياة</w:t>
                            </w:r>
                            <w:proofErr w:type="gramEnd"/>
                          </w:p>
                          <w:p w:rsidR="008E58AA" w:rsidRPr="003C4E1B" w:rsidRDefault="008E58AA" w:rsidP="008E58AA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4E1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Faculté des Sciences de la Nature et de la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01.85pt;margin-top:9.4pt;width:193.95pt;height:39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" filled="f" fillcolor="white [3212]" stroked="f" strokecolor="white [3212]">
                <v:textbox style="mso-fit-shape-to-text:t">
                  <w:txbxContent>
                    <w:p w:rsidR="008E58AA" w:rsidRPr="003C4E1B" w:rsidRDefault="008E58AA" w:rsidP="008E58A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</w:pPr>
                      <w:r w:rsidRPr="003C4E1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كلية علوم الطبيعة والحياة</w:t>
                      </w:r>
                    </w:p>
                    <w:p w:rsidR="008E58AA" w:rsidRPr="003C4E1B" w:rsidRDefault="008E58AA" w:rsidP="008E58AA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</w:pPr>
                      <w:r w:rsidRPr="003C4E1B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Faculté des Sciences de la Nature et de la Vie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58AA" w:rsidRPr="00C26898">
        <w:rPr>
          <w:rFonts w:ascii="Edwardian Script ITC" w:hAnsi="Edwardian Script ITC" w:cstheme="majorBidi"/>
          <w:b/>
          <w:bCs/>
          <w:sz w:val="52"/>
          <w:szCs w:val="52"/>
          <w:lang w:bidi="ar-DZ"/>
        </w:rPr>
        <w:t xml:space="preserve"> </w:t>
      </w:r>
      <w:r w:rsidR="008E58AA" w:rsidRPr="008E58AA">
        <w:rPr>
          <w:rFonts w:ascii="Edwardian Script ITC" w:hAnsi="Edwardian Script ITC" w:cstheme="majorBidi"/>
          <w:b/>
          <w:bCs/>
          <w:noProof/>
          <w:sz w:val="52"/>
          <w:szCs w:val="52"/>
        </w:rPr>
        <w:drawing>
          <wp:inline distT="0" distB="0" distL="0" distR="0" wp14:anchorId="48F50E88" wp14:editId="7C3B5B5B">
            <wp:extent cx="2381250" cy="6381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58AA" w:rsidRPr="008E58AA" w:rsidRDefault="008E58AA" w:rsidP="008E58AA">
      <w:pPr>
        <w:bidi/>
        <w:spacing w:after="0" w:line="240" w:lineRule="auto"/>
        <w:jc w:val="center"/>
        <w:rPr>
          <w:rFonts w:ascii="Edwardian Script ITC" w:hAnsi="Edwardian Script ITC" w:cstheme="majorBidi"/>
          <w:b/>
          <w:bCs/>
          <w:sz w:val="52"/>
          <w:szCs w:val="52"/>
          <w:lang w:bidi="ar-DZ"/>
        </w:rPr>
      </w:pPr>
      <w:r w:rsidRPr="008E58AA">
        <w:rPr>
          <w:rFonts w:ascii="Edwardian Script ITC" w:hAnsi="Edwardian Script ITC" w:cstheme="majorBidi"/>
          <w:b/>
          <w:bCs/>
          <w:sz w:val="52"/>
          <w:szCs w:val="52"/>
          <w:lang w:bidi="ar-DZ"/>
        </w:rPr>
        <w:t>Département de Biologie Animale</w:t>
      </w:r>
    </w:p>
    <w:p w:rsidR="008E58AA" w:rsidRPr="008E58AA" w:rsidRDefault="008E58AA" w:rsidP="008E58AA">
      <w:pPr>
        <w:bidi/>
        <w:spacing w:before="120" w:after="0" w:line="240" w:lineRule="auto"/>
        <w:jc w:val="center"/>
        <w:rPr>
          <w:rFonts w:ascii="Arial-BoldMT" w:hAnsi="Arial-BoldMT"/>
          <w:b/>
          <w:bCs/>
          <w:color w:val="000000"/>
          <w:sz w:val="42"/>
          <w:szCs w:val="36"/>
        </w:rPr>
      </w:pPr>
      <w:r w:rsidRPr="008E58AA">
        <w:t xml:space="preserve"> </w:t>
      </w:r>
      <w:proofErr w:type="gramStart"/>
      <w:r w:rsidRPr="008E58AA">
        <w:rPr>
          <w:rFonts w:ascii="Arial-BoldMT" w:hAnsi="Arial-BoldMT"/>
          <w:b/>
          <w:bCs/>
          <w:color w:val="000000"/>
          <w:sz w:val="42"/>
          <w:szCs w:val="36"/>
          <w:rtl/>
          <w:lang w:bidi="ar-DZ"/>
        </w:rPr>
        <w:t>ليسانس</w:t>
      </w:r>
      <w:proofErr w:type="gramEnd"/>
      <w:r w:rsidRPr="008E58AA">
        <w:rPr>
          <w:rFonts w:ascii="Arial-BoldMT" w:hAnsi="Arial-BoldMT" w:hint="cs"/>
          <w:b/>
          <w:bCs/>
          <w:color w:val="000000"/>
          <w:sz w:val="42"/>
          <w:szCs w:val="36"/>
          <w:rtl/>
          <w:lang w:bidi="ar-DZ"/>
        </w:rPr>
        <w:t xml:space="preserve"> </w:t>
      </w:r>
      <w:r w:rsidRPr="008E58AA">
        <w:rPr>
          <w:rFonts w:ascii="Arial-BoldMT" w:hAnsi="Arial-BoldMT"/>
          <w:b/>
          <w:bCs/>
          <w:color w:val="000000"/>
          <w:sz w:val="42"/>
          <w:szCs w:val="36"/>
          <w:rtl/>
          <w:lang w:bidi="ar-DZ"/>
        </w:rPr>
        <w:t>أكاديمية</w:t>
      </w:r>
    </w:p>
    <w:p w:rsidR="008E58AA" w:rsidRPr="008E58AA" w:rsidRDefault="008E58AA" w:rsidP="008E58AA">
      <w:pPr>
        <w:tabs>
          <w:tab w:val="center" w:pos="4536"/>
          <w:tab w:val="right" w:pos="9072"/>
        </w:tabs>
        <w:autoSpaceDE w:val="0"/>
        <w:autoSpaceDN w:val="0"/>
        <w:spacing w:before="120" w:after="0" w:line="240" w:lineRule="auto"/>
        <w:jc w:val="center"/>
        <w:rPr>
          <w:rFonts w:ascii="Baskerville Old Face" w:eastAsia="Times New Roman" w:hAnsi="Baskerville Old Face" w:cstheme="majorBidi"/>
          <w:b/>
          <w:bCs/>
          <w:i/>
          <w:iCs/>
          <w:sz w:val="36"/>
          <w:szCs w:val="36"/>
          <w:rtl/>
          <w:lang w:eastAsia="zh-CN"/>
        </w:rPr>
      </w:pPr>
      <w:r w:rsidRPr="008E58A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zh-CN"/>
        </w:rPr>
        <w:t> </w:t>
      </w:r>
      <w:r w:rsidRPr="008E58AA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zh-CN"/>
        </w:rPr>
        <w:t>« </w:t>
      </w:r>
      <w:r w:rsidRPr="008E58AA">
        <w:rPr>
          <w:rFonts w:ascii="Times New Roman" w:eastAsia="Times New Roman" w:hAnsi="Times New Roman" w:cs="Arabic Transparent"/>
          <w:b/>
          <w:bCs/>
          <w:sz w:val="40"/>
          <w:szCs w:val="36"/>
          <w:rtl/>
          <w:lang w:eastAsia="zh-CN" w:bidi="ar-DZ"/>
        </w:rPr>
        <w:t>علم التسمم</w:t>
      </w:r>
      <w:r w:rsidRPr="008E58AA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zh-CN"/>
        </w:rPr>
        <w:t> »</w:t>
      </w:r>
    </w:p>
    <w:p w:rsidR="008E58AA" w:rsidRPr="008E58AA" w:rsidRDefault="008E58AA" w:rsidP="008E58AA">
      <w:pPr>
        <w:bidi/>
        <w:spacing w:before="120" w:after="0" w:line="240" w:lineRule="auto"/>
        <w:jc w:val="center"/>
      </w:pPr>
      <w:bookmarkStart w:id="0" w:name="_GoBack"/>
      <w:bookmarkEnd w:id="0"/>
    </w:p>
    <w:p w:rsidR="008E58AA" w:rsidRPr="008E58AA" w:rsidRDefault="008E58AA" w:rsidP="008E58AA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E5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Licence Académique </w:t>
      </w:r>
    </w:p>
    <w:p w:rsidR="008E58AA" w:rsidRPr="008E58AA" w:rsidRDefault="008E58AA" w:rsidP="008E58AA">
      <w:pPr>
        <w:bidi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20"/>
        </w:rPr>
      </w:pPr>
      <w:r w:rsidRPr="008E58AA">
        <w:rPr>
          <w:rFonts w:ascii="Times New Roman" w:hAnsi="Times New Roman" w:cs="Times New Roman"/>
          <w:b/>
          <w:bCs/>
          <w:i/>
          <w:iCs/>
          <w:sz w:val="44"/>
          <w:szCs w:val="32"/>
        </w:rPr>
        <w:t>«</w:t>
      </w:r>
      <w:r w:rsidRPr="008E58AA">
        <w:rPr>
          <w:rFonts w:ascii="Times New Roman" w:hAnsi="Times New Roman" w:cs="Times New Roman"/>
          <w:b/>
          <w:bCs/>
          <w:i/>
          <w:iCs/>
          <w:sz w:val="48"/>
          <w:szCs w:val="32"/>
        </w:rPr>
        <w:t> Toxicologie »</w:t>
      </w:r>
    </w:p>
    <w:p w:rsidR="008E58AA" w:rsidRPr="008E58AA" w:rsidRDefault="008E58AA" w:rsidP="008E58A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E58AA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0C2CBE1A" wp14:editId="2B85B1A8">
            <wp:simplePos x="0" y="0"/>
            <wp:positionH relativeFrom="column">
              <wp:posOffset>314960</wp:posOffset>
            </wp:positionH>
            <wp:positionV relativeFrom="paragraph">
              <wp:posOffset>92075</wp:posOffset>
            </wp:positionV>
            <wp:extent cx="432435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05" y="21450"/>
                <wp:lineTo x="21505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8AA" w:rsidRP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B1654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FD3513" wp14:editId="06E9F8D7">
                <wp:simplePos x="0" y="0"/>
                <wp:positionH relativeFrom="column">
                  <wp:posOffset>1509395</wp:posOffset>
                </wp:positionH>
                <wp:positionV relativeFrom="paragraph">
                  <wp:posOffset>151765</wp:posOffset>
                </wp:positionV>
                <wp:extent cx="1755140" cy="32893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AA" w:rsidRDefault="008E58AA" w:rsidP="00C268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C268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-20</w:t>
                            </w:r>
                            <w:r w:rsidR="00C268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:rsidR="008E58AA" w:rsidRPr="00F279A1" w:rsidRDefault="008E58AA" w:rsidP="008E58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8E58AA" w:rsidRDefault="008E58AA" w:rsidP="008E58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118.85pt;margin-top:11.95pt;width:138.2pt;height:2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" stroked="f">
                <v:textbox>
                  <w:txbxContent>
                    <w:p w:rsidR="008E58AA" w:rsidRDefault="008E58AA" w:rsidP="00C26898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  <w:r w:rsidR="00C26898">
                        <w:rPr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-20</w:t>
                      </w:r>
                      <w:r w:rsidR="00C26898">
                        <w:rPr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</w:p>
                    <w:p w:rsidR="008E58AA" w:rsidRPr="00F279A1" w:rsidRDefault="008E58AA" w:rsidP="008E58A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8E58AA" w:rsidRDefault="008E58AA" w:rsidP="008E58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E58AA" w:rsidRPr="008E58AA" w:rsidRDefault="008E58AA" w:rsidP="008E58AA">
      <w:pPr>
        <w:spacing w:after="0"/>
        <w:jc w:val="both"/>
        <w:rPr>
          <w:rFonts w:asciiTheme="majorBidi" w:hAnsiTheme="majorBidi" w:cstheme="majorBidi"/>
          <w:b/>
          <w:bCs/>
          <w:sz w:val="18"/>
          <w:szCs w:val="18"/>
        </w:rPr>
      </w:pPr>
    </w:p>
    <w:p w:rsidR="008E58AA" w:rsidRPr="008E58AA" w:rsidRDefault="008E58AA" w:rsidP="008E58AA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E58AA">
        <w:rPr>
          <w:rFonts w:asciiTheme="majorBidi" w:hAnsiTheme="majorBidi" w:cstheme="majorBidi"/>
          <w:b/>
          <w:bCs/>
          <w:sz w:val="24"/>
          <w:szCs w:val="24"/>
        </w:rPr>
        <w:t>Objectifs de la formation</w:t>
      </w:r>
    </w:p>
    <w:p w:rsidR="008E58AA" w:rsidRPr="008E58AA" w:rsidRDefault="008E58AA" w:rsidP="008E58AA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Dans les sociétés modernes, la toxicologie est devenue un élément important pour assurer la santé tant dans le domaine environnemental </w:t>
      </w:r>
      <w:r w:rsidRPr="008E58AA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8E58AA">
        <w:rPr>
          <w:rFonts w:ascii="Times New Roman" w:eastAsia="Times New Roman" w:hAnsi="Times New Roman" w:cs="Times New Roman"/>
          <w:color w:val="000000"/>
          <w:sz w:val="24"/>
          <w:szCs w:val="24"/>
        </w:rPr>
        <w:t>que professionnel. C’est pourquoi</w:t>
      </w:r>
      <w:r w:rsidRPr="008E58AA">
        <w:rPr>
          <w:rFonts w:asciiTheme="majorBidi" w:hAnsiTheme="majorBidi" w:cstheme="majorBidi"/>
          <w:sz w:val="24"/>
          <w:szCs w:val="24"/>
          <w:lang w:bidi="ar-DZ"/>
        </w:rPr>
        <w:t xml:space="preserve"> que cette formation vise à offrir </w:t>
      </w:r>
      <w:r w:rsidRPr="008E58AA">
        <w:rPr>
          <w:rFonts w:asciiTheme="majorBidi" w:hAnsiTheme="majorBidi" w:cstheme="majorBidi"/>
          <w:sz w:val="24"/>
          <w:szCs w:val="24"/>
          <w:rtl/>
          <w:lang w:bidi="ar-DZ"/>
        </w:rPr>
        <w:br/>
      </w:r>
      <w:r w:rsidRPr="008E58AA">
        <w:rPr>
          <w:rFonts w:asciiTheme="majorBidi" w:hAnsiTheme="majorBidi" w:cstheme="majorBidi"/>
          <w:sz w:val="24"/>
          <w:szCs w:val="24"/>
          <w:lang w:bidi="ar-DZ"/>
        </w:rPr>
        <w:t>à nos étudiants des enseignements en </w:t>
      </w:r>
      <w:r w:rsidRPr="008E58A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58AA" w:rsidRPr="008E58AA" w:rsidRDefault="008E58AA" w:rsidP="008E58AA">
      <w:pPr>
        <w:numPr>
          <w:ilvl w:val="0"/>
          <w:numId w:val="10"/>
        </w:numPr>
        <w:spacing w:before="120" w:after="0" w:line="240" w:lineRule="auto"/>
        <w:ind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8AA">
        <w:rPr>
          <w:rFonts w:ascii="Times New Roman" w:eastAsia="Times New Roman" w:hAnsi="Times New Roman" w:cs="Times New Roman"/>
          <w:sz w:val="24"/>
          <w:szCs w:val="24"/>
        </w:rPr>
        <w:t xml:space="preserve">Toxicologie fondamentale. </w:t>
      </w:r>
    </w:p>
    <w:p w:rsidR="008E58AA" w:rsidRPr="008E58AA" w:rsidRDefault="008E58AA" w:rsidP="008E58AA">
      <w:pPr>
        <w:numPr>
          <w:ilvl w:val="0"/>
          <w:numId w:val="10"/>
        </w:numPr>
        <w:spacing w:after="0" w:line="240" w:lineRule="auto"/>
        <w:ind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8AA">
        <w:rPr>
          <w:rFonts w:ascii="Times New Roman" w:eastAsia="Times New Roman" w:hAnsi="Times New Roman" w:cs="Times New Roman"/>
          <w:sz w:val="24"/>
          <w:szCs w:val="24"/>
        </w:rPr>
        <w:t>Toxicologie environnementale et moléculaire.</w:t>
      </w:r>
    </w:p>
    <w:p w:rsidR="008E58AA" w:rsidRPr="008E58AA" w:rsidRDefault="008E58AA" w:rsidP="008E58AA">
      <w:pPr>
        <w:numPr>
          <w:ilvl w:val="0"/>
          <w:numId w:val="10"/>
        </w:numPr>
        <w:spacing w:after="0" w:line="240" w:lineRule="auto"/>
        <w:ind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8AA">
        <w:rPr>
          <w:rFonts w:ascii="Times New Roman" w:eastAsia="Times New Roman" w:hAnsi="Times New Roman" w:cs="Times New Roman"/>
          <w:sz w:val="24"/>
          <w:szCs w:val="24"/>
        </w:rPr>
        <w:t xml:space="preserve">Physiologie, physiopathologie et physio-toxicologie cellulaire </w:t>
      </w:r>
      <w:r w:rsidRPr="008E58A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8E58AA">
        <w:rPr>
          <w:rFonts w:ascii="Times New Roman" w:eastAsia="Times New Roman" w:hAnsi="Times New Roman" w:cs="Times New Roman"/>
          <w:sz w:val="24"/>
          <w:szCs w:val="24"/>
        </w:rPr>
        <w:t>et moléculaire.</w:t>
      </w:r>
    </w:p>
    <w:p w:rsidR="008E58AA" w:rsidRPr="008E58AA" w:rsidRDefault="008E58AA" w:rsidP="008E58AA">
      <w:pPr>
        <w:numPr>
          <w:ilvl w:val="0"/>
          <w:numId w:val="10"/>
        </w:numPr>
        <w:spacing w:after="0" w:line="240" w:lineRule="auto"/>
        <w:ind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8AA">
        <w:rPr>
          <w:rFonts w:ascii="Times New Roman" w:eastAsia="Times New Roman" w:hAnsi="Times New Roman" w:cs="Times New Roman"/>
          <w:sz w:val="24"/>
          <w:szCs w:val="24"/>
        </w:rPr>
        <w:t xml:space="preserve">Techniques de base dans les domaines de la biochimie, </w:t>
      </w:r>
      <w:r w:rsidRPr="008E58A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8E58AA">
        <w:rPr>
          <w:rFonts w:ascii="Times New Roman" w:eastAsia="Times New Roman" w:hAnsi="Times New Roman" w:cs="Times New Roman"/>
          <w:sz w:val="24"/>
          <w:szCs w:val="24"/>
        </w:rPr>
        <w:t>la physiologie, la pharmacologie et la toxicologie.</w:t>
      </w:r>
    </w:p>
    <w:p w:rsidR="008E58AA" w:rsidRPr="008E58AA" w:rsidRDefault="008E58AA" w:rsidP="008E58AA">
      <w:pPr>
        <w:spacing w:before="120" w:after="0" w:line="240" w:lineRule="auto"/>
        <w:ind w:right="13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8AA">
        <w:rPr>
          <w:rFonts w:ascii="Times New Roman" w:eastAsia="Times New Roman" w:hAnsi="Times New Roman" w:cs="Times New Roman"/>
          <w:sz w:val="24"/>
          <w:szCs w:val="24"/>
        </w:rPr>
        <w:t xml:space="preserve">Cette formation intéresse les étudiants qui désirent s’orienter </w:t>
      </w:r>
      <w:r w:rsidRPr="008E58A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8E58AA">
        <w:rPr>
          <w:rFonts w:ascii="Times New Roman" w:eastAsia="Times New Roman" w:hAnsi="Times New Roman" w:cs="Times New Roman"/>
          <w:sz w:val="24"/>
          <w:szCs w:val="24"/>
        </w:rPr>
        <w:t xml:space="preserve">vers la recherche et l'enseignement supérieur dans ces disciplines et ceux </w:t>
      </w:r>
      <w:r w:rsidRPr="008E58A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8E58AA">
        <w:rPr>
          <w:rFonts w:ascii="Times New Roman" w:eastAsia="Times New Roman" w:hAnsi="Times New Roman" w:cs="Times New Roman"/>
          <w:sz w:val="24"/>
          <w:szCs w:val="24"/>
        </w:rPr>
        <w:t xml:space="preserve">qui se destinent à des métiers touchant la recherche, le développement, l’innovation, la gestion de la qualité, la stratégie et la prospective </w:t>
      </w:r>
      <w:r w:rsidRPr="008E58A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8E58AA">
        <w:rPr>
          <w:rFonts w:ascii="Times New Roman" w:eastAsia="Times New Roman" w:hAnsi="Times New Roman" w:cs="Times New Roman"/>
          <w:sz w:val="24"/>
          <w:szCs w:val="24"/>
        </w:rPr>
        <w:t>dans les secteurs de l'alimentation, la santé humaine et animale.</w:t>
      </w:r>
    </w:p>
    <w:p w:rsidR="008E58AA" w:rsidRPr="008E58AA" w:rsidRDefault="008E58AA" w:rsidP="008E58AA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8AA" w:rsidRPr="008E58AA" w:rsidRDefault="008E58AA" w:rsidP="008E58AA">
      <w:pPr>
        <w:numPr>
          <w:ilvl w:val="0"/>
          <w:numId w:val="12"/>
        </w:numPr>
        <w:spacing w:after="0" w:line="240" w:lineRule="auto"/>
        <w:ind w:left="426" w:right="13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8AA">
        <w:rPr>
          <w:rFonts w:ascii="Times New Roman" w:eastAsia="Times New Roman" w:hAnsi="Times New Roman" w:cs="Times New Roman"/>
          <w:b/>
          <w:sz w:val="24"/>
          <w:szCs w:val="24"/>
        </w:rPr>
        <w:t xml:space="preserve">Profils et compétences visés </w:t>
      </w:r>
    </w:p>
    <w:p w:rsidR="008E58AA" w:rsidRPr="008E58AA" w:rsidRDefault="008E58AA" w:rsidP="008E58AA">
      <w:pPr>
        <w:spacing w:before="120" w:after="0" w:line="240" w:lineRule="auto"/>
        <w:ind w:right="13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8AA">
        <w:rPr>
          <w:rFonts w:ascii="Times New Roman" w:eastAsia="Times New Roman" w:hAnsi="Times New Roman" w:cs="Times New Roman"/>
          <w:sz w:val="24"/>
          <w:szCs w:val="24"/>
        </w:rPr>
        <w:t xml:space="preserve">Acquisition des connaissances théoriques et pratiques dans le domaine de la toxicologie ; </w:t>
      </w:r>
      <w:hyperlink r:id="rId11" w:tooltip="Étiologie" w:history="1">
        <w:r w:rsidRPr="008E58AA">
          <w:rPr>
            <w:rFonts w:ascii="Times New Roman" w:hAnsi="Times New Roman" w:cs="Times New Roman"/>
            <w:sz w:val="24"/>
            <w:szCs w:val="24"/>
          </w:rPr>
          <w:t>Etiologie</w:t>
        </w:r>
      </w:hyperlink>
      <w:r w:rsidRPr="008E58AA">
        <w:rPr>
          <w:rFonts w:ascii="Times New Roman" w:hAnsi="Times New Roman" w:cs="Times New Roman"/>
          <w:sz w:val="24"/>
          <w:szCs w:val="24"/>
        </w:rPr>
        <w:t xml:space="preserve"> des toxiques et des </w:t>
      </w:r>
      <w:hyperlink r:id="rId12" w:tooltip="Intoxication" w:history="1">
        <w:r w:rsidRPr="008E58AA">
          <w:rPr>
            <w:rFonts w:ascii="Times New Roman" w:hAnsi="Times New Roman" w:cs="Times New Roman"/>
            <w:sz w:val="24"/>
            <w:szCs w:val="24"/>
          </w:rPr>
          <w:t>intoxications</w:t>
        </w:r>
      </w:hyperlink>
      <w:r w:rsidRPr="008E58AA">
        <w:rPr>
          <w:rFonts w:ascii="Times New Roman" w:hAnsi="Times New Roman" w:cs="Times New Roman"/>
          <w:color w:val="222222"/>
          <w:sz w:val="24"/>
          <w:szCs w:val="24"/>
        </w:rPr>
        <w:t xml:space="preserve">, circonstances de contact avec l'organisme et au devenir du toxique dans l'organisme, </w:t>
      </w:r>
      <w:r w:rsidRPr="008E58AA">
        <w:rPr>
          <w:rFonts w:ascii="Times New Roman" w:hAnsi="Times New Roman" w:cs="Times New Roman"/>
          <w:color w:val="222222"/>
          <w:sz w:val="24"/>
          <w:szCs w:val="24"/>
          <w:rtl/>
        </w:rPr>
        <w:br/>
      </w:r>
      <w:r w:rsidRPr="008E58AA">
        <w:rPr>
          <w:rFonts w:ascii="Times New Roman" w:hAnsi="Times New Roman" w:cs="Times New Roman"/>
          <w:color w:val="222222"/>
          <w:sz w:val="24"/>
          <w:szCs w:val="24"/>
        </w:rPr>
        <w:t>effets néfastes sur un organisme ou sur l'environnement,</w:t>
      </w:r>
      <w:r w:rsidRPr="008E58AA">
        <w:rPr>
          <w:rFonts w:ascii="Times New Roman" w:hAnsi="Times New Roman" w:cs="Times New Roman" w:hint="cs"/>
          <w:color w:val="222222"/>
          <w:sz w:val="24"/>
          <w:szCs w:val="24"/>
          <w:rtl/>
        </w:rPr>
        <w:t xml:space="preserve"> </w:t>
      </w:r>
      <w:r w:rsidRPr="008E58AA">
        <w:rPr>
          <w:rFonts w:ascii="Times New Roman" w:hAnsi="Times New Roman" w:cs="Times New Roman"/>
          <w:color w:val="222222"/>
          <w:sz w:val="24"/>
          <w:szCs w:val="24"/>
        </w:rPr>
        <w:t xml:space="preserve">moyens </w:t>
      </w:r>
      <w:r w:rsidRPr="008E58AA">
        <w:rPr>
          <w:rFonts w:ascii="Times New Roman" w:hAnsi="Times New Roman" w:cs="Times New Roman"/>
          <w:color w:val="222222"/>
          <w:sz w:val="24"/>
          <w:szCs w:val="24"/>
          <w:rtl/>
        </w:rPr>
        <w:br/>
      </w:r>
      <w:r w:rsidRPr="008E58AA">
        <w:rPr>
          <w:rFonts w:ascii="Times New Roman" w:hAnsi="Times New Roman" w:cs="Times New Roman"/>
          <w:color w:val="222222"/>
          <w:sz w:val="24"/>
          <w:szCs w:val="24"/>
        </w:rPr>
        <w:t>pour combattre les toxiques, méthodes de prévention, diagnostic, etc</w:t>
      </w:r>
      <w:r w:rsidRPr="008E58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58AA" w:rsidRPr="008E58AA" w:rsidRDefault="008E58AA" w:rsidP="008E58AA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8AA" w:rsidRPr="008E58AA" w:rsidRDefault="008E58AA" w:rsidP="008E58AA">
      <w:pPr>
        <w:numPr>
          <w:ilvl w:val="0"/>
          <w:numId w:val="12"/>
        </w:numPr>
        <w:spacing w:after="0" w:line="240" w:lineRule="auto"/>
        <w:ind w:left="426" w:right="130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8AA">
        <w:rPr>
          <w:rFonts w:ascii="Times New Roman" w:eastAsia="Times New Roman" w:hAnsi="Times New Roman" w:cs="Times New Roman"/>
          <w:b/>
          <w:sz w:val="24"/>
          <w:szCs w:val="24"/>
        </w:rPr>
        <w:t>Métiers et domaines visés / insertion professionnelle</w:t>
      </w:r>
    </w:p>
    <w:p w:rsidR="008E58AA" w:rsidRPr="008E58AA" w:rsidRDefault="008E58AA" w:rsidP="008E58AA">
      <w:pPr>
        <w:spacing w:after="0" w:line="240" w:lineRule="auto"/>
        <w:ind w:left="720" w:right="13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8AA" w:rsidRPr="008E58AA" w:rsidRDefault="008E58AA" w:rsidP="008E58AA">
      <w:pPr>
        <w:numPr>
          <w:ilvl w:val="0"/>
          <w:numId w:val="11"/>
        </w:numPr>
        <w:spacing w:before="240"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8E58AA">
        <w:rPr>
          <w:rFonts w:asciiTheme="majorBidi" w:hAnsiTheme="majorBidi" w:cstheme="majorBidi"/>
          <w:sz w:val="24"/>
          <w:szCs w:val="24"/>
          <w:lang w:bidi="ar-DZ"/>
        </w:rPr>
        <w:t xml:space="preserve">Master-Doctorat-Recherche en Toxicologie. </w:t>
      </w:r>
    </w:p>
    <w:p w:rsidR="008E58AA" w:rsidRPr="008E58AA" w:rsidRDefault="008E58AA" w:rsidP="008E58A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8E58AA">
        <w:rPr>
          <w:rFonts w:asciiTheme="majorBidi" w:hAnsiTheme="majorBidi" w:cstheme="majorBidi"/>
          <w:sz w:val="24"/>
          <w:szCs w:val="24"/>
          <w:lang w:bidi="ar-DZ"/>
        </w:rPr>
        <w:t xml:space="preserve">Laboratoires d’analyses biologiques dans le secteur publiques et privé. </w:t>
      </w:r>
    </w:p>
    <w:p w:rsidR="008E58AA" w:rsidRPr="008E58AA" w:rsidRDefault="008E58AA" w:rsidP="008E58A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8E58AA">
        <w:rPr>
          <w:rFonts w:asciiTheme="majorBidi" w:hAnsiTheme="majorBidi" w:cstheme="majorBidi"/>
          <w:sz w:val="24"/>
          <w:szCs w:val="24"/>
          <w:lang w:bidi="ar-DZ"/>
        </w:rPr>
        <w:t>Laboratoires universitaires de pédagogie ou de recherche.</w:t>
      </w:r>
    </w:p>
    <w:p w:rsidR="008E58AA" w:rsidRPr="008E58AA" w:rsidRDefault="008E58AA" w:rsidP="008E58A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8E58AA">
        <w:rPr>
          <w:rFonts w:asciiTheme="majorBidi" w:hAnsiTheme="majorBidi" w:cstheme="majorBidi"/>
          <w:sz w:val="24"/>
          <w:szCs w:val="24"/>
          <w:lang w:bidi="ar-DZ"/>
        </w:rPr>
        <w:t>Laboratoire pharmaceutiques, contrôle de qualité, industrie, sécurité agro-alimentaire et de biotechnologie.</w:t>
      </w:r>
    </w:p>
    <w:p w:rsidR="008E58AA" w:rsidRPr="008E58AA" w:rsidRDefault="008E58AA" w:rsidP="008E58A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8E58AA">
        <w:rPr>
          <w:rFonts w:asciiTheme="majorBidi" w:hAnsiTheme="majorBidi" w:cstheme="majorBidi"/>
          <w:sz w:val="24"/>
          <w:szCs w:val="24"/>
          <w:lang w:bidi="ar-DZ"/>
        </w:rPr>
        <w:t xml:space="preserve">Les métiers de la vente : délégués médicaux, paramédicaux </w:t>
      </w:r>
      <w:r w:rsidRPr="008E58AA">
        <w:rPr>
          <w:rFonts w:asciiTheme="majorBidi" w:hAnsiTheme="majorBidi" w:cstheme="majorBidi"/>
          <w:sz w:val="24"/>
          <w:szCs w:val="24"/>
          <w:rtl/>
          <w:lang w:bidi="ar-DZ"/>
        </w:rPr>
        <w:br/>
      </w:r>
      <w:r w:rsidRPr="008E58AA">
        <w:rPr>
          <w:rFonts w:asciiTheme="majorBidi" w:hAnsiTheme="majorBidi" w:cstheme="majorBidi"/>
          <w:sz w:val="24"/>
          <w:szCs w:val="24"/>
          <w:lang w:bidi="ar-DZ"/>
        </w:rPr>
        <w:t>et technico-commerciaux.</w:t>
      </w:r>
    </w:p>
    <w:p w:rsidR="008E58AA" w:rsidRPr="008E58AA" w:rsidRDefault="008E58AA" w:rsidP="008E58AA">
      <w:pPr>
        <w:numPr>
          <w:ilvl w:val="0"/>
          <w:numId w:val="11"/>
        </w:numPr>
        <w:spacing w:after="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E58AA">
        <w:rPr>
          <w:rFonts w:asciiTheme="majorBidi" w:hAnsiTheme="majorBidi" w:cstheme="majorBidi"/>
          <w:sz w:val="24"/>
          <w:szCs w:val="24"/>
          <w:lang w:bidi="ar-DZ"/>
        </w:rPr>
        <w:t>Education et enseignement nationale (Primaire et Moyen).</w:t>
      </w:r>
      <w:r w:rsidRPr="008E58AA">
        <w:rPr>
          <w:rFonts w:asciiTheme="majorBidi" w:hAnsiTheme="majorBidi" w:cstheme="majorBidi"/>
          <w:lang w:bidi="ar-DZ"/>
        </w:rPr>
        <w:t xml:space="preserve">  </w:t>
      </w:r>
    </w:p>
    <w:p w:rsid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spacing w:after="0"/>
        <w:ind w:left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E58AA" w:rsidRPr="008E58AA" w:rsidRDefault="008E58AA" w:rsidP="008E58AA">
      <w:pPr>
        <w:numPr>
          <w:ilvl w:val="0"/>
          <w:numId w:val="12"/>
        </w:numPr>
        <w:bidi/>
        <w:spacing w:after="0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8E58AA">
        <w:rPr>
          <w:rFonts w:ascii="Times New Roman" w:hAnsi="Times New Roman" w:cs="Times New Roman"/>
          <w:b/>
          <w:bCs/>
          <w:sz w:val="28"/>
          <w:szCs w:val="28"/>
          <w:rtl/>
        </w:rPr>
        <w:t>أهداف</w:t>
      </w:r>
      <w:r w:rsidRPr="008E58AA"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 xml:space="preserve"> مسار</w:t>
      </w:r>
      <w:r w:rsidRPr="008E58AA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</w:t>
      </w:r>
      <w:r w:rsidRPr="008E58AA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تكوين</w:t>
      </w:r>
    </w:p>
    <w:p w:rsidR="008E58AA" w:rsidRPr="008E58AA" w:rsidRDefault="008E58AA" w:rsidP="008E58AA">
      <w:pPr>
        <w:bidi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ar"/>
        </w:rPr>
      </w:pPr>
      <w:proofErr w:type="gramStart"/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>في</w:t>
      </w:r>
      <w:proofErr w:type="gramEnd"/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 xml:space="preserve"> المجتمعات </w:t>
      </w:r>
      <w:r w:rsidRPr="008E58AA">
        <w:rPr>
          <w:rFonts w:ascii="Times New Roman" w:hAnsi="Times New Roman" w:cs="Times New Roman" w:hint="cs"/>
          <w:sz w:val="28"/>
          <w:szCs w:val="28"/>
          <w:rtl/>
          <w:lang w:bidi="ar"/>
        </w:rPr>
        <w:t>الحديثة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 xml:space="preserve"> </w:t>
      </w:r>
      <w:r w:rsidRPr="008E58AA">
        <w:rPr>
          <w:rFonts w:ascii="Times New Roman" w:eastAsia="Times New Roman" w:hAnsi="Times New Roman" w:cs="Times New Roman"/>
          <w:color w:val="222222"/>
          <w:sz w:val="28"/>
          <w:szCs w:val="28"/>
          <w:rtl/>
          <w:lang w:bidi="ar"/>
        </w:rPr>
        <w:t xml:space="preserve">أصبح علم التسمم عنصرا هاما في ضمان الصحة </w:t>
      </w:r>
      <w:r w:rsidRPr="008E58AA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bidi="ar"/>
        </w:rPr>
        <w:t xml:space="preserve">في المجال </w:t>
      </w:r>
      <w:r w:rsidRPr="008E58AA">
        <w:rPr>
          <w:rFonts w:ascii="Times New Roman" w:eastAsia="Times New Roman" w:hAnsi="Times New Roman" w:cs="Times New Roman"/>
          <w:color w:val="222222"/>
          <w:sz w:val="28"/>
          <w:szCs w:val="28"/>
          <w:rtl/>
          <w:lang w:bidi="ar"/>
        </w:rPr>
        <w:t>البيئي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 xml:space="preserve"> والمهني على حد </w:t>
      </w:r>
      <w:r w:rsidRPr="008E58AA">
        <w:rPr>
          <w:rFonts w:ascii="Times New Roman" w:hAnsi="Times New Roman" w:cs="Times New Roman" w:hint="cs"/>
          <w:sz w:val="28"/>
          <w:szCs w:val="28"/>
          <w:rtl/>
          <w:lang w:bidi="ar"/>
        </w:rPr>
        <w:t>سواء</w:t>
      </w:r>
      <w:r w:rsidRPr="008E58AA">
        <w:rPr>
          <w:rFonts w:ascii="Times New Roman" w:hAnsi="Times New Roman" w:cs="Times New Roman"/>
          <w:sz w:val="28"/>
          <w:szCs w:val="28"/>
          <w:lang w:bidi="ar"/>
        </w:rPr>
        <w:t xml:space="preserve"> </w:t>
      </w:r>
      <w:r w:rsidRPr="008E58AA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bidi="ar"/>
        </w:rPr>
        <w:t>و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>لهذا السبب</w:t>
      </w:r>
      <w:r w:rsidRPr="008E58AA">
        <w:rPr>
          <w:rFonts w:ascii="Times New Roman" w:hAnsi="Times New Roman" w:cs="Times New Roman" w:hint="cs"/>
          <w:sz w:val="28"/>
          <w:szCs w:val="28"/>
          <w:rtl/>
          <w:lang w:bidi="ar"/>
        </w:rPr>
        <w:t xml:space="preserve"> 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 xml:space="preserve">يهدف هذا </w:t>
      </w:r>
      <w:r w:rsidRPr="008E58AA">
        <w:rPr>
          <w:rFonts w:ascii="Times New Roman" w:hAnsi="Times New Roman" w:cs="Times New Roman" w:hint="cs"/>
          <w:sz w:val="28"/>
          <w:szCs w:val="28"/>
          <w:rtl/>
          <w:lang w:bidi="ar"/>
        </w:rPr>
        <w:t>التخصص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 xml:space="preserve"> إلى ال</w:t>
      </w:r>
      <w:r w:rsidRPr="008E58AA">
        <w:rPr>
          <w:rFonts w:ascii="Times New Roman" w:eastAsia="Times New Roman" w:hAnsi="Times New Roman" w:cs="Times New Roman"/>
          <w:color w:val="222222"/>
          <w:sz w:val="28"/>
          <w:szCs w:val="28"/>
          <w:rtl/>
          <w:lang w:bidi="ar"/>
        </w:rPr>
        <w:t xml:space="preserve">تقديم لطلابنا </w:t>
      </w:r>
      <w:r w:rsidRPr="008E58AA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bidi="ar"/>
        </w:rPr>
        <w:t>معارف</w:t>
      </w:r>
      <w:r w:rsidRPr="008E58AA">
        <w:rPr>
          <w:rFonts w:ascii="Times New Roman" w:eastAsia="Times New Roman" w:hAnsi="Times New Roman" w:cs="Times New Roman"/>
          <w:color w:val="222222"/>
          <w:sz w:val="28"/>
          <w:szCs w:val="28"/>
          <w:lang w:bidi="ar"/>
        </w:rPr>
        <w:t xml:space="preserve"> </w:t>
      </w:r>
      <w:r w:rsidRPr="008E58AA">
        <w:rPr>
          <w:rFonts w:ascii="Times New Roman" w:eastAsia="Times New Roman" w:hAnsi="Times New Roman" w:cs="Times New Roman"/>
          <w:color w:val="222222"/>
          <w:sz w:val="28"/>
          <w:szCs w:val="28"/>
          <w:rtl/>
          <w:lang w:bidi="ar"/>
        </w:rPr>
        <w:t>مفصل</w:t>
      </w:r>
      <w:r w:rsidRPr="008E58AA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bidi="ar"/>
        </w:rPr>
        <w:t>ة</w:t>
      </w:r>
      <w:r w:rsidRPr="008E58AA">
        <w:rPr>
          <w:rFonts w:ascii="Times New Roman" w:eastAsia="Times New Roman" w:hAnsi="Times New Roman" w:cs="Times New Roman"/>
          <w:color w:val="222222"/>
          <w:sz w:val="28"/>
          <w:szCs w:val="28"/>
          <w:rtl/>
          <w:lang w:bidi="ar"/>
        </w:rPr>
        <w:t xml:space="preserve"> في</w:t>
      </w:r>
      <w:r w:rsidRPr="008E58AA">
        <w:rPr>
          <w:rFonts w:ascii="Times New Roman" w:hAnsi="Times New Roman" w:cs="Times New Roman"/>
          <w:sz w:val="28"/>
          <w:szCs w:val="28"/>
          <w:lang w:bidi="ar"/>
        </w:rPr>
        <w:t>:</w:t>
      </w:r>
    </w:p>
    <w:p w:rsidR="008E58AA" w:rsidRPr="008E58AA" w:rsidRDefault="008E58AA" w:rsidP="008E58AA">
      <w:pPr>
        <w:numPr>
          <w:ilvl w:val="0"/>
          <w:numId w:val="14"/>
        </w:numPr>
        <w:bidi/>
        <w:spacing w:before="240" w:after="0" w:line="240" w:lineRule="auto"/>
        <w:ind w:left="709" w:firstLine="414"/>
        <w:contextualSpacing/>
        <w:jc w:val="both"/>
        <w:rPr>
          <w:rFonts w:ascii="Times New Roman" w:hAnsi="Times New Roman" w:cs="Times New Roman"/>
          <w:sz w:val="28"/>
          <w:szCs w:val="28"/>
          <w:lang w:bidi="ar"/>
        </w:rPr>
      </w:pPr>
      <w:proofErr w:type="gramStart"/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>أساسيات</w:t>
      </w:r>
      <w:proofErr w:type="gramEnd"/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 xml:space="preserve"> علم</w:t>
      </w:r>
      <w:r w:rsidRPr="008E58AA">
        <w:rPr>
          <w:rFonts w:ascii="Times New Roman" w:hAnsi="Times New Roman" w:cs="Times New Roman"/>
          <w:sz w:val="28"/>
          <w:szCs w:val="28"/>
          <w:lang w:bidi="ar"/>
        </w:rPr>
        <w:t xml:space="preserve"> 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>التسمم</w:t>
      </w:r>
      <w:r w:rsidRPr="008E58AA">
        <w:rPr>
          <w:rFonts w:ascii="Times New Roman" w:hAnsi="Times New Roman" w:cs="Times New Roman"/>
          <w:sz w:val="28"/>
          <w:szCs w:val="28"/>
          <w:lang w:bidi="ar"/>
        </w:rPr>
        <w:t>.</w:t>
      </w:r>
    </w:p>
    <w:p w:rsidR="008E58AA" w:rsidRPr="008E58AA" w:rsidRDefault="008E58AA" w:rsidP="008E58AA">
      <w:pPr>
        <w:numPr>
          <w:ilvl w:val="0"/>
          <w:numId w:val="14"/>
        </w:numPr>
        <w:bidi/>
        <w:spacing w:after="0" w:line="240" w:lineRule="auto"/>
        <w:ind w:left="709" w:firstLine="414"/>
        <w:contextualSpacing/>
        <w:jc w:val="both"/>
        <w:rPr>
          <w:rFonts w:ascii="Times New Roman" w:hAnsi="Times New Roman" w:cs="Times New Roman"/>
          <w:sz w:val="28"/>
          <w:szCs w:val="28"/>
          <w:lang w:bidi="ar"/>
        </w:rPr>
      </w:pP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 xml:space="preserve"> علم</w:t>
      </w:r>
      <w:r w:rsidRPr="008E58AA">
        <w:rPr>
          <w:rFonts w:ascii="Times New Roman" w:hAnsi="Times New Roman" w:cs="Times New Roman"/>
          <w:sz w:val="28"/>
          <w:szCs w:val="28"/>
          <w:lang w:bidi="ar"/>
        </w:rPr>
        <w:t xml:space="preserve"> 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>التسمم البيئي والجزيئي.</w:t>
      </w:r>
    </w:p>
    <w:p w:rsidR="008E58AA" w:rsidRPr="008E58AA" w:rsidRDefault="008E58AA" w:rsidP="008E58AA">
      <w:pPr>
        <w:numPr>
          <w:ilvl w:val="1"/>
          <w:numId w:val="14"/>
        </w:numPr>
        <w:bidi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ar"/>
        </w:rPr>
      </w:pP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>علم وظائف الأعضاء وفيزيولوجيا الأمراض و</w:t>
      </w:r>
      <w:r w:rsidRPr="008E58AA">
        <w:rPr>
          <w:rFonts w:ascii="Times New Roman" w:hAnsi="Times New Roman" w:cs="Times New Roman" w:hint="cs"/>
          <w:sz w:val="28"/>
          <w:szCs w:val="28"/>
          <w:rtl/>
          <w:lang w:bidi="ar"/>
        </w:rPr>
        <w:t xml:space="preserve">فيزيولوجيا 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>التسمم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br/>
        <w:t>الخلوي والجزيئي</w:t>
      </w:r>
      <w:r w:rsidRPr="008E58AA">
        <w:rPr>
          <w:rFonts w:ascii="Times New Roman" w:hAnsi="Times New Roman" w:cs="Times New Roman"/>
          <w:sz w:val="28"/>
          <w:szCs w:val="28"/>
          <w:lang w:bidi="ar"/>
        </w:rPr>
        <w:t>.</w:t>
      </w:r>
    </w:p>
    <w:p w:rsidR="008E58AA" w:rsidRPr="008E58AA" w:rsidRDefault="008E58AA" w:rsidP="008E58AA">
      <w:pPr>
        <w:numPr>
          <w:ilvl w:val="1"/>
          <w:numId w:val="14"/>
        </w:numPr>
        <w:bidi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>التقنيات الأساسية في مجالات الكيمياء الحيوية</w:t>
      </w:r>
      <w:r w:rsidRPr="008E58AA">
        <w:rPr>
          <w:rFonts w:ascii="Times New Roman" w:hAnsi="Times New Roman" w:cs="Times New Roman" w:hint="cs"/>
          <w:sz w:val="28"/>
          <w:szCs w:val="28"/>
          <w:rtl/>
          <w:lang w:bidi="ar"/>
        </w:rPr>
        <w:t>،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 xml:space="preserve"> علم وظائف الأعضاء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br/>
        <w:t xml:space="preserve">وعلم الأدوية </w:t>
      </w:r>
      <w:proofErr w:type="gramStart"/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>والتسمم</w:t>
      </w:r>
      <w:proofErr w:type="gramEnd"/>
      <w:r w:rsidRPr="008E58AA">
        <w:rPr>
          <w:rFonts w:ascii="Times New Roman" w:hAnsi="Times New Roman" w:cs="Times New Roman"/>
          <w:sz w:val="28"/>
          <w:szCs w:val="28"/>
          <w:lang w:bidi="ar"/>
        </w:rPr>
        <w:t>.</w:t>
      </w:r>
    </w:p>
    <w:p w:rsidR="008E58AA" w:rsidRPr="008E58AA" w:rsidRDefault="008E58AA" w:rsidP="008E58AA">
      <w:pPr>
        <w:bidi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 xml:space="preserve">هذا </w:t>
      </w:r>
      <w:r w:rsidRPr="008E58AA">
        <w:rPr>
          <w:rFonts w:ascii="Times New Roman" w:hAnsi="Times New Roman" w:cs="Times New Roman" w:hint="cs"/>
          <w:sz w:val="28"/>
          <w:szCs w:val="28"/>
          <w:rtl/>
          <w:lang w:bidi="ar"/>
        </w:rPr>
        <w:t>التخصص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 xml:space="preserve"> </w:t>
      </w:r>
      <w:r w:rsidRPr="008E58AA">
        <w:rPr>
          <w:rFonts w:ascii="Times New Roman" w:hAnsi="Times New Roman" w:cs="Times New Roman" w:hint="cs"/>
          <w:sz w:val="28"/>
          <w:szCs w:val="28"/>
          <w:rtl/>
          <w:lang w:bidi="ar"/>
        </w:rPr>
        <w:t>يلائم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 xml:space="preserve"> الطلاب الذين يرغبون في المضي قدما نحو البحث والتعليم العالي في هذه التخصصات وأولئك الذين </w:t>
      </w:r>
      <w:r w:rsidRPr="008E58AA">
        <w:rPr>
          <w:rFonts w:ascii="Times New Roman" w:hAnsi="Times New Roman" w:cs="Times New Roman" w:hint="cs"/>
          <w:sz w:val="28"/>
          <w:szCs w:val="28"/>
          <w:rtl/>
          <w:lang w:bidi="ar"/>
        </w:rPr>
        <w:t xml:space="preserve">يرغبون في ممارسة 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>مهن</w:t>
      </w:r>
      <w:r w:rsidRPr="008E58AA">
        <w:rPr>
          <w:rFonts w:ascii="Times New Roman" w:hAnsi="Times New Roman" w:cs="Times New Roman" w:hint="cs"/>
          <w:sz w:val="28"/>
          <w:szCs w:val="28"/>
          <w:rtl/>
          <w:lang w:bidi="ar"/>
        </w:rPr>
        <w:t>: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 xml:space="preserve"> البحث</w:t>
      </w:r>
      <w:r w:rsidRPr="008E58AA">
        <w:rPr>
          <w:rFonts w:ascii="Times New Roman" w:hAnsi="Times New Roman" w:cs="Times New Roman" w:hint="cs"/>
          <w:sz w:val="28"/>
          <w:szCs w:val="28"/>
          <w:rtl/>
          <w:lang w:bidi="ar"/>
        </w:rPr>
        <w:t xml:space="preserve">، 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>التطوير الابتكار</w:t>
      </w:r>
      <w:r w:rsidRPr="008E58AA">
        <w:rPr>
          <w:rFonts w:ascii="Times New Roman" w:hAnsi="Times New Roman" w:cs="Times New Roman" w:hint="cs"/>
          <w:sz w:val="28"/>
          <w:szCs w:val="28"/>
          <w:rtl/>
          <w:lang w:bidi="ar"/>
        </w:rPr>
        <w:t>، مراقبة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 xml:space="preserve"> الجودة</w:t>
      </w:r>
      <w:r w:rsidRPr="008E58AA">
        <w:rPr>
          <w:rFonts w:ascii="Times New Roman" w:hAnsi="Times New Roman" w:cs="Times New Roman" w:hint="cs"/>
          <w:sz w:val="28"/>
          <w:szCs w:val="28"/>
          <w:rtl/>
          <w:lang w:bidi="ar"/>
        </w:rPr>
        <w:t xml:space="preserve"> وكذا استراتيجية وآفاق 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 xml:space="preserve">قطاعات </w:t>
      </w:r>
      <w:r w:rsidRPr="008E58AA">
        <w:rPr>
          <w:rFonts w:ascii="Times New Roman" w:hAnsi="Times New Roman" w:cs="Times New Roman" w:hint="cs"/>
          <w:sz w:val="28"/>
          <w:szCs w:val="28"/>
          <w:rtl/>
          <w:lang w:bidi="ar"/>
        </w:rPr>
        <w:t xml:space="preserve">التغذية </w:t>
      </w:r>
      <w:r w:rsidRPr="008E58AA">
        <w:rPr>
          <w:rFonts w:ascii="Times New Roman" w:hAnsi="Times New Roman" w:cs="Times New Roman"/>
          <w:sz w:val="28"/>
          <w:szCs w:val="28"/>
          <w:rtl/>
          <w:lang w:bidi="ar"/>
        </w:rPr>
        <w:t>والصحة البشرية والحيوانية</w:t>
      </w:r>
      <w:r w:rsidRPr="008E58AA">
        <w:rPr>
          <w:rFonts w:ascii="Times New Roman" w:hAnsi="Times New Roman" w:cs="Times New Roman"/>
          <w:sz w:val="28"/>
          <w:szCs w:val="28"/>
          <w:lang w:bidi="ar"/>
        </w:rPr>
        <w:t>.</w:t>
      </w:r>
    </w:p>
    <w:p w:rsidR="008E58AA" w:rsidRPr="008E58AA" w:rsidRDefault="008E58AA" w:rsidP="008E58AA">
      <w:pPr>
        <w:numPr>
          <w:ilvl w:val="0"/>
          <w:numId w:val="12"/>
        </w:numPr>
        <w:bidi/>
        <w:spacing w:before="120" w:after="120" w:line="240" w:lineRule="auto"/>
        <w:ind w:left="714" w:hanging="357"/>
        <w:rPr>
          <w:rFonts w:ascii="Times New Roman" w:hAnsi="Times New Roman" w:cs="Times New Roman"/>
          <w:b/>
          <w:bCs/>
          <w:sz w:val="28"/>
          <w:szCs w:val="28"/>
          <w:rtl/>
        </w:rPr>
      </w:pPr>
      <w:proofErr w:type="gramStart"/>
      <w:r w:rsidRPr="008E58AA">
        <w:rPr>
          <w:rFonts w:ascii="Times New Roman" w:hAnsi="Times New Roman" w:cs="Times New Roman" w:hint="cs"/>
          <w:b/>
          <w:bCs/>
          <w:sz w:val="28"/>
          <w:szCs w:val="28"/>
          <w:rtl/>
        </w:rPr>
        <w:t>الخلفيات</w:t>
      </w:r>
      <w:proofErr w:type="gramEnd"/>
      <w:r w:rsidRPr="008E58A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العلمية</w:t>
      </w:r>
      <w:r w:rsidRPr="008E58AA">
        <w:rPr>
          <w:rFonts w:ascii="Times New Roman" w:hAnsi="Times New Roman" w:cs="Times New Roman" w:hint="cs"/>
          <w:b/>
          <w:bCs/>
          <w:rtl/>
        </w:rPr>
        <w:t xml:space="preserve"> و</w:t>
      </w:r>
      <w:r w:rsidRPr="008E58AA">
        <w:rPr>
          <w:rFonts w:ascii="Times New Roman" w:hAnsi="Times New Roman" w:cs="Times New Roman"/>
          <w:b/>
          <w:bCs/>
          <w:sz w:val="28"/>
          <w:szCs w:val="28"/>
          <w:rtl/>
        </w:rPr>
        <w:t>المهارات المستهدفة</w:t>
      </w:r>
    </w:p>
    <w:p w:rsidR="008E58AA" w:rsidRPr="008E58AA" w:rsidRDefault="008E58AA" w:rsidP="0031380E">
      <w:pPr>
        <w:bidi/>
        <w:spacing w:before="120" w:after="0" w:line="240" w:lineRule="auto"/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8E58AA">
        <w:rPr>
          <w:rFonts w:asciiTheme="majorBidi" w:hAnsiTheme="majorBidi" w:cstheme="majorBidi" w:hint="cs"/>
          <w:b/>
          <w:sz w:val="28"/>
          <w:szCs w:val="28"/>
          <w:rtl/>
          <w:lang w:bidi="ar"/>
        </w:rPr>
        <w:t>اكتساب المعارف النظرية والعملية في مجالات علم التسمم: مسببات المواد السامة والتسمم، ظروف الاحتكاك مع مختلف أجهزة الجسم، تحولات المواد السامة في الجسم، الآثار السامة على الكائن الحي أو البيئة، وسائل مكافحة المواد السامة، طرق الوقاية والتشخيص،</w:t>
      </w:r>
      <w:r w:rsidRPr="008E58AA">
        <w:rPr>
          <w:rFonts w:asciiTheme="majorBidi" w:hAnsiTheme="majorBidi" w:cstheme="majorBidi" w:hint="cs"/>
          <w:b/>
          <w:sz w:val="28"/>
          <w:szCs w:val="28"/>
        </w:rPr>
        <w:t xml:space="preserve"> </w:t>
      </w:r>
      <w:r w:rsidRPr="008E58AA">
        <w:rPr>
          <w:rFonts w:asciiTheme="majorBidi" w:hAnsiTheme="majorBidi" w:cstheme="majorBidi" w:hint="cs"/>
          <w:b/>
          <w:sz w:val="28"/>
          <w:szCs w:val="28"/>
          <w:rtl/>
          <w:lang w:bidi="ar"/>
        </w:rPr>
        <w:t>إلخ</w:t>
      </w:r>
      <w:r w:rsidRPr="008E58AA">
        <w:rPr>
          <w:rFonts w:asciiTheme="majorBidi" w:hAnsiTheme="majorBidi" w:cstheme="majorBidi" w:hint="cs"/>
          <w:b/>
          <w:sz w:val="24"/>
          <w:szCs w:val="24"/>
        </w:rPr>
        <w:t>.</w:t>
      </w:r>
    </w:p>
    <w:p w:rsidR="008E58AA" w:rsidRPr="008E58AA" w:rsidRDefault="008E58AA" w:rsidP="008E58AA">
      <w:pPr>
        <w:numPr>
          <w:ilvl w:val="0"/>
          <w:numId w:val="12"/>
        </w:numPr>
        <w:bidi/>
        <w:spacing w:before="120" w:after="120" w:line="240" w:lineRule="auto"/>
        <w:ind w:left="714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8E58AA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المهن </w:t>
      </w:r>
      <w:proofErr w:type="gramStart"/>
      <w:r w:rsidRPr="008E58AA">
        <w:rPr>
          <w:rFonts w:ascii="Times New Roman" w:hAnsi="Times New Roman" w:cs="Times New Roman"/>
          <w:b/>
          <w:bCs/>
          <w:sz w:val="28"/>
          <w:szCs w:val="28"/>
          <w:rtl/>
        </w:rPr>
        <w:t>والميادين</w:t>
      </w:r>
      <w:proofErr w:type="gramEnd"/>
      <w:r w:rsidRPr="008E58AA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المستهدفة / الإدماج المهني</w:t>
      </w:r>
    </w:p>
    <w:p w:rsidR="008E58AA" w:rsidRPr="008E58AA" w:rsidRDefault="008E58AA" w:rsidP="008E58AA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ar"/>
        </w:rPr>
      </w:pP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>ماستر- الدكتوراه-البحث في علم</w:t>
      </w:r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"/>
        </w:rPr>
        <w:t xml:space="preserve"> </w:t>
      </w: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 xml:space="preserve">التسمم </w:t>
      </w:r>
    </w:p>
    <w:p w:rsidR="008E58AA" w:rsidRPr="008E58AA" w:rsidRDefault="008E58AA" w:rsidP="008E58AA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</w:pP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>مخابر التحليل البيولوجي في القطعات العامة والخاصة</w:t>
      </w:r>
    </w:p>
    <w:p w:rsidR="008E58AA" w:rsidRPr="008E58AA" w:rsidRDefault="008E58AA" w:rsidP="008E58AA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</w:pP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>المخابر الجامعية البيداغوجية أو مخابر البحث.</w:t>
      </w:r>
    </w:p>
    <w:p w:rsidR="008E58AA" w:rsidRPr="008E58AA" w:rsidRDefault="008E58AA" w:rsidP="008E58AA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</w:pPr>
      <w:proofErr w:type="gramStart"/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-DZ"/>
        </w:rPr>
        <w:t>ال</w:t>
      </w: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>مخابر</w:t>
      </w:r>
      <w:proofErr w:type="gramEnd"/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 xml:space="preserve"> الصيدلة، مراقبة الجودة، </w:t>
      </w:r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"/>
        </w:rPr>
        <w:t xml:space="preserve">المؤسسات </w:t>
      </w: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>الصناع</w:t>
      </w:r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"/>
        </w:rPr>
        <w:t>ي</w:t>
      </w: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>ة</w:t>
      </w:r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"/>
        </w:rPr>
        <w:t xml:space="preserve">، </w:t>
      </w: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>الأمن</w:t>
      </w:r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"/>
        </w:rPr>
        <w:t xml:space="preserve"> </w:t>
      </w: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>الغذائي</w:t>
      </w:r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"/>
        </w:rPr>
        <w:t xml:space="preserve"> و</w:t>
      </w: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>التكنولوجيا الحيوية</w:t>
      </w:r>
      <w:r w:rsidRPr="008E58AA">
        <w:rPr>
          <w:rFonts w:ascii="Times New Roman" w:eastAsia="Times New Roman" w:hAnsi="Times New Roman" w:cs="Times New Roman"/>
          <w:b/>
          <w:sz w:val="28"/>
          <w:szCs w:val="28"/>
          <w:lang w:bidi="ar"/>
        </w:rPr>
        <w:t>.</w:t>
      </w: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 xml:space="preserve"> </w:t>
      </w:r>
    </w:p>
    <w:p w:rsidR="008E58AA" w:rsidRPr="008E58AA" w:rsidRDefault="008E58AA" w:rsidP="008E58AA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ar"/>
        </w:rPr>
      </w:pP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 xml:space="preserve">مهن المبيعات: </w:t>
      </w:r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"/>
        </w:rPr>
        <w:t>مندوبي</w:t>
      </w: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 xml:space="preserve"> </w:t>
      </w:r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"/>
        </w:rPr>
        <w:t xml:space="preserve">المواد </w:t>
      </w: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>الطبي</w:t>
      </w:r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"/>
        </w:rPr>
        <w:t xml:space="preserve">ة والشبه طبية </w:t>
      </w:r>
      <w:proofErr w:type="spellStart"/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"/>
        </w:rPr>
        <w:t>والتقنوتجاريين</w:t>
      </w:r>
      <w:proofErr w:type="spellEnd"/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"/>
        </w:rPr>
        <w:t xml:space="preserve">. </w:t>
      </w:r>
    </w:p>
    <w:p w:rsidR="008E58AA" w:rsidRPr="008E58AA" w:rsidRDefault="008E58AA" w:rsidP="008E58AA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ar"/>
        </w:rPr>
      </w:pPr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"/>
        </w:rPr>
        <w:t xml:space="preserve">مدرس بسلك </w:t>
      </w: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>التربية والتعليم الوطنية</w:t>
      </w:r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"/>
        </w:rPr>
        <w:t xml:space="preserve"> </w:t>
      </w:r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 xml:space="preserve">(الابتدائي </w:t>
      </w:r>
      <w:proofErr w:type="gramStart"/>
      <w:r w:rsidRPr="008E58AA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"/>
        </w:rPr>
        <w:t>والمتوس</w:t>
      </w:r>
      <w:r w:rsidRPr="008E58AA">
        <w:rPr>
          <w:rFonts w:ascii="Times New Roman" w:eastAsia="Times New Roman" w:hAnsi="Times New Roman" w:cs="Times New Roman" w:hint="eastAsia"/>
          <w:b/>
          <w:sz w:val="28"/>
          <w:szCs w:val="28"/>
          <w:rtl/>
          <w:lang w:bidi="ar"/>
        </w:rPr>
        <w:t>ط</w:t>
      </w:r>
      <w:proofErr w:type="gramEnd"/>
      <w:r w:rsidRPr="008E58AA"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  <w:t xml:space="preserve">) </w:t>
      </w:r>
    </w:p>
    <w:p w:rsidR="008E58AA" w:rsidRDefault="008E58AA" w:rsidP="008E58AA">
      <w:pPr>
        <w:pStyle w:val="Paragraphedeliste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D4C86" w:rsidRPr="007D4C86" w:rsidRDefault="007D4C86" w:rsidP="008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</w:pPr>
    </w:p>
    <w:sectPr w:rsidR="007D4C86" w:rsidRPr="007D4C86" w:rsidSect="00E92C91">
      <w:type w:val="continuous"/>
      <w:pgSz w:w="16838" w:h="11906" w:orient="landscape"/>
      <w:pgMar w:top="568" w:right="536" w:bottom="709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B61" w:rsidRDefault="00094B61" w:rsidP="00BE5597">
      <w:pPr>
        <w:spacing w:after="0" w:line="240" w:lineRule="auto"/>
      </w:pPr>
      <w:r>
        <w:separator/>
      </w:r>
    </w:p>
  </w:endnote>
  <w:endnote w:type="continuationSeparator" w:id="0">
    <w:p w:rsidR="00094B61" w:rsidRDefault="00094B61" w:rsidP="00BE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B61" w:rsidRDefault="00094B61" w:rsidP="00BE5597">
      <w:pPr>
        <w:spacing w:after="0" w:line="240" w:lineRule="auto"/>
      </w:pPr>
      <w:r>
        <w:separator/>
      </w:r>
    </w:p>
  </w:footnote>
  <w:footnote w:type="continuationSeparator" w:id="0">
    <w:p w:rsidR="00094B61" w:rsidRDefault="00094B61" w:rsidP="00BE5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200E"/>
    <w:multiLevelType w:val="hybridMultilevel"/>
    <w:tmpl w:val="DE82D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7553D"/>
    <w:multiLevelType w:val="hybridMultilevel"/>
    <w:tmpl w:val="552AAA90"/>
    <w:lvl w:ilvl="0" w:tplc="5F3263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B0616"/>
    <w:multiLevelType w:val="hybridMultilevel"/>
    <w:tmpl w:val="1F44B9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D513D"/>
    <w:multiLevelType w:val="multilevel"/>
    <w:tmpl w:val="C532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75B90"/>
    <w:multiLevelType w:val="hybridMultilevel"/>
    <w:tmpl w:val="1A46504E"/>
    <w:lvl w:ilvl="0" w:tplc="70E47E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86E35"/>
    <w:multiLevelType w:val="hybridMultilevel"/>
    <w:tmpl w:val="BD6A3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10D94"/>
    <w:multiLevelType w:val="hybridMultilevel"/>
    <w:tmpl w:val="F0EAC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877FA"/>
    <w:multiLevelType w:val="hybridMultilevel"/>
    <w:tmpl w:val="259E7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76A27"/>
    <w:multiLevelType w:val="hybridMultilevel"/>
    <w:tmpl w:val="497C7C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434C3"/>
    <w:multiLevelType w:val="hybridMultilevel"/>
    <w:tmpl w:val="AE86D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911B7"/>
    <w:multiLevelType w:val="hybridMultilevel"/>
    <w:tmpl w:val="8DD6E2CA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50046C8"/>
    <w:multiLevelType w:val="hybridMultilevel"/>
    <w:tmpl w:val="58C26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67127"/>
    <w:multiLevelType w:val="hybridMultilevel"/>
    <w:tmpl w:val="B6208288"/>
    <w:lvl w:ilvl="0" w:tplc="26E4760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F9521E4"/>
    <w:multiLevelType w:val="hybridMultilevel"/>
    <w:tmpl w:val="CB7AA5F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3E0921"/>
    <w:multiLevelType w:val="hybridMultilevel"/>
    <w:tmpl w:val="D8E8DA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3"/>
  </w:num>
  <w:num w:numId="5">
    <w:abstractNumId w:val="3"/>
  </w:num>
  <w:num w:numId="6">
    <w:abstractNumId w:val="11"/>
  </w:num>
  <w:num w:numId="7">
    <w:abstractNumId w:val="12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  <w:num w:numId="12">
    <w:abstractNumId w:val="5"/>
  </w:num>
  <w:num w:numId="13">
    <w:abstractNumId w:val="9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66"/>
    <w:rsid w:val="00014366"/>
    <w:rsid w:val="00094B61"/>
    <w:rsid w:val="000C2226"/>
    <w:rsid w:val="000D63A3"/>
    <w:rsid w:val="000F49A6"/>
    <w:rsid w:val="00102B77"/>
    <w:rsid w:val="00110AD5"/>
    <w:rsid w:val="00125964"/>
    <w:rsid w:val="001365D5"/>
    <w:rsid w:val="00164379"/>
    <w:rsid w:val="001649EF"/>
    <w:rsid w:val="00172408"/>
    <w:rsid w:val="00172786"/>
    <w:rsid w:val="0018359D"/>
    <w:rsid w:val="001B7602"/>
    <w:rsid w:val="001D53AF"/>
    <w:rsid w:val="0021109B"/>
    <w:rsid w:val="00244C6A"/>
    <w:rsid w:val="002553EC"/>
    <w:rsid w:val="0027520C"/>
    <w:rsid w:val="002760FD"/>
    <w:rsid w:val="0029056A"/>
    <w:rsid w:val="002D4148"/>
    <w:rsid w:val="002E1D46"/>
    <w:rsid w:val="002E26AE"/>
    <w:rsid w:val="002E597B"/>
    <w:rsid w:val="002F5AE5"/>
    <w:rsid w:val="0031380E"/>
    <w:rsid w:val="00315DD5"/>
    <w:rsid w:val="00320BE9"/>
    <w:rsid w:val="00326166"/>
    <w:rsid w:val="003A38D6"/>
    <w:rsid w:val="003B7F96"/>
    <w:rsid w:val="003E7844"/>
    <w:rsid w:val="0040007E"/>
    <w:rsid w:val="00403FE0"/>
    <w:rsid w:val="00476FED"/>
    <w:rsid w:val="0048002B"/>
    <w:rsid w:val="004B5EAA"/>
    <w:rsid w:val="004F2890"/>
    <w:rsid w:val="00501A33"/>
    <w:rsid w:val="00564A7B"/>
    <w:rsid w:val="005B5ACB"/>
    <w:rsid w:val="005C071A"/>
    <w:rsid w:val="00634A0C"/>
    <w:rsid w:val="0065185C"/>
    <w:rsid w:val="00651D3E"/>
    <w:rsid w:val="00660043"/>
    <w:rsid w:val="006C6DE5"/>
    <w:rsid w:val="006E3C24"/>
    <w:rsid w:val="006E5340"/>
    <w:rsid w:val="00702B71"/>
    <w:rsid w:val="00731154"/>
    <w:rsid w:val="00735A58"/>
    <w:rsid w:val="00742EA5"/>
    <w:rsid w:val="00771C67"/>
    <w:rsid w:val="00784FCE"/>
    <w:rsid w:val="0079415D"/>
    <w:rsid w:val="007D4C86"/>
    <w:rsid w:val="00800119"/>
    <w:rsid w:val="00815E4E"/>
    <w:rsid w:val="00827B34"/>
    <w:rsid w:val="00846014"/>
    <w:rsid w:val="008506C7"/>
    <w:rsid w:val="00852808"/>
    <w:rsid w:val="00882541"/>
    <w:rsid w:val="00895454"/>
    <w:rsid w:val="008B4B41"/>
    <w:rsid w:val="008C7071"/>
    <w:rsid w:val="008D3C14"/>
    <w:rsid w:val="008E58AA"/>
    <w:rsid w:val="00917DAD"/>
    <w:rsid w:val="00956374"/>
    <w:rsid w:val="009929DD"/>
    <w:rsid w:val="009E70A2"/>
    <w:rsid w:val="009F164D"/>
    <w:rsid w:val="00A542F1"/>
    <w:rsid w:val="00A57CFF"/>
    <w:rsid w:val="00A63311"/>
    <w:rsid w:val="00AC4CBF"/>
    <w:rsid w:val="00AD0C6E"/>
    <w:rsid w:val="00AD156A"/>
    <w:rsid w:val="00B07AA0"/>
    <w:rsid w:val="00B1654A"/>
    <w:rsid w:val="00B3174A"/>
    <w:rsid w:val="00B74592"/>
    <w:rsid w:val="00BC5E17"/>
    <w:rsid w:val="00BE44DE"/>
    <w:rsid w:val="00BE5597"/>
    <w:rsid w:val="00C07B12"/>
    <w:rsid w:val="00C22561"/>
    <w:rsid w:val="00C26898"/>
    <w:rsid w:val="00C32A11"/>
    <w:rsid w:val="00C57497"/>
    <w:rsid w:val="00C87E98"/>
    <w:rsid w:val="00CD72A0"/>
    <w:rsid w:val="00CE18D5"/>
    <w:rsid w:val="00D24FEB"/>
    <w:rsid w:val="00D32E5B"/>
    <w:rsid w:val="00D64FD6"/>
    <w:rsid w:val="00D65EBB"/>
    <w:rsid w:val="00DB37C2"/>
    <w:rsid w:val="00DC091B"/>
    <w:rsid w:val="00DC1F1D"/>
    <w:rsid w:val="00DE3D67"/>
    <w:rsid w:val="00E54BE2"/>
    <w:rsid w:val="00E64E35"/>
    <w:rsid w:val="00E71EE9"/>
    <w:rsid w:val="00E73D76"/>
    <w:rsid w:val="00E8732B"/>
    <w:rsid w:val="00E92C91"/>
    <w:rsid w:val="00EC15AC"/>
    <w:rsid w:val="00EC4433"/>
    <w:rsid w:val="00EE16DE"/>
    <w:rsid w:val="00F279A1"/>
    <w:rsid w:val="00FC7C32"/>
    <w:rsid w:val="00FD3BC7"/>
    <w:rsid w:val="00FD4649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2E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9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79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DC091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DC091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sdetexte">
    <w:name w:val="Body Text"/>
    <w:basedOn w:val="Normal"/>
    <w:link w:val="CorpsdetexteCar"/>
    <w:rsid w:val="00DC091B"/>
    <w:pPr>
      <w:spacing w:after="0" w:line="240" w:lineRule="auto"/>
    </w:pPr>
    <w:rPr>
      <w:rFonts w:ascii="TimesNewRoman" w:eastAsia="SimSun" w:hAnsi="TimesNewRoman" w:cs="Times New Roman"/>
      <w:snapToGrid w:val="0"/>
      <w:color w:val="00000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DC091B"/>
    <w:rPr>
      <w:rFonts w:ascii="TimesNewRoman" w:eastAsia="SimSun" w:hAnsi="TimesNewRoman" w:cs="Times New Roman"/>
      <w:snapToGrid w:val="0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597"/>
  </w:style>
  <w:style w:type="paragraph" w:styleId="PrformatHTML">
    <w:name w:val="HTML Preformatted"/>
    <w:basedOn w:val="Normal"/>
    <w:link w:val="PrformatHTMLCar"/>
    <w:uiPriority w:val="99"/>
    <w:semiHidden/>
    <w:unhideWhenUsed/>
    <w:rsid w:val="007311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31154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moyenne3-Accent2">
    <w:name w:val="Medium Grid 3 Accent 2"/>
    <w:basedOn w:val="TableauNormal"/>
    <w:uiPriority w:val="69"/>
    <w:rsid w:val="008E58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1">
    <w:name w:val="Medium Grid 3 Accent 1"/>
    <w:basedOn w:val="TableauNormal"/>
    <w:uiPriority w:val="69"/>
    <w:rsid w:val="008E58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2E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9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79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DC091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DC091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sdetexte">
    <w:name w:val="Body Text"/>
    <w:basedOn w:val="Normal"/>
    <w:link w:val="CorpsdetexteCar"/>
    <w:rsid w:val="00DC091B"/>
    <w:pPr>
      <w:spacing w:after="0" w:line="240" w:lineRule="auto"/>
    </w:pPr>
    <w:rPr>
      <w:rFonts w:ascii="TimesNewRoman" w:eastAsia="SimSun" w:hAnsi="TimesNewRoman" w:cs="Times New Roman"/>
      <w:snapToGrid w:val="0"/>
      <w:color w:val="00000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DC091B"/>
    <w:rPr>
      <w:rFonts w:ascii="TimesNewRoman" w:eastAsia="SimSun" w:hAnsi="TimesNewRoman" w:cs="Times New Roman"/>
      <w:snapToGrid w:val="0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597"/>
  </w:style>
  <w:style w:type="paragraph" w:styleId="PrformatHTML">
    <w:name w:val="HTML Preformatted"/>
    <w:basedOn w:val="Normal"/>
    <w:link w:val="PrformatHTMLCar"/>
    <w:uiPriority w:val="99"/>
    <w:semiHidden/>
    <w:unhideWhenUsed/>
    <w:rsid w:val="007311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31154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moyenne3-Accent2">
    <w:name w:val="Medium Grid 3 Accent 2"/>
    <w:basedOn w:val="TableauNormal"/>
    <w:uiPriority w:val="69"/>
    <w:rsid w:val="008E58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1">
    <w:name w:val="Medium Grid 3 Accent 1"/>
    <w:basedOn w:val="TableauNormal"/>
    <w:uiPriority w:val="69"/>
    <w:rsid w:val="008E58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r.wikipedia.org/wiki/Intoxi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r.wikipedia.org/wiki/%C3%89tiologi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210C6-BED3-48AF-88B2-59CDF2A9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</dc:creator>
  <cp:lastModifiedBy>Redouane BOULDJADJ</cp:lastModifiedBy>
  <cp:revision>10</cp:revision>
  <cp:lastPrinted>2018-03-21T12:05:00Z</cp:lastPrinted>
  <dcterms:created xsi:type="dcterms:W3CDTF">2018-03-24T19:50:00Z</dcterms:created>
  <dcterms:modified xsi:type="dcterms:W3CDTF">2020-01-11T21:23:00Z</dcterms:modified>
</cp:coreProperties>
</file>