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C5" w:rsidRDefault="007D7CC5" w:rsidP="007D7CC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7D7CC5" w:rsidRDefault="007D7CC5" w:rsidP="007D7CC5">
      <w:pPr>
        <w:jc w:val="center"/>
        <w:rPr>
          <w:b/>
          <w:bCs/>
          <w:sz w:val="56"/>
          <w:szCs w:val="56"/>
          <w:lang w:bidi="ar-DZ"/>
        </w:rPr>
      </w:pPr>
      <w:r w:rsidRPr="006A5287">
        <w:rPr>
          <w:b/>
          <w:bCs/>
          <w:noProof/>
          <w:sz w:val="56"/>
          <w:szCs w:val="56"/>
          <w:lang w:eastAsia="fr-FR"/>
        </w:rPr>
        <w:drawing>
          <wp:inline distT="0" distB="0" distL="0" distR="0">
            <wp:extent cx="2543503" cy="1131007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3" cy="11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CC5" w:rsidRPr="00A462A8" w:rsidRDefault="007D7CC5" w:rsidP="007D7CC5">
      <w:pPr>
        <w:jc w:val="center"/>
        <w:rPr>
          <w:b/>
          <w:bCs/>
          <w:i/>
          <w:iCs/>
          <w:sz w:val="52"/>
          <w:szCs w:val="52"/>
          <w:lang w:bidi="ar-DZ"/>
        </w:rPr>
      </w:pPr>
      <w:r w:rsidRPr="00A462A8">
        <w:rPr>
          <w:b/>
          <w:bCs/>
          <w:sz w:val="52"/>
          <w:szCs w:val="52"/>
          <w:lang w:bidi="ar-DZ"/>
        </w:rPr>
        <w:t>Université   Frères Mentouri - Constantine</w:t>
      </w:r>
    </w:p>
    <w:p w:rsidR="007D7CC5" w:rsidRPr="00A462A8" w:rsidRDefault="007D7CC5" w:rsidP="007D7CC5">
      <w:pPr>
        <w:jc w:val="center"/>
        <w:rPr>
          <w:b/>
          <w:bCs/>
          <w:sz w:val="40"/>
          <w:szCs w:val="40"/>
          <w:lang w:bidi="ar-DZ"/>
        </w:rPr>
      </w:pPr>
      <w:r w:rsidRPr="00A462A8">
        <w:rPr>
          <w:b/>
          <w:bCs/>
          <w:sz w:val="40"/>
          <w:szCs w:val="40"/>
          <w:lang w:bidi="ar-DZ"/>
        </w:rPr>
        <w:t>Faculté des Sciences de la Nature et  de la Vie</w:t>
      </w:r>
    </w:p>
    <w:p w:rsidR="007D7CC5" w:rsidRPr="000210D1" w:rsidRDefault="007D7CC5" w:rsidP="007D7CC5">
      <w:pPr>
        <w:jc w:val="center"/>
        <w:rPr>
          <w:b/>
          <w:bCs/>
          <w:sz w:val="24"/>
          <w:szCs w:val="24"/>
          <w:lang w:bidi="ar-DZ"/>
        </w:rPr>
      </w:pPr>
    </w:p>
    <w:p w:rsidR="007D7CC5" w:rsidRPr="000210D1" w:rsidRDefault="007D7CC5" w:rsidP="007D7CC5">
      <w:pPr>
        <w:jc w:val="center"/>
        <w:rPr>
          <w:rFonts w:ascii="Monotype Corsiva" w:hAnsi="Monotype Corsiva" w:cstheme="majorBidi"/>
          <w:b/>
          <w:bCs/>
          <w:sz w:val="40"/>
          <w:szCs w:val="40"/>
          <w:lang w:bidi="ar-DZ"/>
        </w:rPr>
      </w:pPr>
      <w:r w:rsidRPr="000210D1">
        <w:rPr>
          <w:rFonts w:asciiTheme="majorBidi" w:hAnsiTheme="majorBidi"/>
          <w:b/>
          <w:bCs/>
          <w:sz w:val="52"/>
          <w:szCs w:val="52"/>
          <w:rtl/>
          <w:lang w:bidi="ar-DZ"/>
        </w:rPr>
        <w:t xml:space="preserve">قسم الكيمياء الحيويــة و </w:t>
      </w:r>
      <w:proofErr w:type="spellStart"/>
      <w:r w:rsidRPr="000210D1">
        <w:rPr>
          <w:rFonts w:asciiTheme="majorBidi" w:hAnsiTheme="majorBidi"/>
          <w:b/>
          <w:bCs/>
          <w:sz w:val="52"/>
          <w:szCs w:val="52"/>
          <w:rtl/>
          <w:lang w:bidi="ar-DZ"/>
        </w:rPr>
        <w:t>البيولوجيــا</w:t>
      </w:r>
      <w:proofErr w:type="spellEnd"/>
      <w:r w:rsidRPr="000210D1">
        <w:rPr>
          <w:rFonts w:asciiTheme="majorBidi" w:hAnsiTheme="majorBidi"/>
          <w:b/>
          <w:bCs/>
          <w:sz w:val="52"/>
          <w:szCs w:val="52"/>
          <w:rtl/>
          <w:lang w:bidi="ar-DZ"/>
        </w:rPr>
        <w:t xml:space="preserve"> الخلــــوية و الجزيــئــية</w:t>
      </w:r>
      <w:r w:rsidRPr="000210D1">
        <w:rPr>
          <w:rFonts w:ascii="Monotype Corsiva" w:hAnsi="Monotype Corsiva" w:cstheme="majorBidi"/>
          <w:b/>
          <w:bCs/>
          <w:sz w:val="40"/>
          <w:szCs w:val="40"/>
          <w:lang w:bidi="ar-DZ"/>
        </w:rPr>
        <w:t xml:space="preserve"> </w:t>
      </w:r>
    </w:p>
    <w:p w:rsidR="007D7CC5" w:rsidRPr="00E466F7" w:rsidRDefault="007D7CC5" w:rsidP="007D7CC5">
      <w:pPr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E466F7">
        <w:rPr>
          <w:rFonts w:ascii="Monotype Corsiva" w:hAnsi="Monotype Corsiva" w:cstheme="majorBidi"/>
          <w:b/>
          <w:bCs/>
          <w:sz w:val="44"/>
          <w:szCs w:val="44"/>
          <w:lang w:bidi="ar-DZ"/>
        </w:rPr>
        <w:t xml:space="preserve">Département de Biochimie &amp;  Biologie Cellulaire et Moléculaire </w:t>
      </w:r>
    </w:p>
    <w:p w:rsidR="007D7CC5" w:rsidRDefault="007D7CC5" w:rsidP="007D7CC5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</w:p>
    <w:p w:rsidR="007D7CC5" w:rsidRPr="00A30C11" w:rsidRDefault="007D7CC5" w:rsidP="007D7CC5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A30C11">
        <w:rPr>
          <w:rFonts w:asciiTheme="majorBidi" w:hAnsiTheme="majorBidi" w:cstheme="majorBidi"/>
          <w:b/>
          <w:bCs/>
          <w:sz w:val="44"/>
          <w:szCs w:val="44"/>
          <w:lang w:bidi="ar-DZ"/>
        </w:rPr>
        <w:t>Programme  2017-2018</w:t>
      </w:r>
    </w:p>
    <w:p w:rsidR="007D7CC5" w:rsidRDefault="007D7CC5" w:rsidP="007D7CC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7D7CC5" w:rsidRDefault="007D7CC5" w:rsidP="007D7CC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7D7CC5" w:rsidRPr="008F1A01" w:rsidRDefault="007D7CC5" w:rsidP="007D7CC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F1A01">
        <w:rPr>
          <w:rFonts w:asciiTheme="majorBidi" w:hAnsiTheme="majorBidi" w:cstheme="majorBidi"/>
          <w:b/>
          <w:bCs/>
          <w:sz w:val="44"/>
          <w:szCs w:val="44"/>
          <w:rtl/>
        </w:rPr>
        <w:lastRenderedPageBreak/>
        <w:t>والجزيئية</w:t>
      </w:r>
      <w:r w:rsidRPr="008F1A01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8F1A0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قسم  الكيمياء الحيوية</w:t>
      </w:r>
      <w:r w:rsidRPr="008F1A0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 </w:t>
      </w:r>
      <w:proofErr w:type="spellStart"/>
      <w:r w:rsidRPr="008F1A01">
        <w:rPr>
          <w:rFonts w:asciiTheme="majorBidi" w:hAnsiTheme="majorBidi" w:cstheme="majorBidi"/>
          <w:b/>
          <w:bCs/>
          <w:sz w:val="44"/>
          <w:szCs w:val="44"/>
          <w:rtl/>
        </w:rPr>
        <w:t>البيولوجيا</w:t>
      </w:r>
      <w:proofErr w:type="spellEnd"/>
      <w:r w:rsidRPr="008F1A0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الخلوية</w:t>
      </w:r>
    </w:p>
    <w:p w:rsidR="007D7CC5" w:rsidRPr="008F1A01" w:rsidRDefault="007D7CC5" w:rsidP="007D7CC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1A01">
        <w:rPr>
          <w:rFonts w:asciiTheme="majorBidi" w:hAnsiTheme="majorBidi" w:cstheme="majorBidi"/>
          <w:b/>
          <w:bCs/>
          <w:sz w:val="24"/>
          <w:szCs w:val="24"/>
        </w:rPr>
        <w:t xml:space="preserve"> Département  de Biochimie 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8F1A01">
        <w:rPr>
          <w:rFonts w:asciiTheme="majorBidi" w:hAnsiTheme="majorBidi" w:cstheme="majorBidi"/>
          <w:b/>
          <w:bCs/>
          <w:sz w:val="24"/>
          <w:szCs w:val="24"/>
        </w:rPr>
        <w:t xml:space="preserve"> Biologie Cellulaire et Moléculaire</w:t>
      </w:r>
    </w:p>
    <w:p w:rsidR="007D7CC5" w:rsidRPr="008F1A01" w:rsidRDefault="007D7CC5" w:rsidP="007D7CC5">
      <w:pPr>
        <w:jc w:val="center"/>
        <w:rPr>
          <w:rFonts w:asciiTheme="majorBidi" w:hAnsiTheme="majorBidi" w:cstheme="majorBidi"/>
          <w:sz w:val="24"/>
          <w:szCs w:val="24"/>
        </w:rPr>
      </w:pPr>
      <w:r w:rsidRPr="008F1A0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AFFECTATION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   </w:t>
      </w:r>
      <w:r w:rsidRPr="008F1A0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S2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    </w:t>
      </w:r>
      <w:r w:rsidRPr="008F1A0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201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7</w:t>
      </w:r>
      <w:r w:rsidRPr="008F1A0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/201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8</w:t>
      </w:r>
    </w:p>
    <w:p w:rsidR="007D7CC5" w:rsidRPr="008F1A01" w:rsidRDefault="007D7CC5" w:rsidP="007D7CC5">
      <w:pPr>
        <w:jc w:val="lowKashida"/>
        <w:rPr>
          <w:rFonts w:asciiTheme="majorBidi" w:hAnsiTheme="majorBidi" w:cstheme="majorBidi"/>
          <w:sz w:val="24"/>
          <w:szCs w:val="24"/>
        </w:rPr>
      </w:pPr>
      <w:r w:rsidRPr="008F1A01">
        <w:rPr>
          <w:rFonts w:asciiTheme="majorBidi" w:hAnsiTheme="majorBidi" w:cstheme="majorBidi"/>
          <w:sz w:val="24"/>
          <w:szCs w:val="24"/>
        </w:rPr>
        <w:t xml:space="preserve">           Le chef de département de Biochimie et BCM, Faculté des sciences de la Nature et de la vie de l’Université </w:t>
      </w:r>
      <w:r>
        <w:rPr>
          <w:rFonts w:asciiTheme="majorBidi" w:hAnsiTheme="majorBidi" w:cstheme="majorBidi"/>
          <w:sz w:val="24"/>
          <w:szCs w:val="24"/>
        </w:rPr>
        <w:t>Mentouri</w:t>
      </w:r>
      <w:r w:rsidRPr="008F1A01">
        <w:rPr>
          <w:rFonts w:asciiTheme="majorBidi" w:hAnsiTheme="majorBidi" w:cstheme="majorBidi"/>
          <w:sz w:val="24"/>
          <w:szCs w:val="24"/>
        </w:rPr>
        <w:t xml:space="preserve">, atteste que les enseignants </w:t>
      </w:r>
      <w:r>
        <w:rPr>
          <w:rFonts w:asciiTheme="majorBidi" w:hAnsiTheme="majorBidi" w:cstheme="majorBidi"/>
          <w:sz w:val="24"/>
          <w:szCs w:val="24"/>
        </w:rPr>
        <w:t xml:space="preserve">suivants </w:t>
      </w:r>
      <w:r w:rsidRPr="008F1A01">
        <w:rPr>
          <w:rFonts w:asciiTheme="majorBidi" w:hAnsiTheme="majorBidi" w:cstheme="majorBidi"/>
          <w:sz w:val="24"/>
          <w:szCs w:val="24"/>
        </w:rPr>
        <w:t>sont  affectés au tronc commun  avec un temps complet de 9 heures par semaine.</w:t>
      </w:r>
    </w:p>
    <w:tbl>
      <w:tblPr>
        <w:tblW w:w="14795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2357"/>
        <w:gridCol w:w="1860"/>
        <w:gridCol w:w="866"/>
        <w:gridCol w:w="4346"/>
        <w:gridCol w:w="1860"/>
        <w:gridCol w:w="866"/>
        <w:gridCol w:w="829"/>
        <w:gridCol w:w="589"/>
        <w:gridCol w:w="553"/>
        <w:gridCol w:w="669"/>
      </w:tblGrid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Grade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VHG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BELBACHE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BENSEMIRA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Soumia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YAOU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Arezki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HAFI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MAB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BOUANIMBA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Nour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MCB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BOUSEBA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Bachir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MCB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KITOUNI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BOULMELTOUT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malika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CHIMIE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DAFRI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7D7CC5" w:rsidRPr="00355391" w:rsidTr="00636411">
        <w:trPr>
          <w:trHeight w:val="16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DAHMANI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Dahbia Ines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MAB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539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 II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CC5" w:rsidRPr="00355391" w:rsidRDefault="007D7CC5" w:rsidP="0063641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553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</w:p>
        </w:tc>
      </w:tr>
    </w:tbl>
    <w:p w:rsidR="007D7CC5" w:rsidRPr="008F1A01" w:rsidRDefault="007D7CC5" w:rsidP="007D7CC5">
      <w:pPr>
        <w:tabs>
          <w:tab w:val="left" w:pos="467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8F1A01">
        <w:rPr>
          <w:rFonts w:asciiTheme="majorBidi" w:hAnsiTheme="majorBidi" w:cstheme="majorBidi"/>
          <w:sz w:val="24"/>
          <w:szCs w:val="24"/>
        </w:rPr>
        <w:t>Le chef de  département Adjoint chargé de la pédagogie</w:t>
      </w:r>
    </w:p>
    <w:p w:rsidR="007D7CC5" w:rsidRDefault="007D7CC5" w:rsidP="007D7CC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7D7CC5" w:rsidRPr="0089106E" w:rsidRDefault="007D7CC5" w:rsidP="007D7CC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9106E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Affectation des Enseignants S II    2017-2018</w:t>
      </w:r>
    </w:p>
    <w:tbl>
      <w:tblPr>
        <w:tblW w:w="14509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21"/>
        <w:gridCol w:w="11"/>
        <w:gridCol w:w="15"/>
        <w:gridCol w:w="2047"/>
        <w:gridCol w:w="76"/>
        <w:gridCol w:w="1412"/>
        <w:gridCol w:w="763"/>
        <w:gridCol w:w="5479"/>
        <w:gridCol w:w="954"/>
        <w:gridCol w:w="154"/>
        <w:gridCol w:w="567"/>
        <w:gridCol w:w="864"/>
        <w:gridCol w:w="489"/>
        <w:gridCol w:w="64"/>
        <w:gridCol w:w="415"/>
        <w:gridCol w:w="722"/>
        <w:gridCol w:w="56"/>
      </w:tblGrid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Master 1    Biochimie de la Nutrition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Niveau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TD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TP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VHG</w:t>
            </w:r>
          </w:p>
        </w:tc>
      </w:tr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MEDOUKALI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MAB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Analyses Protéomitiques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MERAIHI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Z.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Statut nutritionnel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MOUAS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T.N.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Statut nutritionnel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MERGHEM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Thérapeutiques nutritionnelles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MOUSSAOUI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MAB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Regulation des gènes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ZEGHBID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Méthodes statistiques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KABOUCHE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Bioinformatique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1.5</w:t>
            </w:r>
          </w:p>
        </w:tc>
      </w:tr>
      <w:tr w:rsidR="007D7CC5" w:rsidRPr="0089106E" w:rsidTr="00636411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MOURI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MCB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Legislation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BN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1.5</w:t>
            </w:r>
          </w:p>
        </w:tc>
      </w:tr>
      <w:tr w:rsidR="007D7CC5" w:rsidRPr="0089106E" w:rsidTr="00636411">
        <w:trPr>
          <w:gridAfter w:val="1"/>
          <w:wAfter w:w="56" w:type="dxa"/>
          <w:trHeight w:val="324"/>
        </w:trPr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Master   1   Biochimie Appliquée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7D7CC5" w:rsidRPr="0089106E" w:rsidRDefault="007D7CC5" w:rsidP="00636411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KAHALI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Pathologies Métaboliques et Hormonales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KLIBET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F.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MCB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Pathologies Métaboliques et Hormonales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BENSEGUENI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Métabolisme des oligo-élements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DJOUDI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CHIKHI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Métabolisme des vitamines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MERGHEM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R.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Analyses Biochimiques Approfondies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TENIOU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Analyses Biochimiques Approfondies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Mokrani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Analyses Bioinformatiques des sequences 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VAC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scientifique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1.5</w:t>
            </w:r>
          </w:p>
        </w:tc>
      </w:tr>
      <w:tr w:rsidR="007D7CC5" w:rsidRPr="0089106E" w:rsidTr="00636411">
        <w:trPr>
          <w:gridAfter w:val="1"/>
          <w:wAfter w:w="56" w:type="dxa"/>
          <w:trHeight w:val="227"/>
        </w:trPr>
        <w:tc>
          <w:tcPr>
            <w:tcW w:w="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MOURI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MCB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Legislation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CC5" w:rsidRPr="0089106E" w:rsidRDefault="007D7CC5" w:rsidP="00636411">
            <w:pPr>
              <w:spacing w:after="100" w:afterAutospacing="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BA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1.5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14453" w:type="dxa"/>
            <w:gridSpan w:val="16"/>
            <w:shd w:val="clear" w:color="auto" w:fill="FFFF00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Master 1 Physiologie et physiopathologie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Biostatistiques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1.5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ROUABAH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L.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Physiologie et physiopathologie 1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ABED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N.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Homéostasie du milieu intérieur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MOUSSAOUI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I.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Immunologie Cellulaire et Moléculaire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OUNIS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L.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Histologie Moléculaire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BOUTEGHANE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N.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MCA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Technique d’analyses 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scientifique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1.5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BELOUAD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M.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Bioinformatique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BCPP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7D7CC5" w:rsidRPr="0089106E" w:rsidTr="0063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val="227"/>
        </w:trPr>
        <w:tc>
          <w:tcPr>
            <w:tcW w:w="43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MOURI</w:t>
            </w:r>
          </w:p>
        </w:tc>
        <w:tc>
          <w:tcPr>
            <w:tcW w:w="141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763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MCB</w:t>
            </w:r>
          </w:p>
        </w:tc>
        <w:tc>
          <w:tcPr>
            <w:tcW w:w="5479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Legislation</w:t>
            </w:r>
          </w:p>
        </w:tc>
        <w:tc>
          <w:tcPr>
            <w:tcW w:w="11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BCPP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5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noWrap/>
            <w:vAlign w:val="center"/>
            <w:hideMark/>
          </w:tcPr>
          <w:p w:rsidR="007D7CC5" w:rsidRPr="0089106E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8910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1.5</w:t>
            </w:r>
          </w:p>
        </w:tc>
      </w:tr>
    </w:tbl>
    <w:p w:rsidR="007D7CC5" w:rsidRDefault="007D7CC5" w:rsidP="007D7CC5"/>
    <w:p w:rsidR="007D7CC5" w:rsidRDefault="007D7CC5" w:rsidP="007D7CC5"/>
    <w:tbl>
      <w:tblPr>
        <w:tblW w:w="14921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53"/>
        <w:gridCol w:w="2291"/>
        <w:gridCol w:w="1337"/>
        <w:gridCol w:w="739"/>
        <w:gridCol w:w="4513"/>
        <w:gridCol w:w="1446"/>
        <w:gridCol w:w="998"/>
        <w:gridCol w:w="1377"/>
        <w:gridCol w:w="446"/>
        <w:gridCol w:w="422"/>
        <w:gridCol w:w="899"/>
      </w:tblGrid>
      <w:tr w:rsidR="007D7CC5" w:rsidRPr="00005227" w:rsidTr="00636411">
        <w:trPr>
          <w:trHeight w:val="299"/>
        </w:trPr>
        <w:tc>
          <w:tcPr>
            <w:tcW w:w="1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A247A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A247A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L3 Biochimie</w:t>
            </w:r>
          </w:p>
        </w:tc>
      </w:tr>
      <w:tr w:rsidR="007D7CC5" w:rsidRPr="00005227" w:rsidTr="00636411">
        <w:trPr>
          <w:trHeight w:val="2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SEMRA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Ilhem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Biologie Moléculaire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6</w:t>
            </w: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H</w:t>
            </w:r>
          </w:p>
        </w:tc>
      </w:tr>
      <w:tr w:rsidR="007D7CC5" w:rsidRPr="00005227" w:rsidTr="00636411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KHELIFI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Douadi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Genie Génitique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D7CC5" w:rsidRPr="00005227" w:rsidTr="00636411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BOUKHALFA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Hayet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MCA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Génie Biochimique et valorisation des biomol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7D7CC5" w:rsidRPr="00005227" w:rsidTr="00636411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MERGHEM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Rachid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Pr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 xml:space="preserve"> Génie Biochimique et valorisation des biomol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D275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0D2757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3</w:t>
            </w:r>
          </w:p>
        </w:tc>
      </w:tr>
      <w:tr w:rsidR="007D7CC5" w:rsidRPr="00005227" w:rsidTr="00636411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BAHI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Ahlam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MCB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Pharmacologie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7D7CC5" w:rsidRPr="00005227" w:rsidTr="00636411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DJEMAIZOGHLACHE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S.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Pharmacologie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7D7CC5" w:rsidRPr="00005227" w:rsidTr="00636411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ELOUAAR 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Ibtissem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Culture Cellulaire et Application Thérapeutique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D7CC5" w:rsidRPr="00005227" w:rsidTr="00636411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VAC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Biostatistiques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</w:tbl>
    <w:p w:rsidR="007D7CC5" w:rsidRDefault="007D7CC5" w:rsidP="007D7CC5"/>
    <w:p w:rsidR="007D7CC5" w:rsidRDefault="007D7CC5" w:rsidP="007D7CC5"/>
    <w:tbl>
      <w:tblPr>
        <w:tblW w:w="14465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54"/>
        <w:gridCol w:w="1852"/>
        <w:gridCol w:w="1258"/>
        <w:gridCol w:w="664"/>
        <w:gridCol w:w="4524"/>
        <w:gridCol w:w="1450"/>
        <w:gridCol w:w="856"/>
        <w:gridCol w:w="1380"/>
        <w:gridCol w:w="437"/>
        <w:gridCol w:w="402"/>
        <w:gridCol w:w="1188"/>
      </w:tblGrid>
      <w:tr w:rsidR="007D7CC5" w:rsidRPr="00005227" w:rsidTr="00636411">
        <w:trPr>
          <w:trHeight w:val="2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A247A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                   </w:t>
            </w:r>
            <w:r w:rsidRPr="000A247A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L3 BCM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7D7CC5" w:rsidRPr="00005227" w:rsidTr="00636411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BELOUAD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Bioinformatique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</w:tr>
      <w:tr w:rsidR="007D7CC5" w:rsidRPr="00005227" w:rsidTr="00636411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BENNAMOUN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L</w:t>
            </w: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CB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Biochimie Appliquée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7D7CC5" w:rsidRPr="00005227" w:rsidTr="00636411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DAHMANI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D.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Biochimie Appliquée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D7CC5" w:rsidRPr="00005227" w:rsidTr="00636411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ROUABAH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A.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 xml:space="preserve">Biotechnologie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D7CC5" w:rsidRPr="00005227" w:rsidTr="00636411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TEBBANI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Fethi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Biologie du développement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7D7CC5" w:rsidRPr="00005227" w:rsidTr="00636411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Anglais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</w:tr>
      <w:tr w:rsidR="007D7CC5" w:rsidRPr="00005227" w:rsidTr="00636411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rtl/>
                <w:lang w:eastAsia="fr-FR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Biostatistiques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D7CC5" w:rsidRPr="00005227" w:rsidTr="00636411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OUNIS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Biologie Moléculaire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05227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5" w:rsidRPr="00005227" w:rsidRDefault="007D7CC5" w:rsidP="00636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</w:tbl>
    <w:p w:rsidR="007D7CC5" w:rsidRPr="00005227" w:rsidRDefault="007D7CC5" w:rsidP="007D7CC5"/>
    <w:p w:rsidR="007D7CC5" w:rsidRDefault="007D7CC5" w:rsidP="007D7CC5"/>
    <w:p w:rsidR="007657E4" w:rsidRDefault="007657E4"/>
    <w:sectPr w:rsidR="007657E4" w:rsidSect="007D7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CC5"/>
    <w:rsid w:val="00260B6F"/>
    <w:rsid w:val="004705D6"/>
    <w:rsid w:val="00613E9C"/>
    <w:rsid w:val="007657E4"/>
    <w:rsid w:val="007D7CC5"/>
    <w:rsid w:val="008D197A"/>
    <w:rsid w:val="00F132A3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2018-01-17T10:03:00Z</dcterms:created>
  <dcterms:modified xsi:type="dcterms:W3CDTF">2018-01-17T10:04:00Z</dcterms:modified>
</cp:coreProperties>
</file>