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875BFA" w:rsidRDefault="00570AC7">
      <w:pPr>
        <w:rPr>
          <w:sz w:val="36"/>
          <w:szCs w:val="36"/>
        </w:rPr>
      </w:pPr>
      <w:r>
        <w:t xml:space="preserve">                                                                </w:t>
      </w:r>
      <w:r w:rsidR="00B82BCE" w:rsidRPr="00570AC7">
        <w:rPr>
          <w:sz w:val="36"/>
          <w:szCs w:val="36"/>
        </w:rPr>
        <w:t xml:space="preserve">Comportement </w:t>
      </w:r>
      <w:r w:rsidRPr="00570AC7">
        <w:rPr>
          <w:sz w:val="36"/>
          <w:szCs w:val="36"/>
        </w:rPr>
        <w:t>des matériels</w:t>
      </w:r>
    </w:p>
    <w:p w:rsidR="00420AB3" w:rsidRPr="00570AC7" w:rsidRDefault="00442CBD">
      <w:pPr>
        <w:rPr>
          <w:sz w:val="36"/>
          <w:szCs w:val="36"/>
        </w:rPr>
      </w:pPr>
      <w:r>
        <w:rPr>
          <w:sz w:val="36"/>
          <w:szCs w:val="36"/>
        </w:rPr>
        <w:t>1 ère Année GIM</w:t>
      </w:r>
    </w:p>
    <w:p w:rsidR="00B82BCE" w:rsidRDefault="00420AB3">
      <w:pPr>
        <w:rPr>
          <w:sz w:val="36"/>
          <w:szCs w:val="36"/>
        </w:rPr>
      </w:pPr>
      <w:r w:rsidRPr="00420AB3">
        <w:rPr>
          <w:b/>
          <w:sz w:val="44"/>
          <w:szCs w:val="44"/>
        </w:rPr>
        <w:t xml:space="preserve">Devoirs </w:t>
      </w:r>
      <w:r w:rsidR="00B82BCE" w:rsidRPr="00420AB3">
        <w:rPr>
          <w:b/>
          <w:sz w:val="44"/>
          <w:szCs w:val="44"/>
        </w:rPr>
        <w:t> </w:t>
      </w:r>
      <w:proofErr w:type="gramStart"/>
      <w:r w:rsidRPr="00420AB3">
        <w:rPr>
          <w:b/>
          <w:sz w:val="44"/>
          <w:szCs w:val="44"/>
        </w:rPr>
        <w:t>a</w:t>
      </w:r>
      <w:proofErr w:type="gramEnd"/>
      <w:r w:rsidR="00B82BCE" w:rsidRPr="00420AB3">
        <w:rPr>
          <w:b/>
          <w:sz w:val="44"/>
          <w:szCs w:val="44"/>
        </w:rPr>
        <w:t xml:space="preserve"> la maison</w:t>
      </w:r>
      <w:r w:rsidR="00570AC7" w:rsidRPr="00570AC7">
        <w:rPr>
          <w:sz w:val="36"/>
          <w:szCs w:val="36"/>
        </w:rPr>
        <w:t>.</w:t>
      </w:r>
      <w:r w:rsidR="00B82BCE" w:rsidRPr="00570AC7">
        <w:rPr>
          <w:sz w:val="36"/>
          <w:szCs w:val="36"/>
        </w:rPr>
        <w:t xml:space="preserve"> </w:t>
      </w:r>
    </w:p>
    <w:p w:rsidR="00420AB3" w:rsidRPr="00570AC7" w:rsidRDefault="00420AB3">
      <w:pPr>
        <w:rPr>
          <w:sz w:val="36"/>
          <w:szCs w:val="36"/>
        </w:rPr>
      </w:pPr>
      <w:r>
        <w:rPr>
          <w:sz w:val="36"/>
          <w:szCs w:val="36"/>
        </w:rPr>
        <w:t>Exercice 1</w:t>
      </w:r>
    </w:p>
    <w:p w:rsidR="00B82BCE" w:rsidRPr="008239FC" w:rsidRDefault="008239FC" w:rsidP="008239FC">
      <w:pPr>
        <w:ind w:left="360"/>
        <w:rPr>
          <w:sz w:val="28"/>
          <w:szCs w:val="28"/>
        </w:rPr>
      </w:pPr>
      <w:r>
        <w:rPr>
          <w:sz w:val="28"/>
          <w:szCs w:val="28"/>
        </w:rPr>
        <w:t xml:space="preserve"> </w:t>
      </w:r>
      <w:r w:rsidR="00B82BCE" w:rsidRPr="008239FC">
        <w:rPr>
          <w:sz w:val="28"/>
          <w:szCs w:val="28"/>
        </w:rPr>
        <w:t xml:space="preserve">Dans une entreprise les tests de fin de fabrication et les retours clients ont permis de constituer un historique concernant le nombre des </w:t>
      </w:r>
      <w:r w:rsidR="00570AC7" w:rsidRPr="008239FC">
        <w:rPr>
          <w:sz w:val="28"/>
          <w:szCs w:val="28"/>
        </w:rPr>
        <w:t>matériels</w:t>
      </w:r>
      <w:r w:rsidR="00B82BCE" w:rsidRPr="008239FC">
        <w:rPr>
          <w:sz w:val="28"/>
          <w:szCs w:val="28"/>
        </w:rPr>
        <w:t xml:space="preserve"> en panne par intervalle de temps de fonctionnement</w:t>
      </w:r>
      <w:r w:rsidR="00570AC7" w:rsidRPr="008239FC">
        <w:rPr>
          <w:sz w:val="28"/>
          <w:szCs w:val="28"/>
        </w:rPr>
        <w:t xml:space="preserve"> </w:t>
      </w:r>
      <w:r w:rsidR="00B82BCE" w:rsidRPr="008239FC">
        <w:rPr>
          <w:sz w:val="28"/>
          <w:szCs w:val="28"/>
        </w:rPr>
        <w:t xml:space="preserve">Cette intervalle de temps de fonctionnement est </w:t>
      </w:r>
      <w:r w:rsidR="00570AC7" w:rsidRPr="008239FC">
        <w:rPr>
          <w:sz w:val="28"/>
          <w:szCs w:val="28"/>
        </w:rPr>
        <w:t>égale</w:t>
      </w:r>
      <w:r w:rsidR="00B82BCE" w:rsidRPr="008239FC">
        <w:rPr>
          <w:sz w:val="28"/>
          <w:szCs w:val="28"/>
        </w:rPr>
        <w:t xml:space="preserve"> a mois et l’</w:t>
      </w:r>
      <w:r w:rsidR="00570AC7" w:rsidRPr="008239FC">
        <w:rPr>
          <w:sz w:val="28"/>
          <w:szCs w:val="28"/>
        </w:rPr>
        <w:t>étude</w:t>
      </w:r>
      <w:r w:rsidR="00B82BCE" w:rsidRPr="008239FC">
        <w:rPr>
          <w:sz w:val="28"/>
          <w:szCs w:val="28"/>
        </w:rPr>
        <w:t xml:space="preserve"> porte sur sept mois pendant </w:t>
      </w:r>
      <w:r w:rsidR="00570AC7" w:rsidRPr="008239FC">
        <w:rPr>
          <w:sz w:val="28"/>
          <w:szCs w:val="28"/>
        </w:rPr>
        <w:t>lequel</w:t>
      </w:r>
      <w:r w:rsidR="00B82BCE" w:rsidRPr="008239FC">
        <w:rPr>
          <w:sz w:val="28"/>
          <w:szCs w:val="28"/>
        </w:rPr>
        <w:t xml:space="preserve"> 72 </w:t>
      </w:r>
      <w:r w:rsidR="00570AC7" w:rsidRPr="008239FC">
        <w:rPr>
          <w:sz w:val="28"/>
          <w:szCs w:val="28"/>
        </w:rPr>
        <w:t>matériels</w:t>
      </w:r>
      <w:r w:rsidR="00B82BCE" w:rsidRPr="008239FC">
        <w:rPr>
          <w:sz w:val="28"/>
          <w:szCs w:val="28"/>
        </w:rPr>
        <w:t xml:space="preserve"> ont été constate </w:t>
      </w:r>
      <w:r w:rsidR="00570AC7" w:rsidRPr="008239FC">
        <w:rPr>
          <w:sz w:val="28"/>
          <w:szCs w:val="28"/>
        </w:rPr>
        <w:t>en panne .</w:t>
      </w:r>
    </w:p>
    <w:p w:rsidR="00570AC7" w:rsidRPr="00570AC7" w:rsidRDefault="00570AC7">
      <w:pPr>
        <w:rPr>
          <w:sz w:val="28"/>
          <w:szCs w:val="28"/>
        </w:rPr>
      </w:pPr>
      <w:r w:rsidRPr="00570AC7">
        <w:rPr>
          <w:sz w:val="28"/>
          <w:szCs w:val="28"/>
        </w:rPr>
        <w:t>Le tableau ci-dessous récapitule les éléments de cet  historique</w:t>
      </w:r>
    </w:p>
    <w:tbl>
      <w:tblPr>
        <w:tblStyle w:val="Grilledutableau"/>
        <w:tblW w:w="9316" w:type="dxa"/>
        <w:tblLook w:val="04A0"/>
      </w:tblPr>
      <w:tblGrid>
        <w:gridCol w:w="1664"/>
        <w:gridCol w:w="1092"/>
        <w:gridCol w:w="1092"/>
        <w:gridCol w:w="1092"/>
        <w:gridCol w:w="1094"/>
        <w:gridCol w:w="1094"/>
        <w:gridCol w:w="1094"/>
        <w:gridCol w:w="1094"/>
      </w:tblGrid>
      <w:tr w:rsidR="00570AC7" w:rsidTr="00570AC7">
        <w:trPr>
          <w:trHeight w:val="707"/>
        </w:trPr>
        <w:tc>
          <w:tcPr>
            <w:tcW w:w="1164" w:type="dxa"/>
          </w:tcPr>
          <w:p w:rsidR="00570AC7" w:rsidRDefault="00570AC7">
            <w:r>
              <w:t>Intervalle</w:t>
            </w:r>
          </w:p>
        </w:tc>
        <w:tc>
          <w:tcPr>
            <w:tcW w:w="1164" w:type="dxa"/>
          </w:tcPr>
          <w:p w:rsidR="00570AC7" w:rsidRDefault="00570AC7">
            <w:r>
              <w:t>1</w:t>
            </w:r>
          </w:p>
        </w:tc>
        <w:tc>
          <w:tcPr>
            <w:tcW w:w="1164" w:type="dxa"/>
          </w:tcPr>
          <w:p w:rsidR="00570AC7" w:rsidRDefault="00570AC7">
            <w:r>
              <w:t>2</w:t>
            </w:r>
          </w:p>
        </w:tc>
        <w:tc>
          <w:tcPr>
            <w:tcW w:w="1164" w:type="dxa"/>
          </w:tcPr>
          <w:p w:rsidR="00570AC7" w:rsidRDefault="00570AC7">
            <w:r>
              <w:t>3</w:t>
            </w:r>
          </w:p>
        </w:tc>
        <w:tc>
          <w:tcPr>
            <w:tcW w:w="1165" w:type="dxa"/>
          </w:tcPr>
          <w:p w:rsidR="00570AC7" w:rsidRDefault="00570AC7">
            <w:r>
              <w:t>4</w:t>
            </w:r>
          </w:p>
        </w:tc>
        <w:tc>
          <w:tcPr>
            <w:tcW w:w="1165" w:type="dxa"/>
          </w:tcPr>
          <w:p w:rsidR="00570AC7" w:rsidRDefault="00570AC7">
            <w:r>
              <w:t>5</w:t>
            </w:r>
          </w:p>
        </w:tc>
        <w:tc>
          <w:tcPr>
            <w:tcW w:w="1165" w:type="dxa"/>
          </w:tcPr>
          <w:p w:rsidR="00570AC7" w:rsidRDefault="00570AC7">
            <w:r>
              <w:t>6</w:t>
            </w:r>
          </w:p>
        </w:tc>
        <w:tc>
          <w:tcPr>
            <w:tcW w:w="1165" w:type="dxa"/>
          </w:tcPr>
          <w:p w:rsidR="00570AC7" w:rsidRDefault="00570AC7">
            <w:r>
              <w:t>7</w:t>
            </w:r>
          </w:p>
        </w:tc>
      </w:tr>
      <w:tr w:rsidR="00570AC7" w:rsidTr="00570AC7">
        <w:trPr>
          <w:trHeight w:val="982"/>
        </w:trPr>
        <w:tc>
          <w:tcPr>
            <w:tcW w:w="1164" w:type="dxa"/>
          </w:tcPr>
          <w:p w:rsidR="00570AC7" w:rsidRDefault="00570AC7">
            <w:r>
              <w:t xml:space="preserve">Intervalle de temps de fonctionnement avant une </w:t>
            </w:r>
            <w:proofErr w:type="spellStart"/>
            <w:r>
              <w:t>defaillance</w:t>
            </w:r>
            <w:proofErr w:type="spellEnd"/>
            <w:r>
              <w:t xml:space="preserve"> (en mois)</w:t>
            </w:r>
          </w:p>
        </w:tc>
        <w:tc>
          <w:tcPr>
            <w:tcW w:w="1164" w:type="dxa"/>
          </w:tcPr>
          <w:p w:rsidR="00570AC7" w:rsidRDefault="00570AC7">
            <w:r>
              <w:t>0a1</w:t>
            </w:r>
          </w:p>
        </w:tc>
        <w:tc>
          <w:tcPr>
            <w:tcW w:w="1164" w:type="dxa"/>
          </w:tcPr>
          <w:p w:rsidR="00570AC7" w:rsidRDefault="00570AC7">
            <w:r>
              <w:t>1a2</w:t>
            </w:r>
          </w:p>
        </w:tc>
        <w:tc>
          <w:tcPr>
            <w:tcW w:w="1164" w:type="dxa"/>
          </w:tcPr>
          <w:p w:rsidR="00570AC7" w:rsidRDefault="00570AC7">
            <w:r>
              <w:t>2a3</w:t>
            </w:r>
          </w:p>
        </w:tc>
        <w:tc>
          <w:tcPr>
            <w:tcW w:w="1165" w:type="dxa"/>
          </w:tcPr>
          <w:p w:rsidR="00570AC7" w:rsidRDefault="00570AC7">
            <w:r>
              <w:t>3a4</w:t>
            </w:r>
          </w:p>
        </w:tc>
        <w:tc>
          <w:tcPr>
            <w:tcW w:w="1165" w:type="dxa"/>
          </w:tcPr>
          <w:p w:rsidR="00570AC7" w:rsidRDefault="00570AC7">
            <w:r>
              <w:t>4a5</w:t>
            </w:r>
          </w:p>
        </w:tc>
        <w:tc>
          <w:tcPr>
            <w:tcW w:w="1165" w:type="dxa"/>
          </w:tcPr>
          <w:p w:rsidR="00570AC7" w:rsidRDefault="00570AC7">
            <w:r>
              <w:t>5a6</w:t>
            </w:r>
          </w:p>
        </w:tc>
        <w:tc>
          <w:tcPr>
            <w:tcW w:w="1165" w:type="dxa"/>
          </w:tcPr>
          <w:p w:rsidR="00570AC7" w:rsidRDefault="00570AC7">
            <w:r>
              <w:t>6a7</w:t>
            </w:r>
          </w:p>
        </w:tc>
      </w:tr>
      <w:tr w:rsidR="00570AC7" w:rsidTr="00570AC7">
        <w:trPr>
          <w:trHeight w:val="1049"/>
        </w:trPr>
        <w:tc>
          <w:tcPr>
            <w:tcW w:w="1164" w:type="dxa"/>
          </w:tcPr>
          <w:p w:rsidR="00570AC7" w:rsidRDefault="00570AC7">
            <w:r>
              <w:t xml:space="preserve">Nombre de </w:t>
            </w:r>
            <w:proofErr w:type="spellStart"/>
            <w:r>
              <w:t>materiels</w:t>
            </w:r>
            <w:proofErr w:type="spellEnd"/>
            <w:r>
              <w:t xml:space="preserve"> </w:t>
            </w:r>
            <w:proofErr w:type="spellStart"/>
            <w:r>
              <w:t>defaillants</w:t>
            </w:r>
            <w:proofErr w:type="spellEnd"/>
            <w:r>
              <w:t xml:space="preserve"> dans l’intervalle</w:t>
            </w:r>
          </w:p>
        </w:tc>
        <w:tc>
          <w:tcPr>
            <w:tcW w:w="1164" w:type="dxa"/>
          </w:tcPr>
          <w:p w:rsidR="00570AC7" w:rsidRDefault="00570AC7">
            <w:r>
              <w:t>25</w:t>
            </w:r>
          </w:p>
        </w:tc>
        <w:tc>
          <w:tcPr>
            <w:tcW w:w="1164" w:type="dxa"/>
          </w:tcPr>
          <w:p w:rsidR="00570AC7" w:rsidRDefault="00570AC7">
            <w:r>
              <w:t>10</w:t>
            </w:r>
          </w:p>
        </w:tc>
        <w:tc>
          <w:tcPr>
            <w:tcW w:w="1164" w:type="dxa"/>
          </w:tcPr>
          <w:p w:rsidR="00570AC7" w:rsidRDefault="00570AC7">
            <w:r>
              <w:t>7</w:t>
            </w:r>
          </w:p>
        </w:tc>
        <w:tc>
          <w:tcPr>
            <w:tcW w:w="1165" w:type="dxa"/>
          </w:tcPr>
          <w:p w:rsidR="00570AC7" w:rsidRDefault="00570AC7">
            <w:r>
              <w:t>6</w:t>
            </w:r>
          </w:p>
        </w:tc>
        <w:tc>
          <w:tcPr>
            <w:tcW w:w="1165" w:type="dxa"/>
          </w:tcPr>
          <w:p w:rsidR="00570AC7" w:rsidRDefault="00570AC7">
            <w:r>
              <w:t>5</w:t>
            </w:r>
          </w:p>
        </w:tc>
        <w:tc>
          <w:tcPr>
            <w:tcW w:w="1165" w:type="dxa"/>
          </w:tcPr>
          <w:p w:rsidR="00570AC7" w:rsidRDefault="00570AC7">
            <w:r>
              <w:t>9</w:t>
            </w:r>
          </w:p>
        </w:tc>
        <w:tc>
          <w:tcPr>
            <w:tcW w:w="1165" w:type="dxa"/>
          </w:tcPr>
          <w:p w:rsidR="00570AC7" w:rsidRDefault="00570AC7">
            <w:r>
              <w:t>10</w:t>
            </w:r>
          </w:p>
        </w:tc>
      </w:tr>
    </w:tbl>
    <w:p w:rsidR="00570AC7" w:rsidRDefault="00570AC7"/>
    <w:p w:rsidR="00570AC7" w:rsidRDefault="00570AC7" w:rsidP="00570AC7">
      <w:pPr>
        <w:pStyle w:val="Paragraphedeliste"/>
        <w:numPr>
          <w:ilvl w:val="0"/>
          <w:numId w:val="1"/>
        </w:numPr>
        <w:rPr>
          <w:sz w:val="28"/>
          <w:szCs w:val="28"/>
        </w:rPr>
      </w:pPr>
      <w:r w:rsidRPr="008239FC">
        <w:rPr>
          <w:sz w:val="28"/>
          <w:szCs w:val="28"/>
        </w:rPr>
        <w:t xml:space="preserve">Calcul de la </w:t>
      </w:r>
      <w:proofErr w:type="spellStart"/>
      <w:r w:rsidRPr="008239FC">
        <w:rPr>
          <w:sz w:val="28"/>
          <w:szCs w:val="28"/>
        </w:rPr>
        <w:t>fiabilite</w:t>
      </w:r>
      <w:proofErr w:type="spellEnd"/>
      <w:r w:rsidRPr="008239FC">
        <w:rPr>
          <w:sz w:val="28"/>
          <w:szCs w:val="28"/>
        </w:rPr>
        <w:t xml:space="preserve"> R(t).</w:t>
      </w:r>
    </w:p>
    <w:p w:rsidR="00420AB3" w:rsidRPr="008239FC" w:rsidRDefault="00420AB3" w:rsidP="00420AB3">
      <w:pPr>
        <w:pStyle w:val="Paragraphedeliste"/>
        <w:rPr>
          <w:sz w:val="28"/>
          <w:szCs w:val="28"/>
        </w:rPr>
      </w:pPr>
    </w:p>
    <w:p w:rsidR="00420AB3" w:rsidRPr="00420AB3" w:rsidRDefault="00420AB3" w:rsidP="00420AB3">
      <w:pPr>
        <w:pStyle w:val="Paragraphedeliste"/>
        <w:numPr>
          <w:ilvl w:val="0"/>
          <w:numId w:val="1"/>
        </w:numPr>
        <w:rPr>
          <w:sz w:val="36"/>
          <w:szCs w:val="36"/>
        </w:rPr>
      </w:pPr>
      <w:r w:rsidRPr="00420AB3">
        <w:rPr>
          <w:sz w:val="36"/>
          <w:szCs w:val="36"/>
        </w:rPr>
        <w:t xml:space="preserve">Exercice </w:t>
      </w:r>
      <w:r>
        <w:rPr>
          <w:sz w:val="36"/>
          <w:szCs w:val="36"/>
        </w:rPr>
        <w:t>2</w:t>
      </w:r>
    </w:p>
    <w:p w:rsidR="008239FC" w:rsidRPr="00420AB3" w:rsidRDefault="008239FC" w:rsidP="00420AB3">
      <w:pPr>
        <w:ind w:left="360"/>
        <w:rPr>
          <w:sz w:val="28"/>
          <w:szCs w:val="28"/>
        </w:rPr>
      </w:pPr>
      <w:r w:rsidRPr="00420AB3">
        <w:rPr>
          <w:sz w:val="28"/>
          <w:szCs w:val="28"/>
        </w:rPr>
        <w:t xml:space="preserve">Une machine de production de dont la </w:t>
      </w:r>
      <w:r w:rsidR="00420AB3" w:rsidRPr="00420AB3">
        <w:rPr>
          <w:sz w:val="28"/>
          <w:szCs w:val="28"/>
        </w:rPr>
        <w:t>durée</w:t>
      </w:r>
      <w:r w:rsidRPr="00420AB3">
        <w:rPr>
          <w:sz w:val="28"/>
          <w:szCs w:val="28"/>
        </w:rPr>
        <w:t xml:space="preserve"> totale de fonctionnement 1500 </w:t>
      </w:r>
      <w:r w:rsidR="00420AB3" w:rsidRPr="00420AB3">
        <w:rPr>
          <w:sz w:val="28"/>
          <w:szCs w:val="28"/>
        </w:rPr>
        <w:t>heures</w:t>
      </w:r>
      <w:r w:rsidR="00420AB3">
        <w:rPr>
          <w:sz w:val="28"/>
          <w:szCs w:val="28"/>
        </w:rPr>
        <w:t>, se</w:t>
      </w:r>
      <w:r w:rsidRPr="00420AB3">
        <w:rPr>
          <w:sz w:val="28"/>
          <w:szCs w:val="28"/>
        </w:rPr>
        <w:t xml:space="preserve"> compose de 4 sous </w:t>
      </w:r>
      <w:r w:rsidR="00420AB3" w:rsidRPr="00420AB3">
        <w:rPr>
          <w:sz w:val="28"/>
          <w:szCs w:val="28"/>
        </w:rPr>
        <w:t>systèmes</w:t>
      </w:r>
      <w:r w:rsidRPr="00420AB3">
        <w:rPr>
          <w:sz w:val="28"/>
          <w:szCs w:val="28"/>
        </w:rPr>
        <w:t xml:space="preserve"> A B C D montés en </w:t>
      </w:r>
      <w:r w:rsidR="00420AB3" w:rsidRPr="00420AB3">
        <w:rPr>
          <w:sz w:val="28"/>
          <w:szCs w:val="28"/>
        </w:rPr>
        <w:t>série</w:t>
      </w:r>
      <w:r w:rsidRPr="00420AB3">
        <w:rPr>
          <w:sz w:val="28"/>
          <w:szCs w:val="28"/>
        </w:rPr>
        <w:t xml:space="preserve"> et ayant les MTBF respectifs :</w:t>
      </w:r>
      <w:r w:rsidR="00420AB3">
        <w:rPr>
          <w:sz w:val="28"/>
          <w:szCs w:val="28"/>
        </w:rPr>
        <w:t xml:space="preserve"> </w:t>
      </w:r>
      <w:r w:rsidRPr="00420AB3">
        <w:rPr>
          <w:sz w:val="28"/>
          <w:szCs w:val="28"/>
        </w:rPr>
        <w:t>MTBF</w:t>
      </w:r>
      <w:r w:rsidRPr="00420AB3">
        <w:rPr>
          <w:sz w:val="28"/>
          <w:szCs w:val="28"/>
          <w:vertAlign w:val="subscript"/>
        </w:rPr>
        <w:t>A</w:t>
      </w:r>
      <w:r w:rsidRPr="00420AB3">
        <w:rPr>
          <w:sz w:val="28"/>
          <w:szCs w:val="28"/>
        </w:rPr>
        <w:t xml:space="preserve"> =4500 heures,</w:t>
      </w:r>
      <w:r w:rsidR="00420AB3">
        <w:rPr>
          <w:sz w:val="28"/>
          <w:szCs w:val="28"/>
        </w:rPr>
        <w:t xml:space="preserve"> </w:t>
      </w:r>
      <w:r w:rsidRPr="00420AB3">
        <w:rPr>
          <w:sz w:val="28"/>
          <w:szCs w:val="28"/>
        </w:rPr>
        <w:t xml:space="preserve"> </w:t>
      </w:r>
      <w:r w:rsidR="00420AB3" w:rsidRPr="00420AB3">
        <w:rPr>
          <w:sz w:val="28"/>
          <w:szCs w:val="28"/>
        </w:rPr>
        <w:t>MTBF</w:t>
      </w:r>
      <w:r w:rsidR="00420AB3" w:rsidRPr="00420AB3">
        <w:rPr>
          <w:sz w:val="28"/>
          <w:szCs w:val="28"/>
          <w:vertAlign w:val="subscript"/>
        </w:rPr>
        <w:t>B</w:t>
      </w:r>
      <w:r w:rsidR="00420AB3" w:rsidRPr="00420AB3">
        <w:rPr>
          <w:sz w:val="28"/>
          <w:szCs w:val="28"/>
        </w:rPr>
        <w:t>= 3200 heures, MTBF</w:t>
      </w:r>
      <w:r w:rsidR="00420AB3" w:rsidRPr="00420AB3">
        <w:rPr>
          <w:sz w:val="28"/>
          <w:szCs w:val="28"/>
          <w:vertAlign w:val="subscript"/>
        </w:rPr>
        <w:t>C</w:t>
      </w:r>
      <w:r w:rsidR="00420AB3" w:rsidRPr="00420AB3">
        <w:rPr>
          <w:sz w:val="28"/>
          <w:szCs w:val="28"/>
        </w:rPr>
        <w:t xml:space="preserve">=6000 heures, </w:t>
      </w:r>
      <w:r w:rsidR="00420AB3">
        <w:rPr>
          <w:sz w:val="28"/>
          <w:szCs w:val="28"/>
        </w:rPr>
        <w:t xml:space="preserve"> </w:t>
      </w:r>
      <w:r w:rsidR="00420AB3" w:rsidRPr="00420AB3">
        <w:rPr>
          <w:sz w:val="28"/>
          <w:szCs w:val="28"/>
        </w:rPr>
        <w:t xml:space="preserve"> MTBF</w:t>
      </w:r>
      <w:r w:rsidR="00420AB3" w:rsidRPr="00420AB3">
        <w:rPr>
          <w:sz w:val="28"/>
          <w:szCs w:val="28"/>
          <w:vertAlign w:val="subscript"/>
        </w:rPr>
        <w:t>D</w:t>
      </w:r>
      <w:r w:rsidR="00420AB3" w:rsidRPr="00420AB3">
        <w:rPr>
          <w:sz w:val="28"/>
          <w:szCs w:val="28"/>
        </w:rPr>
        <w:t>=10500 heures</w:t>
      </w:r>
      <w:r w:rsidR="00420AB3">
        <w:rPr>
          <w:sz w:val="28"/>
          <w:szCs w:val="28"/>
        </w:rPr>
        <w:t>.</w:t>
      </w:r>
    </w:p>
    <w:p w:rsidR="00420AB3" w:rsidRPr="00420AB3" w:rsidRDefault="00420AB3" w:rsidP="008239FC">
      <w:pPr>
        <w:ind w:left="360"/>
        <w:rPr>
          <w:sz w:val="28"/>
          <w:szCs w:val="28"/>
        </w:rPr>
      </w:pPr>
      <w:r>
        <w:rPr>
          <w:sz w:val="28"/>
          <w:szCs w:val="28"/>
        </w:rPr>
        <w:t>1)</w:t>
      </w:r>
      <w:r w:rsidRPr="00420AB3">
        <w:rPr>
          <w:sz w:val="28"/>
          <w:szCs w:val="28"/>
        </w:rPr>
        <w:t xml:space="preserve"> Déterminons les taux de pannes et les MTBF global   (MTBF</w:t>
      </w:r>
      <w:r w:rsidRPr="00420AB3">
        <w:rPr>
          <w:sz w:val="28"/>
          <w:szCs w:val="28"/>
          <w:vertAlign w:val="subscript"/>
        </w:rPr>
        <w:t>S</w:t>
      </w:r>
      <w:r w:rsidRPr="00420AB3">
        <w:rPr>
          <w:sz w:val="28"/>
          <w:szCs w:val="28"/>
        </w:rPr>
        <w:t>).</w:t>
      </w:r>
    </w:p>
    <w:sectPr w:rsidR="00420AB3" w:rsidRPr="00420AB3" w:rsidSect="00875BFA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45382CF0"/>
    <w:multiLevelType w:val="hybridMultilevel"/>
    <w:tmpl w:val="D522F05E"/>
    <w:lvl w:ilvl="0" w:tplc="040C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0C0019" w:tentative="1">
      <w:start w:val="1"/>
      <w:numFmt w:val="lowerLetter"/>
      <w:lvlText w:val="%2."/>
      <w:lvlJc w:val="left"/>
      <w:pPr>
        <w:ind w:left="1440" w:hanging="360"/>
      </w:pPr>
    </w:lvl>
    <w:lvl w:ilvl="2" w:tplc="040C001B" w:tentative="1">
      <w:start w:val="1"/>
      <w:numFmt w:val="lowerRoman"/>
      <w:lvlText w:val="%3."/>
      <w:lvlJc w:val="right"/>
      <w:pPr>
        <w:ind w:left="2160" w:hanging="180"/>
      </w:pPr>
    </w:lvl>
    <w:lvl w:ilvl="3" w:tplc="040C000F" w:tentative="1">
      <w:start w:val="1"/>
      <w:numFmt w:val="decimal"/>
      <w:lvlText w:val="%4."/>
      <w:lvlJc w:val="left"/>
      <w:pPr>
        <w:ind w:left="2880" w:hanging="360"/>
      </w:pPr>
    </w:lvl>
    <w:lvl w:ilvl="4" w:tplc="040C0019" w:tentative="1">
      <w:start w:val="1"/>
      <w:numFmt w:val="lowerLetter"/>
      <w:lvlText w:val="%5."/>
      <w:lvlJc w:val="left"/>
      <w:pPr>
        <w:ind w:left="3600" w:hanging="360"/>
      </w:pPr>
    </w:lvl>
    <w:lvl w:ilvl="5" w:tplc="040C001B" w:tentative="1">
      <w:start w:val="1"/>
      <w:numFmt w:val="lowerRoman"/>
      <w:lvlText w:val="%6."/>
      <w:lvlJc w:val="right"/>
      <w:pPr>
        <w:ind w:left="4320" w:hanging="180"/>
      </w:pPr>
    </w:lvl>
    <w:lvl w:ilvl="6" w:tplc="040C000F" w:tentative="1">
      <w:start w:val="1"/>
      <w:numFmt w:val="decimal"/>
      <w:lvlText w:val="%7."/>
      <w:lvlJc w:val="left"/>
      <w:pPr>
        <w:ind w:left="5040" w:hanging="360"/>
      </w:pPr>
    </w:lvl>
    <w:lvl w:ilvl="7" w:tplc="040C0019" w:tentative="1">
      <w:start w:val="1"/>
      <w:numFmt w:val="lowerLetter"/>
      <w:lvlText w:val="%8."/>
      <w:lvlJc w:val="left"/>
      <w:pPr>
        <w:ind w:left="5760" w:hanging="360"/>
      </w:pPr>
    </w:lvl>
    <w:lvl w:ilvl="8" w:tplc="040C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60E752C0"/>
    <w:multiLevelType w:val="hybridMultilevel"/>
    <w:tmpl w:val="7DA4942A"/>
    <w:lvl w:ilvl="0" w:tplc="040C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0C0019" w:tentative="1">
      <w:start w:val="1"/>
      <w:numFmt w:val="lowerLetter"/>
      <w:lvlText w:val="%2."/>
      <w:lvlJc w:val="left"/>
      <w:pPr>
        <w:ind w:left="1440" w:hanging="360"/>
      </w:pPr>
    </w:lvl>
    <w:lvl w:ilvl="2" w:tplc="040C001B" w:tentative="1">
      <w:start w:val="1"/>
      <w:numFmt w:val="lowerRoman"/>
      <w:lvlText w:val="%3."/>
      <w:lvlJc w:val="right"/>
      <w:pPr>
        <w:ind w:left="2160" w:hanging="180"/>
      </w:pPr>
    </w:lvl>
    <w:lvl w:ilvl="3" w:tplc="040C000F" w:tentative="1">
      <w:start w:val="1"/>
      <w:numFmt w:val="decimal"/>
      <w:lvlText w:val="%4."/>
      <w:lvlJc w:val="left"/>
      <w:pPr>
        <w:ind w:left="2880" w:hanging="360"/>
      </w:pPr>
    </w:lvl>
    <w:lvl w:ilvl="4" w:tplc="040C0019" w:tentative="1">
      <w:start w:val="1"/>
      <w:numFmt w:val="lowerLetter"/>
      <w:lvlText w:val="%5."/>
      <w:lvlJc w:val="left"/>
      <w:pPr>
        <w:ind w:left="3600" w:hanging="360"/>
      </w:pPr>
    </w:lvl>
    <w:lvl w:ilvl="5" w:tplc="040C001B" w:tentative="1">
      <w:start w:val="1"/>
      <w:numFmt w:val="lowerRoman"/>
      <w:lvlText w:val="%6."/>
      <w:lvlJc w:val="right"/>
      <w:pPr>
        <w:ind w:left="4320" w:hanging="180"/>
      </w:pPr>
    </w:lvl>
    <w:lvl w:ilvl="6" w:tplc="040C000F" w:tentative="1">
      <w:start w:val="1"/>
      <w:numFmt w:val="decimal"/>
      <w:lvlText w:val="%7."/>
      <w:lvlJc w:val="left"/>
      <w:pPr>
        <w:ind w:left="5040" w:hanging="360"/>
      </w:pPr>
    </w:lvl>
    <w:lvl w:ilvl="7" w:tplc="040C0019" w:tentative="1">
      <w:start w:val="1"/>
      <w:numFmt w:val="lowerLetter"/>
      <w:lvlText w:val="%8."/>
      <w:lvlJc w:val="left"/>
      <w:pPr>
        <w:ind w:left="5760" w:hanging="360"/>
      </w:pPr>
    </w:lvl>
    <w:lvl w:ilvl="8" w:tplc="040C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"/>
  </w:num>
  <w:num w:numId="2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90"/>
  <w:proofState w:spelling="clean" w:grammar="clean"/>
  <w:defaultTabStop w:val="708"/>
  <w:hyphenationZone w:val="425"/>
  <w:characterSpacingControl w:val="doNotCompress"/>
  <w:compat/>
  <w:rsids>
    <w:rsidRoot w:val="00B82BCE"/>
    <w:rsid w:val="00420AB3"/>
    <w:rsid w:val="00442CBD"/>
    <w:rsid w:val="00570AC7"/>
    <w:rsid w:val="008239FC"/>
    <w:rsid w:val="00875BFA"/>
    <w:rsid w:val="00B82BCE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fr-F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fr-F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875BFA"/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table" w:styleId="Grilledutableau">
    <w:name w:val="Table Grid"/>
    <w:basedOn w:val="TableauNormal"/>
    <w:uiPriority w:val="59"/>
    <w:rsid w:val="00570AC7"/>
    <w:pPr>
      <w:spacing w:after="0" w:line="240" w:lineRule="auto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Paragraphedeliste">
    <w:name w:val="List Paragraph"/>
    <w:basedOn w:val="Normal"/>
    <w:uiPriority w:val="34"/>
    <w:qFormat/>
    <w:rsid w:val="00570AC7"/>
    <w:pPr>
      <w:ind w:left="720"/>
      <w:contextualSpacing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Thèm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</TotalTime>
  <Pages>1</Pages>
  <Words>169</Words>
  <Characters>933</Characters>
  <Application>Microsoft Office Word</Application>
  <DocSecurity>0</DocSecurity>
  <Lines>7</Lines>
  <Paragraphs>2</Paragraphs>
  <ScaleCrop>false</ScaleCrop>
  <HeadingPairs>
    <vt:vector size="2" baseType="variant">
      <vt:variant>
        <vt:lpstr>Titre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1100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A.Fouathia</dc:creator>
  <cp:lastModifiedBy>A.Fouathia</cp:lastModifiedBy>
  <cp:revision>2</cp:revision>
  <dcterms:created xsi:type="dcterms:W3CDTF">2021-02-28T13:26:00Z</dcterms:created>
  <dcterms:modified xsi:type="dcterms:W3CDTF">2021-02-28T13:26:00Z</dcterms:modified>
</cp:coreProperties>
</file>