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99E" w:rsidRDefault="00985F00">
      <w:pPr>
        <w:rPr>
          <w:rFonts w:ascii="Times New Roman" w:hAnsi="Times New Roman" w:cs="Times New Roman"/>
          <w:b/>
          <w:bCs/>
          <w:sz w:val="28"/>
          <w:szCs w:val="28"/>
        </w:rPr>
      </w:pPr>
      <w:r w:rsidRPr="00985F00">
        <w:rPr>
          <w:rFonts w:ascii="Times New Roman" w:hAnsi="Times New Roman" w:cs="Times New Roman"/>
          <w:b/>
          <w:bCs/>
          <w:sz w:val="28"/>
          <w:szCs w:val="28"/>
        </w:rPr>
        <w:t xml:space="preserve">CHAPITRE 4  </w:t>
      </w:r>
      <w:r>
        <w:rPr>
          <w:rFonts w:ascii="Times New Roman" w:hAnsi="Times New Roman" w:cs="Times New Roman"/>
          <w:b/>
          <w:bCs/>
          <w:sz w:val="28"/>
          <w:szCs w:val="28"/>
        </w:rPr>
        <w:t xml:space="preserve">    </w:t>
      </w:r>
      <w:r w:rsidRPr="00985F00">
        <w:rPr>
          <w:rFonts w:ascii="Times New Roman" w:hAnsi="Times New Roman" w:cs="Times New Roman"/>
          <w:b/>
          <w:bCs/>
          <w:sz w:val="28"/>
          <w:szCs w:val="28"/>
        </w:rPr>
        <w:t xml:space="preserve"> LE  BRASAGE </w:t>
      </w:r>
    </w:p>
    <w:p w:rsidR="00985F00" w:rsidRDefault="00985F00" w:rsidP="00985F00">
      <w:pPr>
        <w:pStyle w:val="NormalWeb"/>
        <w:shd w:val="clear" w:color="auto" w:fill="FFFFFF"/>
        <w:spacing w:before="0" w:beforeAutospacing="0" w:after="0" w:afterAutospacing="0"/>
        <w:jc w:val="both"/>
        <w:rPr>
          <w:rStyle w:val="lev"/>
          <w:color w:val="444444"/>
          <w:sz w:val="28"/>
          <w:szCs w:val="28"/>
        </w:rPr>
      </w:pPr>
      <w:r w:rsidRPr="00985F00">
        <w:rPr>
          <w:rStyle w:val="lev"/>
          <w:color w:val="444444"/>
          <w:sz w:val="28"/>
          <w:szCs w:val="28"/>
        </w:rPr>
        <w:t>PRINCIPE</w:t>
      </w:r>
    </w:p>
    <w:p w:rsidR="00985F00" w:rsidRPr="00985F00" w:rsidRDefault="00985F00" w:rsidP="00985F00">
      <w:pPr>
        <w:pStyle w:val="NormalWeb"/>
        <w:shd w:val="clear" w:color="auto" w:fill="FFFFFF"/>
        <w:spacing w:before="0" w:beforeAutospacing="0" w:after="0" w:afterAutospacing="0" w:line="120" w:lineRule="auto"/>
        <w:jc w:val="both"/>
        <w:rPr>
          <w:rStyle w:val="lev"/>
          <w:color w:val="444444"/>
          <w:sz w:val="28"/>
          <w:szCs w:val="28"/>
        </w:rPr>
      </w:pPr>
      <w:r w:rsidRPr="00985F00">
        <w:rPr>
          <w:rStyle w:val="lev"/>
          <w:color w:val="444444"/>
          <w:sz w:val="28"/>
          <w:szCs w:val="28"/>
        </w:rPr>
        <w:t xml:space="preserve"> </w:t>
      </w:r>
    </w:p>
    <w:p w:rsidR="00985F00" w:rsidRDefault="00985F00" w:rsidP="009E379B">
      <w:pPr>
        <w:pStyle w:val="NormalWeb"/>
        <w:shd w:val="clear" w:color="auto" w:fill="FFFFFF"/>
        <w:spacing w:before="0" w:beforeAutospacing="0" w:after="0" w:afterAutospacing="0" w:line="360" w:lineRule="auto"/>
        <w:jc w:val="both"/>
        <w:rPr>
          <w:color w:val="333333"/>
          <w:shd w:val="clear" w:color="auto" w:fill="FFFFFF"/>
        </w:rPr>
      </w:pPr>
      <w:r w:rsidRPr="00985F00">
        <w:rPr>
          <w:color w:val="333333"/>
          <w:shd w:val="clear" w:color="auto" w:fill="FFFFFF"/>
        </w:rPr>
        <w:t xml:space="preserve">Le brasage est un mode d’assemblage hétérogène. Les pièces à assembler </w:t>
      </w:r>
      <w:r w:rsidR="009E379B" w:rsidRPr="00985F00">
        <w:rPr>
          <w:color w:val="333333"/>
          <w:shd w:val="clear" w:color="auto" w:fill="FFFFFF"/>
        </w:rPr>
        <w:t>(métal</w:t>
      </w:r>
      <w:r w:rsidRPr="00985F00">
        <w:rPr>
          <w:color w:val="333333"/>
          <w:shd w:val="clear" w:color="auto" w:fill="FFFFFF"/>
        </w:rPr>
        <w:t xml:space="preserve"> de </w:t>
      </w:r>
      <w:r w:rsidR="009E379B" w:rsidRPr="00985F00">
        <w:rPr>
          <w:color w:val="333333"/>
          <w:shd w:val="clear" w:color="auto" w:fill="FFFFFF"/>
        </w:rPr>
        <w:t>base)</w:t>
      </w:r>
      <w:r w:rsidRPr="00985F00">
        <w:rPr>
          <w:color w:val="333333"/>
          <w:shd w:val="clear" w:color="auto" w:fill="FFFFFF"/>
        </w:rPr>
        <w:t xml:space="preserve"> sont chauffées en présence d’un métal ou alliage différent </w:t>
      </w:r>
      <w:r w:rsidR="009E379B" w:rsidRPr="00985F00">
        <w:rPr>
          <w:color w:val="333333"/>
          <w:shd w:val="clear" w:color="auto" w:fill="FFFFFF"/>
        </w:rPr>
        <w:t>(métal</w:t>
      </w:r>
      <w:r w:rsidRPr="00985F00">
        <w:rPr>
          <w:color w:val="333333"/>
          <w:shd w:val="clear" w:color="auto" w:fill="FFFFFF"/>
        </w:rPr>
        <w:t xml:space="preserve"> </w:t>
      </w:r>
      <w:r w:rsidR="009E379B" w:rsidRPr="00985F00">
        <w:rPr>
          <w:color w:val="333333"/>
          <w:shd w:val="clear" w:color="auto" w:fill="FFFFFF"/>
        </w:rPr>
        <w:t>d’apport)</w:t>
      </w:r>
      <w:r w:rsidRPr="00985F00">
        <w:rPr>
          <w:color w:val="333333"/>
          <w:shd w:val="clear" w:color="auto" w:fill="FFFFFF"/>
        </w:rPr>
        <w:t xml:space="preserve"> dont la température de fusion est inférieure à celle du métal de base. Lorsque la température de fusion du métal d’apport est atteinte, le joint se forme par capillarité. Les assemblages étant toujours réalisés </w:t>
      </w:r>
      <w:r w:rsidRPr="008F64A3">
        <w:rPr>
          <w:b/>
          <w:bCs/>
          <w:color w:val="333333"/>
          <w:u w:val="single"/>
          <w:shd w:val="clear" w:color="auto" w:fill="FFFFFF"/>
        </w:rPr>
        <w:t>par emboîtement</w:t>
      </w:r>
      <w:r w:rsidRPr="00985F00">
        <w:rPr>
          <w:color w:val="333333"/>
          <w:shd w:val="clear" w:color="auto" w:fill="FFFFFF"/>
        </w:rPr>
        <w:t xml:space="preserve"> ou </w:t>
      </w:r>
      <w:r w:rsidRPr="008F64A3">
        <w:rPr>
          <w:b/>
          <w:bCs/>
          <w:color w:val="333333"/>
          <w:u w:val="single"/>
          <w:shd w:val="clear" w:color="auto" w:fill="FFFFFF"/>
        </w:rPr>
        <w:t>par recouvrement</w:t>
      </w:r>
      <w:r w:rsidR="009E379B">
        <w:rPr>
          <w:color w:val="333333"/>
          <w:shd w:val="clear" w:color="auto" w:fill="FFFFFF"/>
        </w:rPr>
        <w:t>, voir la figure en dessous</w:t>
      </w:r>
      <w:r w:rsidRPr="00985F00">
        <w:rPr>
          <w:color w:val="333333"/>
          <w:shd w:val="clear" w:color="auto" w:fill="FFFFFF"/>
        </w:rPr>
        <w:t>.</w:t>
      </w:r>
    </w:p>
    <w:p w:rsidR="009E379B" w:rsidRDefault="009E379B" w:rsidP="00985F00">
      <w:pPr>
        <w:pStyle w:val="NormalWeb"/>
        <w:shd w:val="clear" w:color="auto" w:fill="FFFFFF"/>
        <w:spacing w:before="0" w:beforeAutospacing="0" w:after="0" w:afterAutospacing="0" w:line="360" w:lineRule="auto"/>
        <w:jc w:val="both"/>
        <w:rPr>
          <w:color w:val="333333"/>
          <w:shd w:val="clear" w:color="auto" w:fill="FFFFFF"/>
        </w:rPr>
      </w:pPr>
    </w:p>
    <w:p w:rsidR="009E379B" w:rsidRDefault="009E379B" w:rsidP="009E379B">
      <w:pPr>
        <w:pStyle w:val="NormalWeb"/>
        <w:shd w:val="clear" w:color="auto" w:fill="FFFFFF"/>
        <w:spacing w:before="0" w:beforeAutospacing="0" w:after="0" w:afterAutospacing="0" w:line="360" w:lineRule="auto"/>
        <w:jc w:val="center"/>
        <w:rPr>
          <w:color w:val="333333"/>
          <w:shd w:val="clear" w:color="auto" w:fill="FFFFFF"/>
        </w:rPr>
      </w:pPr>
      <w:r>
        <w:rPr>
          <w:noProof/>
        </w:rPr>
        <w:drawing>
          <wp:inline distT="0" distB="0" distL="0" distR="0" wp14:anchorId="1EBF8A2A" wp14:editId="35242621">
            <wp:extent cx="3617844" cy="3037398"/>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619500" cy="3038788"/>
                    </a:xfrm>
                    <a:prstGeom prst="rect">
                      <a:avLst/>
                    </a:prstGeom>
                  </pic:spPr>
                </pic:pic>
              </a:graphicData>
            </a:graphic>
          </wp:inline>
        </w:drawing>
      </w:r>
    </w:p>
    <w:p w:rsidR="009E379B" w:rsidRDefault="009E379B" w:rsidP="009E379B">
      <w:pPr>
        <w:pStyle w:val="NormalWeb"/>
        <w:shd w:val="clear" w:color="auto" w:fill="FFFFFF"/>
        <w:spacing w:before="0" w:beforeAutospacing="0" w:after="0" w:afterAutospacing="0" w:line="360" w:lineRule="auto"/>
        <w:jc w:val="center"/>
        <w:rPr>
          <w:color w:val="333333"/>
          <w:shd w:val="clear" w:color="auto" w:fill="FFFFFF"/>
        </w:rPr>
      </w:pPr>
      <w:r>
        <w:rPr>
          <w:color w:val="333333"/>
          <w:shd w:val="clear" w:color="auto" w:fill="FFFFFF"/>
        </w:rPr>
        <w:t xml:space="preserve">FIGURE 1 : types d’assemblages </w:t>
      </w:r>
    </w:p>
    <w:p w:rsidR="0013462A" w:rsidRDefault="00D25CF9" w:rsidP="009E379B">
      <w:pPr>
        <w:pStyle w:val="NormalWeb"/>
        <w:shd w:val="clear" w:color="auto" w:fill="FFFFFF"/>
        <w:spacing w:before="0" w:beforeAutospacing="0" w:after="0" w:afterAutospacing="0" w:line="360" w:lineRule="auto"/>
        <w:rPr>
          <w:rStyle w:val="fontstyle01"/>
          <w:rFonts w:ascii="Times New Roman" w:hAnsi="Times New Roman"/>
          <w:b/>
          <w:bCs/>
          <w:i/>
          <w:iCs/>
          <w:sz w:val="32"/>
          <w:szCs w:val="32"/>
        </w:rPr>
      </w:pPr>
      <w:r>
        <w:rPr>
          <w:rStyle w:val="fontstyle01"/>
          <w:rFonts w:ascii="Times New Roman" w:hAnsi="Times New Roman"/>
          <w:b/>
          <w:bCs/>
          <w:i/>
          <w:iCs/>
          <w:sz w:val="32"/>
          <w:szCs w:val="32"/>
        </w:rPr>
        <w:t xml:space="preserve">LES DOMAINES </w:t>
      </w:r>
    </w:p>
    <w:p w:rsidR="0013462A" w:rsidRPr="00D25CF9" w:rsidRDefault="0013462A" w:rsidP="0013462A">
      <w:pPr>
        <w:pStyle w:val="NormalWeb"/>
        <w:shd w:val="clear" w:color="auto" w:fill="FFFFFF"/>
        <w:spacing w:before="0" w:beforeAutospacing="0" w:after="0" w:afterAutospacing="0" w:line="360" w:lineRule="auto"/>
        <w:jc w:val="both"/>
        <w:rPr>
          <w:rStyle w:val="fontstyle01"/>
          <w:rFonts w:ascii="Times New Roman" w:hAnsi="Times New Roman"/>
          <w:b/>
          <w:bCs/>
          <w:i/>
          <w:iCs/>
          <w:sz w:val="24"/>
          <w:szCs w:val="24"/>
        </w:rPr>
      </w:pPr>
      <w:r w:rsidRPr="00D25CF9">
        <w:rPr>
          <w:rStyle w:val="lev"/>
          <w:b w:val="0"/>
          <w:bCs w:val="0"/>
          <w:color w:val="444444"/>
        </w:rPr>
        <w:t>La brasure consiste à assembler des parties métalliques à l'aide d'un apport d'alliage sous forme de baguette dont la température de fusion est inférieure à celle des pièces à assembler.</w:t>
      </w:r>
      <w:r w:rsidRPr="00D25CF9">
        <w:rPr>
          <w:b/>
          <w:bCs/>
          <w:color w:val="444444"/>
        </w:rPr>
        <w:br/>
      </w:r>
      <w:r w:rsidRPr="00D25CF9">
        <w:rPr>
          <w:rStyle w:val="lev"/>
          <w:b w:val="0"/>
          <w:bCs w:val="0"/>
          <w:color w:val="444444"/>
        </w:rPr>
        <w:t xml:space="preserve">Il convient de différencier </w:t>
      </w:r>
      <w:r w:rsidRPr="008F64A3">
        <w:rPr>
          <w:rStyle w:val="lev"/>
          <w:color w:val="444444"/>
          <w:u w:val="single"/>
        </w:rPr>
        <w:t>le brasage tendre</w:t>
      </w:r>
      <w:r w:rsidRPr="00D25CF9">
        <w:rPr>
          <w:rStyle w:val="lev"/>
          <w:b w:val="0"/>
          <w:bCs w:val="0"/>
          <w:color w:val="444444"/>
        </w:rPr>
        <w:t xml:space="preserve"> employé surtout en </w:t>
      </w:r>
      <w:r w:rsidR="008F64A3" w:rsidRPr="008F64A3">
        <w:rPr>
          <w:rStyle w:val="lev"/>
          <w:b w:val="0"/>
          <w:bCs w:val="0"/>
          <w:i/>
          <w:iCs/>
          <w:color w:val="FF0000"/>
        </w:rPr>
        <w:t>électronique</w:t>
      </w:r>
      <w:r w:rsidR="008F64A3" w:rsidRPr="008F64A3">
        <w:rPr>
          <w:rStyle w:val="lev"/>
          <w:b w:val="0"/>
          <w:bCs w:val="0"/>
          <w:color w:val="FF0000"/>
        </w:rPr>
        <w:t>,</w:t>
      </w:r>
      <w:r w:rsidR="00D25CF9">
        <w:rPr>
          <w:rStyle w:val="lev"/>
          <w:b w:val="0"/>
          <w:bCs w:val="0"/>
          <w:color w:val="444444"/>
        </w:rPr>
        <w:t xml:space="preserve"> </w:t>
      </w:r>
      <w:r w:rsidRPr="008F64A3">
        <w:rPr>
          <w:rStyle w:val="lev"/>
          <w:b w:val="0"/>
          <w:bCs w:val="0"/>
          <w:i/>
          <w:iCs/>
          <w:color w:val="FF0000"/>
        </w:rPr>
        <w:t>électricité</w:t>
      </w:r>
      <w:r w:rsidRPr="00D25CF9">
        <w:rPr>
          <w:rStyle w:val="lev"/>
          <w:b w:val="0"/>
          <w:bCs w:val="0"/>
          <w:color w:val="444444"/>
        </w:rPr>
        <w:t xml:space="preserve"> et le </w:t>
      </w:r>
      <w:r w:rsidRPr="008F64A3">
        <w:rPr>
          <w:rStyle w:val="lev"/>
          <w:color w:val="444444"/>
          <w:u w:val="single"/>
        </w:rPr>
        <w:t>brasage fort</w:t>
      </w:r>
      <w:r w:rsidRPr="00D25CF9">
        <w:rPr>
          <w:rStyle w:val="lev"/>
          <w:b w:val="0"/>
          <w:bCs w:val="0"/>
          <w:color w:val="444444"/>
        </w:rPr>
        <w:t xml:space="preserve"> que l'on emploie en </w:t>
      </w:r>
      <w:r w:rsidR="008F64A3" w:rsidRPr="008F64A3">
        <w:rPr>
          <w:rStyle w:val="lev"/>
          <w:b w:val="0"/>
          <w:bCs w:val="0"/>
          <w:i/>
          <w:iCs/>
          <w:color w:val="00B0F0"/>
        </w:rPr>
        <w:t>plomberie</w:t>
      </w:r>
      <w:r w:rsidR="008F64A3">
        <w:rPr>
          <w:rStyle w:val="lev"/>
          <w:b w:val="0"/>
          <w:bCs w:val="0"/>
          <w:color w:val="444444"/>
        </w:rPr>
        <w:t>,</w:t>
      </w:r>
      <w:r w:rsidR="00D25CF9">
        <w:rPr>
          <w:rStyle w:val="lev"/>
          <w:b w:val="0"/>
          <w:bCs w:val="0"/>
          <w:color w:val="444444"/>
        </w:rPr>
        <w:t xml:space="preserve"> </w:t>
      </w:r>
      <w:r w:rsidRPr="008F64A3">
        <w:rPr>
          <w:rStyle w:val="lev"/>
          <w:b w:val="0"/>
          <w:bCs w:val="0"/>
          <w:i/>
          <w:iCs/>
          <w:color w:val="00B0F0"/>
        </w:rPr>
        <w:t>climatisation</w:t>
      </w:r>
      <w:r w:rsidRPr="00D25CF9">
        <w:rPr>
          <w:rStyle w:val="lev"/>
          <w:b w:val="0"/>
          <w:bCs w:val="0"/>
          <w:color w:val="444444"/>
        </w:rPr>
        <w:t>, etc</w:t>
      </w:r>
      <w:r w:rsidRPr="00D25CF9">
        <w:rPr>
          <w:b/>
          <w:bCs/>
          <w:color w:val="444444"/>
        </w:rPr>
        <w:t>.</w:t>
      </w:r>
    </w:p>
    <w:p w:rsidR="00D25CF9" w:rsidRPr="0037344D" w:rsidRDefault="00D25CF9" w:rsidP="00D25CF9">
      <w:pPr>
        <w:pStyle w:val="NormalWeb"/>
        <w:shd w:val="clear" w:color="auto" w:fill="FFFFFF"/>
        <w:spacing w:before="0" w:beforeAutospacing="0" w:after="0" w:afterAutospacing="0"/>
        <w:rPr>
          <w:rStyle w:val="fontstyle01"/>
          <w:rFonts w:ascii="Times New Roman" w:hAnsi="Times New Roman"/>
          <w:sz w:val="24"/>
          <w:szCs w:val="24"/>
        </w:rPr>
      </w:pPr>
    </w:p>
    <w:p w:rsidR="00985F00" w:rsidRDefault="00985F00" w:rsidP="009E379B">
      <w:pPr>
        <w:pStyle w:val="NormalWeb"/>
        <w:shd w:val="clear" w:color="auto" w:fill="FFFFFF"/>
        <w:spacing w:before="0" w:beforeAutospacing="0" w:after="0" w:afterAutospacing="0" w:line="360" w:lineRule="auto"/>
        <w:rPr>
          <w:rStyle w:val="fontstyle01"/>
          <w:rFonts w:ascii="Times New Roman" w:hAnsi="Times New Roman"/>
          <w:sz w:val="28"/>
          <w:szCs w:val="28"/>
        </w:rPr>
      </w:pPr>
      <w:r w:rsidRPr="009E379B">
        <w:rPr>
          <w:rStyle w:val="fontstyle01"/>
          <w:rFonts w:ascii="Times New Roman" w:hAnsi="Times New Roman"/>
          <w:b/>
          <w:bCs/>
          <w:i/>
          <w:iCs/>
          <w:sz w:val="32"/>
          <w:szCs w:val="32"/>
        </w:rPr>
        <w:t>Dans ce procédé on distingue :</w:t>
      </w:r>
      <w:r w:rsidRPr="009E379B">
        <w:rPr>
          <w:b/>
          <w:bCs/>
          <w:i/>
          <w:iCs/>
          <w:color w:val="000000"/>
          <w:sz w:val="32"/>
          <w:szCs w:val="32"/>
        </w:rPr>
        <w:br/>
      </w:r>
      <w:r w:rsidR="009E379B" w:rsidRPr="009E379B">
        <w:rPr>
          <w:rStyle w:val="fontstyle01"/>
          <w:rFonts w:ascii="Times New Roman" w:hAnsi="Times New Roman"/>
          <w:b/>
          <w:bCs/>
          <w:sz w:val="24"/>
          <w:szCs w:val="24"/>
        </w:rPr>
        <w:t>%</w:t>
      </w:r>
      <w:r w:rsidRPr="009E379B">
        <w:rPr>
          <w:rStyle w:val="fontstyle01"/>
          <w:rFonts w:ascii="Times New Roman" w:hAnsi="Times New Roman"/>
          <w:sz w:val="24"/>
          <w:szCs w:val="24"/>
        </w:rPr>
        <w:t xml:space="preserve"> </w:t>
      </w:r>
      <w:r w:rsidRPr="009E379B">
        <w:rPr>
          <w:rStyle w:val="fontstyle21"/>
          <w:rFonts w:ascii="Times New Roman" w:hAnsi="Times New Roman"/>
          <w:sz w:val="24"/>
          <w:szCs w:val="24"/>
        </w:rPr>
        <w:t xml:space="preserve">Le brasage fort : </w:t>
      </w:r>
      <w:r w:rsidRPr="009E379B">
        <w:rPr>
          <w:rStyle w:val="fontstyle01"/>
          <w:rFonts w:ascii="Times New Roman" w:hAnsi="Times New Roman"/>
          <w:sz w:val="24"/>
          <w:szCs w:val="24"/>
        </w:rPr>
        <w:t>température de fusion du métal &gt; 450°C, avec utilisation du</w:t>
      </w:r>
      <w:r w:rsidRPr="009E379B">
        <w:rPr>
          <w:color w:val="000000"/>
        </w:rPr>
        <w:br/>
      </w:r>
      <w:r w:rsidRPr="009E379B">
        <w:rPr>
          <w:rStyle w:val="fontstyle01"/>
          <w:rFonts w:ascii="Times New Roman" w:hAnsi="Times New Roman"/>
          <w:sz w:val="24"/>
          <w:szCs w:val="24"/>
        </w:rPr>
        <w:t>décapant Borax.</w:t>
      </w:r>
      <w:r w:rsidRPr="009E379B">
        <w:rPr>
          <w:color w:val="000000"/>
        </w:rPr>
        <w:br/>
      </w:r>
      <w:r w:rsidR="009E379B" w:rsidRPr="009E379B">
        <w:rPr>
          <w:rStyle w:val="fontstyle01"/>
          <w:rFonts w:ascii="Times New Roman" w:hAnsi="Times New Roman"/>
          <w:b/>
          <w:bCs/>
          <w:sz w:val="24"/>
          <w:szCs w:val="24"/>
        </w:rPr>
        <w:t>%</w:t>
      </w:r>
      <w:r w:rsidRPr="009E379B">
        <w:rPr>
          <w:rStyle w:val="fontstyle01"/>
          <w:rFonts w:ascii="Times New Roman" w:hAnsi="Times New Roman"/>
          <w:sz w:val="24"/>
          <w:szCs w:val="24"/>
        </w:rPr>
        <w:t xml:space="preserve"> </w:t>
      </w:r>
      <w:r w:rsidRPr="009E379B">
        <w:rPr>
          <w:rStyle w:val="fontstyle21"/>
          <w:rFonts w:ascii="Times New Roman" w:hAnsi="Times New Roman"/>
          <w:sz w:val="24"/>
          <w:szCs w:val="24"/>
        </w:rPr>
        <w:t xml:space="preserve">Le brasage tendre </w:t>
      </w:r>
      <w:r w:rsidRPr="009E379B">
        <w:rPr>
          <w:rStyle w:val="fontstyle01"/>
          <w:rFonts w:ascii="Times New Roman" w:hAnsi="Times New Roman"/>
          <w:sz w:val="24"/>
          <w:szCs w:val="24"/>
        </w:rPr>
        <w:t>: température de fusion du métal &lt; 450°C, avec utilisation du</w:t>
      </w:r>
      <w:r w:rsidRPr="009E379B">
        <w:rPr>
          <w:color w:val="000000"/>
        </w:rPr>
        <w:br/>
      </w:r>
      <w:r w:rsidRPr="009E379B">
        <w:rPr>
          <w:rStyle w:val="fontstyle01"/>
          <w:rFonts w:ascii="Times New Roman" w:hAnsi="Times New Roman"/>
          <w:sz w:val="24"/>
          <w:szCs w:val="24"/>
        </w:rPr>
        <w:t>décapant Borax.</w:t>
      </w:r>
      <w:r w:rsidRPr="009E379B">
        <w:rPr>
          <w:color w:val="000000"/>
        </w:rPr>
        <w:br/>
      </w:r>
      <w:r w:rsidR="009E379B" w:rsidRPr="009E379B">
        <w:rPr>
          <w:rStyle w:val="fontstyle01"/>
          <w:rFonts w:ascii="Times New Roman" w:hAnsi="Times New Roman"/>
          <w:b/>
          <w:bCs/>
          <w:sz w:val="24"/>
          <w:szCs w:val="24"/>
        </w:rPr>
        <w:t>%</w:t>
      </w:r>
      <w:r w:rsidRPr="009E379B">
        <w:rPr>
          <w:rStyle w:val="fontstyle01"/>
          <w:rFonts w:ascii="Times New Roman" w:hAnsi="Times New Roman"/>
          <w:sz w:val="24"/>
          <w:szCs w:val="24"/>
        </w:rPr>
        <w:t xml:space="preserve"> </w:t>
      </w:r>
      <w:r w:rsidRPr="009E379B">
        <w:rPr>
          <w:rStyle w:val="fontstyle21"/>
          <w:rFonts w:ascii="Times New Roman" w:hAnsi="Times New Roman"/>
          <w:sz w:val="24"/>
          <w:szCs w:val="24"/>
        </w:rPr>
        <w:t xml:space="preserve">Le soudo-brasage : </w:t>
      </w:r>
      <w:r w:rsidRPr="009E379B">
        <w:rPr>
          <w:rStyle w:val="fontstyle01"/>
          <w:rFonts w:ascii="Times New Roman" w:hAnsi="Times New Roman"/>
          <w:sz w:val="24"/>
          <w:szCs w:val="24"/>
        </w:rPr>
        <w:t>réalisé généralement au chalumeau. La température à obtenir</w:t>
      </w:r>
      <w:r w:rsidRPr="009E379B">
        <w:rPr>
          <w:color w:val="000000"/>
        </w:rPr>
        <w:br/>
      </w:r>
      <w:r w:rsidRPr="009E379B">
        <w:rPr>
          <w:rStyle w:val="fontstyle01"/>
          <w:rFonts w:ascii="Times New Roman" w:hAnsi="Times New Roman"/>
          <w:sz w:val="24"/>
          <w:szCs w:val="24"/>
        </w:rPr>
        <w:lastRenderedPageBreak/>
        <w:t>varie suivant les métaux à souder :</w:t>
      </w:r>
      <w:r w:rsidRPr="009E379B">
        <w:rPr>
          <w:color w:val="000000"/>
        </w:rPr>
        <w:br/>
      </w:r>
      <w:r w:rsidR="009E379B">
        <w:rPr>
          <w:rStyle w:val="fontstyle01"/>
          <w:rFonts w:ascii="Times New Roman" w:hAnsi="Times New Roman"/>
          <w:sz w:val="28"/>
          <w:szCs w:val="28"/>
        </w:rPr>
        <w:t xml:space="preserve">        </w:t>
      </w:r>
      <w:r w:rsidRPr="009E379B">
        <w:rPr>
          <w:rStyle w:val="fontstyle01"/>
          <w:rFonts w:ascii="Times New Roman" w:hAnsi="Times New Roman"/>
          <w:sz w:val="28"/>
          <w:szCs w:val="28"/>
        </w:rPr>
        <w:t>- Acier et fonte : 600 à 900°C.</w:t>
      </w:r>
      <w:r w:rsidRPr="009E379B">
        <w:rPr>
          <w:color w:val="000000"/>
          <w:sz w:val="28"/>
          <w:szCs w:val="28"/>
        </w:rPr>
        <w:br/>
      </w:r>
      <w:r w:rsidR="009E379B">
        <w:rPr>
          <w:rStyle w:val="fontstyle01"/>
          <w:rFonts w:ascii="Times New Roman" w:hAnsi="Times New Roman"/>
          <w:sz w:val="28"/>
          <w:szCs w:val="28"/>
        </w:rPr>
        <w:t xml:space="preserve">        </w:t>
      </w:r>
      <w:r w:rsidRPr="009E379B">
        <w:rPr>
          <w:rStyle w:val="fontstyle01"/>
          <w:rFonts w:ascii="Times New Roman" w:hAnsi="Times New Roman"/>
          <w:sz w:val="28"/>
          <w:szCs w:val="28"/>
        </w:rPr>
        <w:t>- Cuivre : 850 à 900°C.</w:t>
      </w:r>
      <w:r w:rsidRPr="009E379B">
        <w:rPr>
          <w:color w:val="000000"/>
          <w:sz w:val="28"/>
          <w:szCs w:val="28"/>
        </w:rPr>
        <w:br/>
      </w:r>
      <w:r w:rsidR="009E379B">
        <w:rPr>
          <w:rStyle w:val="fontstyle01"/>
          <w:rFonts w:ascii="Times New Roman" w:hAnsi="Times New Roman"/>
          <w:sz w:val="28"/>
          <w:szCs w:val="28"/>
        </w:rPr>
        <w:t xml:space="preserve">        </w:t>
      </w:r>
      <w:r w:rsidRPr="009E379B">
        <w:rPr>
          <w:rStyle w:val="fontstyle01"/>
          <w:rFonts w:ascii="Times New Roman" w:hAnsi="Times New Roman"/>
          <w:sz w:val="28"/>
          <w:szCs w:val="28"/>
        </w:rPr>
        <w:t>- Aluminium 600°C</w:t>
      </w:r>
      <w:r w:rsidR="009E379B">
        <w:rPr>
          <w:rStyle w:val="fontstyle01"/>
          <w:rFonts w:ascii="Times New Roman" w:hAnsi="Times New Roman"/>
          <w:sz w:val="28"/>
          <w:szCs w:val="28"/>
        </w:rPr>
        <w:t>.</w:t>
      </w:r>
    </w:p>
    <w:p w:rsidR="00663ED7" w:rsidRPr="00663ED7" w:rsidRDefault="00663ED7" w:rsidP="00663ED7">
      <w:pPr>
        <w:pStyle w:val="NormalWeb"/>
        <w:shd w:val="clear" w:color="auto" w:fill="FFFFFF"/>
        <w:spacing w:before="0" w:beforeAutospacing="0" w:after="0" w:afterAutospacing="0"/>
        <w:rPr>
          <w:b/>
          <w:bCs/>
          <w:color w:val="333333"/>
          <w:sz w:val="32"/>
          <w:szCs w:val="32"/>
          <w:shd w:val="clear" w:color="auto" w:fill="FFFFFF"/>
        </w:rPr>
      </w:pPr>
      <w:r w:rsidRPr="00663ED7">
        <w:rPr>
          <w:b/>
          <w:bCs/>
          <w:color w:val="333333"/>
          <w:sz w:val="32"/>
          <w:szCs w:val="32"/>
          <w:shd w:val="clear" w:color="auto" w:fill="FFFFFF"/>
        </w:rPr>
        <w:t>L’outillage</w:t>
      </w:r>
    </w:p>
    <w:p w:rsidR="00663ED7" w:rsidRDefault="00663ED7" w:rsidP="00663ED7">
      <w:pPr>
        <w:pStyle w:val="NormalWeb"/>
        <w:shd w:val="clear" w:color="auto" w:fill="FFFFFF"/>
        <w:spacing w:before="0" w:beforeAutospacing="0" w:after="0" w:afterAutospacing="0"/>
        <w:rPr>
          <w:rFonts w:ascii="Helvetica" w:hAnsi="Helvetica"/>
          <w:color w:val="333333"/>
          <w:shd w:val="clear" w:color="auto" w:fill="FFFFFF"/>
        </w:rPr>
      </w:pPr>
    </w:p>
    <w:p w:rsidR="00663ED7" w:rsidRPr="00663ED7" w:rsidRDefault="00663ED7" w:rsidP="00663ED7">
      <w:pPr>
        <w:shd w:val="clear" w:color="auto" w:fill="FFFFFF"/>
        <w:spacing w:after="0" w:line="240" w:lineRule="auto"/>
        <w:jc w:val="both"/>
        <w:rPr>
          <w:rFonts w:ascii="Times New Roman" w:eastAsia="Times New Roman" w:hAnsi="Times New Roman" w:cs="Times New Roman"/>
          <w:color w:val="333333"/>
          <w:sz w:val="24"/>
          <w:szCs w:val="24"/>
          <w:lang w:eastAsia="fr-FR"/>
        </w:rPr>
      </w:pPr>
      <w:r w:rsidRPr="00A65A69">
        <w:rPr>
          <w:rFonts w:ascii="Times New Roman" w:eastAsia="Times New Roman" w:hAnsi="Times New Roman" w:cs="Times New Roman"/>
          <w:b/>
          <w:bCs/>
          <w:i/>
          <w:iCs/>
          <w:color w:val="333333"/>
          <w:sz w:val="32"/>
          <w:szCs w:val="32"/>
          <w:u w:val="single"/>
          <w:lang w:eastAsia="fr-FR"/>
        </w:rPr>
        <w:t>Pour le brasage fort</w:t>
      </w:r>
      <w:r w:rsidRPr="00663ED7">
        <w:rPr>
          <w:rFonts w:ascii="Times New Roman" w:eastAsia="Times New Roman" w:hAnsi="Times New Roman" w:cs="Times New Roman"/>
          <w:color w:val="333333"/>
          <w:sz w:val="24"/>
          <w:szCs w:val="24"/>
          <w:lang w:eastAsia="fr-FR"/>
        </w:rPr>
        <w:t xml:space="preserve"> on utilise généralement</w:t>
      </w:r>
      <w:r>
        <w:rPr>
          <w:rFonts w:ascii="Times New Roman" w:eastAsia="Times New Roman" w:hAnsi="Times New Roman" w:cs="Times New Roman"/>
          <w:color w:val="333333"/>
          <w:sz w:val="24"/>
          <w:szCs w:val="24"/>
          <w:lang w:eastAsia="fr-FR"/>
        </w:rPr>
        <w:t>, voir la figure 2</w:t>
      </w:r>
      <w:r w:rsidRPr="00663ED7">
        <w:rPr>
          <w:rFonts w:ascii="Times New Roman" w:eastAsia="Times New Roman" w:hAnsi="Times New Roman" w:cs="Times New Roman"/>
          <w:color w:val="333333"/>
          <w:sz w:val="24"/>
          <w:szCs w:val="24"/>
          <w:lang w:eastAsia="fr-FR"/>
        </w:rPr>
        <w:t xml:space="preserve"> :</w:t>
      </w:r>
    </w:p>
    <w:p w:rsidR="00663ED7" w:rsidRPr="00663ED7" w:rsidRDefault="00663ED7" w:rsidP="00663ED7">
      <w:pPr>
        <w:shd w:val="clear" w:color="auto" w:fill="FFFFFF"/>
        <w:spacing w:after="0" w:line="360" w:lineRule="auto"/>
        <w:jc w:val="both"/>
        <w:rPr>
          <w:rFonts w:ascii="Times New Roman" w:eastAsia="Times New Roman" w:hAnsi="Times New Roman" w:cs="Times New Roman"/>
          <w:color w:val="333333"/>
          <w:sz w:val="24"/>
          <w:szCs w:val="24"/>
          <w:lang w:eastAsia="fr-FR"/>
        </w:rPr>
      </w:pPr>
      <w:r w:rsidRPr="00663ED7">
        <w:rPr>
          <w:rFonts w:ascii="Times New Roman" w:eastAsia="Times New Roman" w:hAnsi="Times New Roman" w:cs="Times New Roman"/>
          <w:b/>
          <w:bCs/>
          <w:color w:val="333333"/>
          <w:sz w:val="24"/>
          <w:szCs w:val="24"/>
          <w:lang w:eastAsia="fr-FR"/>
        </w:rPr>
        <w:t>%</w:t>
      </w:r>
      <w:r>
        <w:rPr>
          <w:rFonts w:ascii="Times New Roman" w:eastAsia="Times New Roman" w:hAnsi="Times New Roman" w:cs="Times New Roman"/>
          <w:b/>
          <w:bCs/>
          <w:color w:val="333333"/>
          <w:sz w:val="24"/>
          <w:szCs w:val="24"/>
          <w:lang w:eastAsia="fr-FR"/>
        </w:rPr>
        <w:t xml:space="preserve">  </w:t>
      </w:r>
      <w:r w:rsidRPr="00663ED7">
        <w:rPr>
          <w:rFonts w:ascii="Times New Roman" w:eastAsia="Times New Roman" w:hAnsi="Times New Roman" w:cs="Times New Roman"/>
          <w:color w:val="333333"/>
          <w:sz w:val="24"/>
          <w:szCs w:val="24"/>
          <w:lang w:eastAsia="fr-FR"/>
        </w:rPr>
        <w:t>La lampe à souder</w:t>
      </w:r>
    </w:p>
    <w:p w:rsidR="00663ED7" w:rsidRPr="00663ED7" w:rsidRDefault="00663ED7" w:rsidP="00663ED7">
      <w:pPr>
        <w:shd w:val="clear" w:color="auto" w:fill="FFFFFF"/>
        <w:spacing w:after="0" w:line="360" w:lineRule="auto"/>
        <w:jc w:val="both"/>
        <w:rPr>
          <w:rFonts w:ascii="Times New Roman" w:eastAsia="Times New Roman" w:hAnsi="Times New Roman" w:cs="Times New Roman"/>
          <w:color w:val="333333"/>
          <w:sz w:val="24"/>
          <w:szCs w:val="24"/>
          <w:lang w:eastAsia="fr-FR"/>
        </w:rPr>
      </w:pPr>
      <w:r w:rsidRPr="00663ED7">
        <w:rPr>
          <w:rFonts w:ascii="Times New Roman" w:eastAsia="Times New Roman" w:hAnsi="Times New Roman" w:cs="Times New Roman"/>
          <w:b/>
          <w:bCs/>
          <w:color w:val="333333"/>
          <w:sz w:val="24"/>
          <w:szCs w:val="24"/>
          <w:lang w:eastAsia="fr-FR"/>
        </w:rPr>
        <w:t>%</w:t>
      </w:r>
      <w:r>
        <w:rPr>
          <w:rFonts w:ascii="Times New Roman" w:eastAsia="Times New Roman" w:hAnsi="Times New Roman" w:cs="Times New Roman"/>
          <w:b/>
          <w:bCs/>
          <w:color w:val="333333"/>
          <w:sz w:val="24"/>
          <w:szCs w:val="24"/>
          <w:lang w:eastAsia="fr-FR"/>
        </w:rPr>
        <w:t xml:space="preserve"> </w:t>
      </w:r>
      <w:r w:rsidRPr="00663ED7">
        <w:rPr>
          <w:rFonts w:ascii="Times New Roman" w:eastAsia="Times New Roman" w:hAnsi="Times New Roman" w:cs="Times New Roman"/>
          <w:color w:val="333333"/>
          <w:sz w:val="24"/>
          <w:szCs w:val="24"/>
          <w:lang w:eastAsia="fr-FR"/>
        </w:rPr>
        <w:t xml:space="preserve">Le chalumeau raccordé à une bouteille de gaz </w:t>
      </w:r>
      <w:r w:rsidRPr="00663ED7">
        <w:rPr>
          <w:rFonts w:ascii="Times New Roman" w:eastAsia="Times New Roman" w:hAnsi="Times New Roman" w:cs="Times New Roman"/>
          <w:color w:val="333333"/>
          <w:sz w:val="24"/>
          <w:szCs w:val="24"/>
          <w:lang w:eastAsia="fr-FR"/>
        </w:rPr>
        <w:t>(propane</w:t>
      </w:r>
      <w:r w:rsidRPr="00663ED7">
        <w:rPr>
          <w:rFonts w:ascii="Times New Roman" w:eastAsia="Times New Roman" w:hAnsi="Times New Roman" w:cs="Times New Roman"/>
          <w:color w:val="333333"/>
          <w:sz w:val="24"/>
          <w:szCs w:val="24"/>
          <w:lang w:eastAsia="fr-FR"/>
        </w:rPr>
        <w:t xml:space="preserve"> pour l’extérieur, butane pour </w:t>
      </w:r>
      <w:r w:rsidRPr="00663ED7">
        <w:rPr>
          <w:rFonts w:ascii="Times New Roman" w:eastAsia="Times New Roman" w:hAnsi="Times New Roman" w:cs="Times New Roman"/>
          <w:color w:val="333333"/>
          <w:sz w:val="24"/>
          <w:szCs w:val="24"/>
          <w:lang w:eastAsia="fr-FR"/>
        </w:rPr>
        <w:t>l’intérieur)</w:t>
      </w:r>
    </w:p>
    <w:p w:rsidR="00663ED7" w:rsidRDefault="00663ED7" w:rsidP="00663ED7">
      <w:pPr>
        <w:shd w:val="clear" w:color="auto" w:fill="FFFFFF"/>
        <w:spacing w:after="0" w:line="360" w:lineRule="auto"/>
        <w:jc w:val="both"/>
        <w:rPr>
          <w:rFonts w:ascii="Times New Roman" w:eastAsia="Times New Roman" w:hAnsi="Times New Roman" w:cs="Times New Roman"/>
          <w:color w:val="333333"/>
          <w:sz w:val="24"/>
          <w:szCs w:val="24"/>
          <w:lang w:eastAsia="fr-FR"/>
        </w:rPr>
      </w:pPr>
      <w:r w:rsidRPr="00663ED7">
        <w:rPr>
          <w:rFonts w:ascii="Times New Roman" w:eastAsia="Times New Roman" w:hAnsi="Times New Roman" w:cs="Times New Roman"/>
          <w:b/>
          <w:bCs/>
          <w:color w:val="333333"/>
          <w:sz w:val="24"/>
          <w:szCs w:val="24"/>
          <w:lang w:eastAsia="fr-FR"/>
        </w:rPr>
        <w:t>%</w:t>
      </w:r>
      <w:r>
        <w:rPr>
          <w:rFonts w:ascii="Times New Roman" w:eastAsia="Times New Roman" w:hAnsi="Times New Roman" w:cs="Times New Roman"/>
          <w:b/>
          <w:bCs/>
          <w:color w:val="333333"/>
          <w:sz w:val="24"/>
          <w:szCs w:val="24"/>
          <w:lang w:eastAsia="fr-FR"/>
        </w:rPr>
        <w:t xml:space="preserve"> </w:t>
      </w:r>
      <w:r w:rsidRPr="00663ED7">
        <w:rPr>
          <w:rFonts w:ascii="Times New Roman" w:eastAsia="Times New Roman" w:hAnsi="Times New Roman" w:cs="Times New Roman"/>
          <w:color w:val="333333"/>
          <w:sz w:val="24"/>
          <w:szCs w:val="24"/>
          <w:lang w:eastAsia="fr-FR"/>
        </w:rPr>
        <w:t xml:space="preserve">Les chalumeaux bi-gaz </w:t>
      </w:r>
      <w:r w:rsidRPr="00663ED7">
        <w:rPr>
          <w:rFonts w:ascii="Times New Roman" w:eastAsia="Times New Roman" w:hAnsi="Times New Roman" w:cs="Times New Roman"/>
          <w:color w:val="333333"/>
          <w:sz w:val="24"/>
          <w:szCs w:val="24"/>
          <w:lang w:eastAsia="fr-FR"/>
        </w:rPr>
        <w:t>(propane</w:t>
      </w:r>
      <w:r w:rsidRPr="00663ED7">
        <w:rPr>
          <w:rFonts w:ascii="Times New Roman" w:eastAsia="Times New Roman" w:hAnsi="Times New Roman" w:cs="Times New Roman"/>
          <w:color w:val="333333"/>
          <w:sz w:val="24"/>
          <w:szCs w:val="24"/>
          <w:lang w:eastAsia="fr-FR"/>
        </w:rPr>
        <w:t xml:space="preserve">, butane, </w:t>
      </w:r>
      <w:r w:rsidRPr="00663ED7">
        <w:rPr>
          <w:rFonts w:ascii="Times New Roman" w:eastAsia="Times New Roman" w:hAnsi="Times New Roman" w:cs="Times New Roman"/>
          <w:color w:val="333333"/>
          <w:sz w:val="24"/>
          <w:szCs w:val="24"/>
          <w:lang w:eastAsia="fr-FR"/>
        </w:rPr>
        <w:t>acétylène)</w:t>
      </w:r>
      <w:r w:rsidRPr="00663ED7">
        <w:rPr>
          <w:rFonts w:ascii="Times New Roman" w:eastAsia="Times New Roman" w:hAnsi="Times New Roman" w:cs="Times New Roman"/>
          <w:color w:val="333333"/>
          <w:sz w:val="24"/>
          <w:szCs w:val="24"/>
          <w:lang w:eastAsia="fr-FR"/>
        </w:rPr>
        <w:t xml:space="preserve"> + oxygène</w:t>
      </w:r>
      <w:r>
        <w:rPr>
          <w:rFonts w:ascii="Times New Roman" w:eastAsia="Times New Roman" w:hAnsi="Times New Roman" w:cs="Times New Roman"/>
          <w:color w:val="333333"/>
          <w:sz w:val="24"/>
          <w:szCs w:val="24"/>
          <w:lang w:eastAsia="fr-FR"/>
        </w:rPr>
        <w:t>.</w:t>
      </w:r>
    </w:p>
    <w:p w:rsidR="009E379B" w:rsidRPr="009E379B" w:rsidRDefault="00663ED7" w:rsidP="009E379B">
      <w:pPr>
        <w:pStyle w:val="NormalWeb"/>
        <w:shd w:val="clear" w:color="auto" w:fill="FFFFFF"/>
        <w:spacing w:before="0" w:beforeAutospacing="0" w:after="0" w:afterAutospacing="0" w:line="360" w:lineRule="auto"/>
        <w:rPr>
          <w:rStyle w:val="lev"/>
          <w:color w:val="444444"/>
          <w:sz w:val="28"/>
          <w:szCs w:val="28"/>
        </w:rPr>
      </w:pPr>
      <w:r>
        <w:rPr>
          <w:rStyle w:val="lev"/>
          <w:color w:val="444444"/>
          <w:sz w:val="28"/>
          <w:szCs w:val="28"/>
        </w:rPr>
        <w:t xml:space="preserve">                                                         </w:t>
      </w:r>
    </w:p>
    <w:p w:rsidR="00985F00" w:rsidRDefault="00663ED7">
      <w:pPr>
        <w:rPr>
          <w:rFonts w:ascii="Times New Roman" w:hAnsi="Times New Roman" w:cs="Times New Roman"/>
          <w:b/>
          <w:bCs/>
          <w:sz w:val="28"/>
          <w:szCs w:val="28"/>
        </w:rPr>
      </w:pPr>
      <w:r>
        <w:rPr>
          <w:rFonts w:ascii="Times New Roman" w:hAnsi="Times New Roman" w:cs="Times New Roman"/>
          <w:b/>
          <w:bCs/>
          <w:sz w:val="28"/>
          <w:szCs w:val="28"/>
        </w:rPr>
        <w:t xml:space="preserve">                    </w:t>
      </w:r>
      <w:r>
        <w:rPr>
          <w:noProof/>
          <w:lang w:eastAsia="fr-FR"/>
        </w:rPr>
        <w:drawing>
          <wp:inline distT="0" distB="0" distL="0" distR="0" wp14:anchorId="0C1DA42A" wp14:editId="038A6E91">
            <wp:extent cx="1314450" cy="13620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14450" cy="1362075"/>
                    </a:xfrm>
                    <a:prstGeom prst="rect">
                      <a:avLst/>
                    </a:prstGeom>
                  </pic:spPr>
                </pic:pic>
              </a:graphicData>
            </a:graphic>
          </wp:inline>
        </w:drawing>
      </w:r>
      <w:r>
        <w:rPr>
          <w:noProof/>
          <w:lang w:eastAsia="fr-FR"/>
        </w:rPr>
        <w:drawing>
          <wp:inline distT="0" distB="0" distL="0" distR="0" wp14:anchorId="4C9468B1" wp14:editId="1D4C17F4">
            <wp:extent cx="1343025" cy="8858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343025" cy="885825"/>
                    </a:xfrm>
                    <a:prstGeom prst="rect">
                      <a:avLst/>
                    </a:prstGeom>
                  </pic:spPr>
                </pic:pic>
              </a:graphicData>
            </a:graphic>
          </wp:inline>
        </w:drawing>
      </w:r>
      <w:r>
        <w:rPr>
          <w:noProof/>
          <w:lang w:eastAsia="fr-FR"/>
        </w:rPr>
        <w:drawing>
          <wp:inline distT="0" distB="0" distL="0" distR="0" wp14:anchorId="5D4F96AB" wp14:editId="2116BF1B">
            <wp:extent cx="1200150" cy="13430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00150" cy="1343025"/>
                    </a:xfrm>
                    <a:prstGeom prst="rect">
                      <a:avLst/>
                    </a:prstGeom>
                  </pic:spPr>
                </pic:pic>
              </a:graphicData>
            </a:graphic>
          </wp:inline>
        </w:drawing>
      </w:r>
    </w:p>
    <w:p w:rsidR="00663ED7" w:rsidRDefault="00663ED7" w:rsidP="006300F0">
      <w:pPr>
        <w:rPr>
          <w:rFonts w:ascii="Times New Roman" w:hAnsi="Times New Roman" w:cs="Times New Roman"/>
          <w:sz w:val="24"/>
          <w:szCs w:val="24"/>
        </w:rPr>
      </w:pPr>
      <w:r>
        <w:rPr>
          <w:rFonts w:ascii="Times New Roman" w:hAnsi="Times New Roman" w:cs="Times New Roman"/>
          <w:b/>
          <w:bCs/>
          <w:sz w:val="28"/>
          <w:szCs w:val="28"/>
        </w:rPr>
        <w:t xml:space="preserve">                                           </w:t>
      </w:r>
      <w:r w:rsidRPr="00663ED7">
        <w:rPr>
          <w:rFonts w:ascii="Times New Roman" w:hAnsi="Times New Roman" w:cs="Times New Roman"/>
          <w:sz w:val="24"/>
          <w:szCs w:val="24"/>
        </w:rPr>
        <w:t xml:space="preserve">Figure </w:t>
      </w:r>
      <w:r w:rsidR="006300F0" w:rsidRPr="00663ED7">
        <w:rPr>
          <w:rFonts w:ascii="Times New Roman" w:hAnsi="Times New Roman" w:cs="Times New Roman"/>
          <w:sz w:val="24"/>
          <w:szCs w:val="24"/>
        </w:rPr>
        <w:t>2</w:t>
      </w:r>
      <w:r w:rsidR="006300F0">
        <w:rPr>
          <w:rFonts w:ascii="Times New Roman" w:hAnsi="Times New Roman" w:cs="Times New Roman"/>
          <w:sz w:val="24"/>
          <w:szCs w:val="24"/>
        </w:rPr>
        <w:t xml:space="preserve">     outillages</w:t>
      </w:r>
      <w:r w:rsidR="008F64A3">
        <w:rPr>
          <w:rFonts w:ascii="Times New Roman" w:hAnsi="Times New Roman" w:cs="Times New Roman"/>
          <w:sz w:val="24"/>
          <w:szCs w:val="24"/>
        </w:rPr>
        <w:t xml:space="preserve">  pour le  brasage fort </w:t>
      </w:r>
      <w:r w:rsidR="006300F0">
        <w:rPr>
          <w:rFonts w:ascii="Times New Roman" w:hAnsi="Times New Roman" w:cs="Times New Roman"/>
          <w:sz w:val="24"/>
          <w:szCs w:val="24"/>
        </w:rPr>
        <w:t xml:space="preserve"> </w:t>
      </w:r>
    </w:p>
    <w:p w:rsidR="00FD38CC" w:rsidRDefault="00663ED7" w:rsidP="00FD38CC">
      <w:pPr>
        <w:shd w:val="clear" w:color="auto" w:fill="FFFFFF"/>
        <w:spacing w:after="0" w:line="240" w:lineRule="auto"/>
        <w:jc w:val="both"/>
        <w:rPr>
          <w:rFonts w:ascii="Times New Roman" w:eastAsia="Times New Roman" w:hAnsi="Times New Roman" w:cs="Times New Roman"/>
          <w:b/>
          <w:bCs/>
          <w:color w:val="333333"/>
          <w:sz w:val="24"/>
          <w:szCs w:val="24"/>
          <w:lang w:eastAsia="fr-FR"/>
        </w:rPr>
      </w:pPr>
      <w:r w:rsidRPr="00FD38CC">
        <w:rPr>
          <w:rFonts w:ascii="Times New Roman" w:eastAsia="Times New Roman" w:hAnsi="Times New Roman" w:cs="Times New Roman"/>
          <w:b/>
          <w:bCs/>
          <w:color w:val="333333"/>
          <w:sz w:val="24"/>
          <w:szCs w:val="24"/>
          <w:lang w:eastAsia="fr-FR"/>
        </w:rPr>
        <w:t>La lampe à souder :</w:t>
      </w:r>
    </w:p>
    <w:p w:rsidR="00FD38CC" w:rsidRDefault="00FD38CC" w:rsidP="00FD38CC">
      <w:pPr>
        <w:shd w:val="clear" w:color="auto" w:fill="FFFFFF"/>
        <w:spacing w:after="0" w:line="240" w:lineRule="auto"/>
        <w:jc w:val="both"/>
        <w:rPr>
          <w:rFonts w:ascii="Times New Roman" w:eastAsia="Times New Roman" w:hAnsi="Times New Roman" w:cs="Times New Roman"/>
          <w:b/>
          <w:bCs/>
          <w:color w:val="333333"/>
          <w:sz w:val="24"/>
          <w:szCs w:val="24"/>
          <w:lang w:eastAsia="fr-FR"/>
        </w:rPr>
      </w:pPr>
    </w:p>
    <w:p w:rsidR="00663ED7" w:rsidRPr="00FD38CC" w:rsidRDefault="00FD38CC" w:rsidP="008F64A3">
      <w:pPr>
        <w:shd w:val="clear" w:color="auto" w:fill="FFFFFF"/>
        <w:spacing w:after="0" w:line="360" w:lineRule="auto"/>
        <w:jc w:val="both"/>
        <w:rPr>
          <w:rFonts w:ascii="Times New Roman" w:eastAsia="Times New Roman" w:hAnsi="Times New Roman" w:cs="Times New Roman"/>
          <w:color w:val="333333"/>
          <w:sz w:val="24"/>
          <w:szCs w:val="24"/>
          <w:lang w:eastAsia="fr-FR"/>
        </w:rPr>
      </w:pPr>
      <w:r w:rsidRPr="00FD38CC">
        <w:rPr>
          <w:rFonts w:ascii="Times New Roman" w:eastAsia="Times New Roman" w:hAnsi="Times New Roman" w:cs="Times New Roman"/>
          <w:color w:val="333333"/>
          <w:sz w:val="24"/>
          <w:szCs w:val="24"/>
          <w:lang w:eastAsia="fr-FR"/>
        </w:rPr>
        <w:t>La</w:t>
      </w:r>
      <w:r w:rsidR="00663ED7" w:rsidRPr="00FD38CC">
        <w:rPr>
          <w:rFonts w:ascii="Times New Roman" w:eastAsia="Times New Roman" w:hAnsi="Times New Roman" w:cs="Times New Roman"/>
          <w:color w:val="333333"/>
          <w:sz w:val="24"/>
          <w:szCs w:val="24"/>
          <w:lang w:eastAsia="fr-FR"/>
        </w:rPr>
        <w:t xml:space="preserve"> flamme est ici produite par le mélange d’un gaz </w:t>
      </w:r>
      <w:r w:rsidRPr="00FD38CC">
        <w:rPr>
          <w:rFonts w:ascii="Times New Roman" w:eastAsia="Times New Roman" w:hAnsi="Times New Roman" w:cs="Times New Roman"/>
          <w:color w:val="333333"/>
          <w:sz w:val="24"/>
          <w:szCs w:val="24"/>
          <w:lang w:eastAsia="fr-FR"/>
        </w:rPr>
        <w:t>(butane</w:t>
      </w:r>
      <w:r w:rsidR="00663ED7" w:rsidRPr="00FD38CC">
        <w:rPr>
          <w:rFonts w:ascii="Times New Roman" w:eastAsia="Times New Roman" w:hAnsi="Times New Roman" w:cs="Times New Roman"/>
          <w:color w:val="333333"/>
          <w:sz w:val="24"/>
          <w:szCs w:val="24"/>
          <w:lang w:eastAsia="fr-FR"/>
        </w:rPr>
        <w:t xml:space="preserve"> ou </w:t>
      </w:r>
      <w:r w:rsidRPr="00FD38CC">
        <w:rPr>
          <w:rFonts w:ascii="Times New Roman" w:eastAsia="Times New Roman" w:hAnsi="Times New Roman" w:cs="Times New Roman"/>
          <w:color w:val="333333"/>
          <w:sz w:val="24"/>
          <w:szCs w:val="24"/>
          <w:lang w:eastAsia="fr-FR"/>
        </w:rPr>
        <w:t>propane)</w:t>
      </w:r>
      <w:r w:rsidR="00663ED7" w:rsidRPr="00FD38CC">
        <w:rPr>
          <w:rFonts w:ascii="Times New Roman" w:eastAsia="Times New Roman" w:hAnsi="Times New Roman" w:cs="Times New Roman"/>
          <w:color w:val="333333"/>
          <w:sz w:val="24"/>
          <w:szCs w:val="24"/>
          <w:lang w:eastAsia="fr-FR"/>
        </w:rPr>
        <w:t xml:space="preserve"> avec l’oxygène de l’air en fournissant une température de 700 °C. La lampe est alimentée au moyen de cartouches ” jetables “. Le réglage est des plus simple, puisque la ” force ” de la flamme varie avec le débit du gaz. Une flamme bleue est puissante et signe d’un bon réglage, fonction de l’arrivée de l’air réglable à la buse. Par contre, une flamme molle et rouge indique un manque d’aircontenantdel’O</w:t>
      </w:r>
      <w:r w:rsidR="00663ED7" w:rsidRPr="00A65A69">
        <w:rPr>
          <w:rFonts w:ascii="Times New Roman" w:eastAsia="Times New Roman" w:hAnsi="Times New Roman" w:cs="Times New Roman"/>
          <w:color w:val="333333"/>
          <w:sz w:val="24"/>
          <w:szCs w:val="24"/>
          <w:vertAlign w:val="subscript"/>
          <w:lang w:eastAsia="fr-FR"/>
        </w:rPr>
        <w:t>2</w:t>
      </w:r>
      <w:r w:rsidR="00663ED7" w:rsidRPr="00FD38CC">
        <w:rPr>
          <w:rFonts w:ascii="Times New Roman" w:eastAsia="Times New Roman" w:hAnsi="Times New Roman" w:cs="Times New Roman"/>
          <w:color w:val="333333"/>
          <w:sz w:val="24"/>
          <w:szCs w:val="24"/>
          <w:lang w:eastAsia="fr-FR"/>
        </w:rPr>
        <w:t>.</w:t>
      </w:r>
      <w:r w:rsidR="00663ED7" w:rsidRPr="00FD38CC">
        <w:rPr>
          <w:rFonts w:ascii="Times New Roman" w:eastAsia="Times New Roman" w:hAnsi="Times New Roman" w:cs="Times New Roman"/>
          <w:color w:val="333333"/>
          <w:sz w:val="24"/>
          <w:szCs w:val="24"/>
          <w:lang w:eastAsia="fr-FR"/>
        </w:rPr>
        <w:br/>
      </w:r>
      <w:r w:rsidRPr="00FD38CC">
        <w:rPr>
          <w:rFonts w:ascii="Times New Roman" w:eastAsia="Times New Roman" w:hAnsi="Times New Roman" w:cs="Times New Roman"/>
          <w:color w:val="333333"/>
          <w:sz w:val="24"/>
          <w:szCs w:val="24"/>
          <w:lang w:eastAsia="fr-FR"/>
        </w:rPr>
        <w:t>Les</w:t>
      </w:r>
      <w:r w:rsidR="00663ED7" w:rsidRPr="00FD38CC">
        <w:rPr>
          <w:rFonts w:ascii="Times New Roman" w:eastAsia="Times New Roman" w:hAnsi="Times New Roman" w:cs="Times New Roman"/>
          <w:color w:val="333333"/>
          <w:sz w:val="24"/>
          <w:szCs w:val="24"/>
          <w:lang w:eastAsia="fr-FR"/>
        </w:rPr>
        <w:t xml:space="preserve"> baguettes doivent être légèrement inclinées sans être exposées à la flamme, dès que l’alliage s’est répandu dans le jeu, cesser de chauffer, laisser refroidir et éliminer les excédents.</w:t>
      </w:r>
    </w:p>
    <w:p w:rsidR="00FD38CC" w:rsidRPr="00FD38CC" w:rsidRDefault="00663ED7" w:rsidP="00FD38CC">
      <w:pPr>
        <w:shd w:val="clear" w:color="auto" w:fill="FFFFFF"/>
        <w:spacing w:after="360" w:line="240" w:lineRule="auto"/>
        <w:rPr>
          <w:rFonts w:ascii="Times New Roman" w:eastAsia="Times New Roman" w:hAnsi="Times New Roman" w:cs="Times New Roman"/>
          <w:color w:val="333333"/>
          <w:sz w:val="24"/>
          <w:szCs w:val="24"/>
          <w:lang w:eastAsia="fr-FR"/>
        </w:rPr>
      </w:pPr>
      <w:r w:rsidRPr="00FD38CC">
        <w:rPr>
          <w:rFonts w:ascii="Times New Roman" w:eastAsia="Times New Roman" w:hAnsi="Times New Roman" w:cs="Times New Roman"/>
          <w:b/>
          <w:bCs/>
          <w:color w:val="333333"/>
          <w:sz w:val="24"/>
          <w:szCs w:val="24"/>
          <w:lang w:eastAsia="fr-FR"/>
        </w:rPr>
        <w:t>Le chalumeau :</w:t>
      </w:r>
      <w:r w:rsidRPr="00FD38CC">
        <w:rPr>
          <w:rFonts w:ascii="Times New Roman" w:eastAsia="Times New Roman" w:hAnsi="Times New Roman" w:cs="Times New Roman"/>
          <w:color w:val="333333"/>
          <w:sz w:val="24"/>
          <w:szCs w:val="24"/>
          <w:lang w:eastAsia="fr-FR"/>
        </w:rPr>
        <w:t> </w:t>
      </w:r>
    </w:p>
    <w:p w:rsidR="00663ED7" w:rsidRPr="00FD38CC" w:rsidRDefault="00FD38CC" w:rsidP="00FD38CC">
      <w:pPr>
        <w:shd w:val="clear" w:color="auto" w:fill="FFFFFF"/>
        <w:spacing w:after="360" w:line="360" w:lineRule="auto"/>
        <w:jc w:val="both"/>
        <w:rPr>
          <w:rFonts w:ascii="Times New Roman" w:eastAsia="Times New Roman" w:hAnsi="Times New Roman" w:cs="Times New Roman"/>
          <w:color w:val="333333"/>
          <w:sz w:val="24"/>
          <w:szCs w:val="24"/>
          <w:lang w:eastAsia="fr-FR"/>
        </w:rPr>
      </w:pPr>
      <w:r w:rsidRPr="00FD38CC">
        <w:rPr>
          <w:rFonts w:ascii="Times New Roman" w:eastAsia="Times New Roman" w:hAnsi="Times New Roman" w:cs="Times New Roman"/>
          <w:color w:val="333333"/>
          <w:sz w:val="24"/>
          <w:szCs w:val="24"/>
          <w:lang w:eastAsia="fr-FR"/>
        </w:rPr>
        <w:t xml:space="preserve">Il est raccordé à une bonbonne </w:t>
      </w:r>
      <w:r w:rsidRPr="00FD38CC">
        <w:rPr>
          <w:rFonts w:ascii="Times New Roman" w:eastAsia="Times New Roman" w:hAnsi="Times New Roman" w:cs="Times New Roman"/>
          <w:color w:val="333333"/>
          <w:sz w:val="24"/>
          <w:szCs w:val="24"/>
          <w:lang w:eastAsia="fr-FR"/>
        </w:rPr>
        <w:t>avec détendeur</w:t>
      </w:r>
      <w:r w:rsidRPr="00FD38CC">
        <w:rPr>
          <w:rFonts w:ascii="Times New Roman" w:eastAsia="Times New Roman" w:hAnsi="Times New Roman" w:cs="Times New Roman"/>
          <w:color w:val="333333"/>
          <w:sz w:val="24"/>
          <w:szCs w:val="24"/>
          <w:lang w:eastAsia="fr-FR"/>
        </w:rPr>
        <w:t>,</w:t>
      </w:r>
      <w:r w:rsidR="00663ED7" w:rsidRPr="00FD38CC">
        <w:rPr>
          <w:rFonts w:ascii="Times New Roman" w:eastAsia="Times New Roman" w:hAnsi="Times New Roman" w:cs="Times New Roman"/>
          <w:color w:val="333333"/>
          <w:sz w:val="24"/>
          <w:szCs w:val="24"/>
          <w:lang w:eastAsia="fr-FR"/>
        </w:rPr>
        <w:t xml:space="preserve"> il est plus puissant que la lampe à souder et</w:t>
      </w:r>
      <w:r w:rsidR="00663ED7" w:rsidRPr="00FD38CC">
        <w:rPr>
          <w:rFonts w:ascii="Times New Roman" w:eastAsia="Times New Roman" w:hAnsi="Times New Roman" w:cs="Times New Roman"/>
          <w:color w:val="333333"/>
          <w:sz w:val="24"/>
          <w:szCs w:val="24"/>
          <w:lang w:eastAsia="fr-FR"/>
        </w:rPr>
        <w:br/>
        <w:t>possède une autonomie plus grande via une bonbonne de 13 kg, par exemple, contenant du butane</w:t>
      </w:r>
      <w:r w:rsidRPr="00FD38CC">
        <w:rPr>
          <w:rFonts w:ascii="Times New Roman" w:eastAsia="Times New Roman" w:hAnsi="Times New Roman" w:cs="Times New Roman"/>
          <w:color w:val="333333"/>
          <w:sz w:val="24"/>
          <w:szCs w:val="24"/>
          <w:lang w:eastAsia="fr-FR"/>
        </w:rPr>
        <w:t>(C</w:t>
      </w:r>
      <w:r w:rsidRPr="00C4529B">
        <w:rPr>
          <w:rFonts w:ascii="Times New Roman" w:eastAsia="Times New Roman" w:hAnsi="Times New Roman" w:cs="Times New Roman"/>
          <w:color w:val="333333"/>
          <w:sz w:val="24"/>
          <w:szCs w:val="24"/>
          <w:vertAlign w:val="subscript"/>
          <w:lang w:eastAsia="fr-FR"/>
        </w:rPr>
        <w:t>4</w:t>
      </w:r>
      <w:r w:rsidRPr="00FD38CC">
        <w:rPr>
          <w:rFonts w:ascii="Times New Roman" w:eastAsia="Times New Roman" w:hAnsi="Times New Roman" w:cs="Times New Roman"/>
          <w:color w:val="333333"/>
          <w:sz w:val="24"/>
          <w:szCs w:val="24"/>
          <w:lang w:eastAsia="fr-FR"/>
        </w:rPr>
        <w:t>H</w:t>
      </w:r>
      <w:r w:rsidRPr="00FD38CC">
        <w:rPr>
          <w:rFonts w:ascii="Times New Roman" w:eastAsia="Times New Roman" w:hAnsi="Times New Roman" w:cs="Times New Roman"/>
          <w:color w:val="333333"/>
          <w:sz w:val="24"/>
          <w:szCs w:val="24"/>
          <w:vertAlign w:val="subscript"/>
          <w:lang w:eastAsia="fr-FR"/>
        </w:rPr>
        <w:t>10</w:t>
      </w:r>
      <w:r w:rsidRPr="00FD38CC">
        <w:rPr>
          <w:rFonts w:ascii="Times New Roman" w:eastAsia="Times New Roman" w:hAnsi="Times New Roman" w:cs="Times New Roman"/>
          <w:color w:val="333333"/>
          <w:sz w:val="24"/>
          <w:szCs w:val="24"/>
          <w:lang w:eastAsia="fr-FR"/>
        </w:rPr>
        <w:t>)</w:t>
      </w:r>
      <w:r>
        <w:rPr>
          <w:rFonts w:ascii="Times New Roman" w:eastAsia="Times New Roman" w:hAnsi="Times New Roman" w:cs="Times New Roman"/>
          <w:color w:val="333333"/>
          <w:sz w:val="24"/>
          <w:szCs w:val="24"/>
          <w:lang w:eastAsia="fr-FR"/>
        </w:rPr>
        <w:t>.</w:t>
      </w:r>
      <w:r w:rsidRPr="00FD38CC">
        <w:rPr>
          <w:rFonts w:ascii="Times New Roman" w:eastAsia="Times New Roman" w:hAnsi="Times New Roman" w:cs="Times New Roman"/>
          <w:color w:val="333333"/>
          <w:sz w:val="24"/>
          <w:szCs w:val="24"/>
          <w:lang w:eastAsia="fr-FR"/>
        </w:rPr>
        <w:t xml:space="preserve"> </w:t>
      </w:r>
      <w:r w:rsidR="00663ED7" w:rsidRPr="00FD38CC">
        <w:rPr>
          <w:rFonts w:ascii="Times New Roman" w:eastAsia="Times New Roman" w:hAnsi="Times New Roman" w:cs="Times New Roman"/>
          <w:color w:val="333333"/>
          <w:sz w:val="24"/>
          <w:szCs w:val="24"/>
          <w:lang w:eastAsia="fr-FR"/>
        </w:rPr>
        <w:br/>
      </w:r>
      <w:r w:rsidR="00663ED7" w:rsidRPr="00FD38CC">
        <w:rPr>
          <w:rFonts w:ascii="Times New Roman" w:eastAsia="Times New Roman" w:hAnsi="Times New Roman" w:cs="Times New Roman"/>
          <w:color w:val="333333"/>
          <w:sz w:val="24"/>
          <w:szCs w:val="24"/>
          <w:lang w:eastAsia="fr-FR"/>
        </w:rPr>
        <w:lastRenderedPageBreak/>
        <w:t xml:space="preserve">Son débit lui permet d’atteindre des températures de l’ordre de 1500 °C. Il est donc capable d’effectuer des petites brasures courantes sur tubes de </w:t>
      </w:r>
      <w:r w:rsidRPr="00FD38CC">
        <w:rPr>
          <w:rFonts w:ascii="Times New Roman" w:eastAsia="Times New Roman" w:hAnsi="Times New Roman" w:cs="Times New Roman"/>
          <w:color w:val="333333"/>
          <w:sz w:val="24"/>
          <w:szCs w:val="24"/>
          <w:lang w:eastAsia="fr-FR"/>
        </w:rPr>
        <w:t>Ø</w:t>
      </w:r>
      <w:r w:rsidRPr="00FD38CC">
        <w:rPr>
          <w:rFonts w:ascii="Times New Roman" w:eastAsia="Times New Roman" w:hAnsi="Times New Roman" w:cs="Times New Roman"/>
          <w:color w:val="333333"/>
          <w:sz w:val="24"/>
          <w:szCs w:val="24"/>
          <w:lang w:eastAsia="fr-FR"/>
        </w:rPr>
        <w:t xml:space="preserve"> </w:t>
      </w:r>
      <w:r w:rsidR="00663ED7" w:rsidRPr="00FD38CC">
        <w:rPr>
          <w:rFonts w:ascii="Times New Roman" w:eastAsia="Times New Roman" w:hAnsi="Times New Roman" w:cs="Times New Roman"/>
          <w:color w:val="333333"/>
          <w:sz w:val="24"/>
          <w:szCs w:val="24"/>
          <w:lang w:eastAsia="fr-FR"/>
        </w:rPr>
        <w:t>max</w:t>
      </w:r>
      <w:r>
        <w:rPr>
          <w:rFonts w:ascii="Times New Roman" w:eastAsia="Times New Roman" w:hAnsi="Times New Roman" w:cs="Times New Roman"/>
          <w:color w:val="333333"/>
          <w:sz w:val="24"/>
          <w:szCs w:val="24"/>
          <w:lang w:eastAsia="fr-FR"/>
        </w:rPr>
        <w:t>=</w:t>
      </w:r>
      <w:r w:rsidR="00663ED7" w:rsidRPr="00FD38CC">
        <w:rPr>
          <w:rFonts w:ascii="Times New Roman" w:eastAsia="Times New Roman" w:hAnsi="Times New Roman" w:cs="Times New Roman"/>
          <w:color w:val="333333"/>
          <w:sz w:val="24"/>
          <w:szCs w:val="24"/>
          <w:lang w:eastAsia="fr-FR"/>
        </w:rPr>
        <w:t xml:space="preserve"> 50 et cornières de 25 x 25 </w:t>
      </w:r>
      <w:proofErr w:type="spellStart"/>
      <w:r w:rsidR="00663ED7" w:rsidRPr="00FD38CC">
        <w:rPr>
          <w:rFonts w:ascii="Times New Roman" w:eastAsia="Times New Roman" w:hAnsi="Times New Roman" w:cs="Times New Roman"/>
          <w:color w:val="333333"/>
          <w:sz w:val="24"/>
          <w:szCs w:val="24"/>
          <w:lang w:eastAsia="fr-FR"/>
        </w:rPr>
        <w:t>mm.</w:t>
      </w:r>
      <w:proofErr w:type="spellEnd"/>
    </w:p>
    <w:p w:rsidR="00FD38CC" w:rsidRDefault="00663ED7" w:rsidP="00663ED7">
      <w:pPr>
        <w:shd w:val="clear" w:color="auto" w:fill="FFFFFF"/>
        <w:spacing w:after="360" w:line="240" w:lineRule="auto"/>
        <w:rPr>
          <w:rFonts w:ascii="Helvetica" w:eastAsia="Times New Roman" w:hAnsi="Helvetica" w:cs="Times New Roman"/>
          <w:color w:val="333333"/>
          <w:sz w:val="24"/>
          <w:szCs w:val="24"/>
          <w:lang w:eastAsia="fr-FR"/>
        </w:rPr>
      </w:pPr>
      <w:r w:rsidRPr="00FD38CC">
        <w:rPr>
          <w:rFonts w:ascii="Times New Roman" w:eastAsia="Times New Roman" w:hAnsi="Times New Roman" w:cs="Times New Roman"/>
          <w:b/>
          <w:bCs/>
          <w:color w:val="333333"/>
          <w:sz w:val="24"/>
          <w:szCs w:val="24"/>
          <w:lang w:eastAsia="fr-FR"/>
        </w:rPr>
        <w:t>Les chalumeaux bi-gaz</w:t>
      </w:r>
      <w:r w:rsidRPr="0073125C">
        <w:rPr>
          <w:rFonts w:ascii="Helvetica" w:eastAsia="Times New Roman" w:hAnsi="Helvetica" w:cs="Times New Roman"/>
          <w:b/>
          <w:bCs/>
          <w:color w:val="333333"/>
          <w:sz w:val="24"/>
          <w:szCs w:val="24"/>
          <w:lang w:eastAsia="fr-FR"/>
        </w:rPr>
        <w:t xml:space="preserve"> :</w:t>
      </w:r>
      <w:r w:rsidRPr="0073125C">
        <w:rPr>
          <w:rFonts w:ascii="Helvetica" w:eastAsia="Times New Roman" w:hAnsi="Helvetica" w:cs="Times New Roman"/>
          <w:color w:val="333333"/>
          <w:sz w:val="24"/>
          <w:szCs w:val="24"/>
          <w:lang w:eastAsia="fr-FR"/>
        </w:rPr>
        <w:t> </w:t>
      </w:r>
    </w:p>
    <w:p w:rsidR="00663ED7" w:rsidRPr="00FD38CC" w:rsidRDefault="00663ED7" w:rsidP="00FD38CC">
      <w:pPr>
        <w:shd w:val="clear" w:color="auto" w:fill="FFFFFF"/>
        <w:spacing w:after="360" w:line="360" w:lineRule="auto"/>
        <w:jc w:val="both"/>
        <w:rPr>
          <w:rFonts w:ascii="Times New Roman" w:eastAsia="Times New Roman" w:hAnsi="Times New Roman" w:cs="Times New Roman"/>
          <w:color w:val="333333"/>
          <w:sz w:val="24"/>
          <w:szCs w:val="24"/>
          <w:lang w:eastAsia="fr-FR"/>
        </w:rPr>
      </w:pPr>
      <w:r w:rsidRPr="00FD38CC">
        <w:rPr>
          <w:rFonts w:ascii="Times New Roman" w:eastAsia="Times New Roman" w:hAnsi="Times New Roman" w:cs="Times New Roman"/>
          <w:color w:val="333333"/>
          <w:sz w:val="24"/>
          <w:szCs w:val="24"/>
          <w:lang w:eastAsia="fr-FR"/>
        </w:rPr>
        <w:t xml:space="preserve">Ils utilisent un mélange d’un gaz </w:t>
      </w:r>
      <w:r w:rsidR="00FD38CC" w:rsidRPr="00FD38CC">
        <w:rPr>
          <w:rFonts w:ascii="Times New Roman" w:eastAsia="Times New Roman" w:hAnsi="Times New Roman" w:cs="Times New Roman"/>
          <w:color w:val="333333"/>
          <w:sz w:val="24"/>
          <w:szCs w:val="24"/>
          <w:lang w:eastAsia="fr-FR"/>
        </w:rPr>
        <w:t>(butane</w:t>
      </w:r>
      <w:r w:rsidRPr="00FD38CC">
        <w:rPr>
          <w:rFonts w:ascii="Times New Roman" w:eastAsia="Times New Roman" w:hAnsi="Times New Roman" w:cs="Times New Roman"/>
          <w:color w:val="333333"/>
          <w:sz w:val="24"/>
          <w:szCs w:val="24"/>
          <w:lang w:eastAsia="fr-FR"/>
        </w:rPr>
        <w:t xml:space="preserve">, propane ou </w:t>
      </w:r>
      <w:r w:rsidR="00FD38CC" w:rsidRPr="00FD38CC">
        <w:rPr>
          <w:rFonts w:ascii="Times New Roman" w:eastAsia="Times New Roman" w:hAnsi="Times New Roman" w:cs="Times New Roman"/>
          <w:color w:val="333333"/>
          <w:sz w:val="24"/>
          <w:szCs w:val="24"/>
          <w:lang w:eastAsia="fr-FR"/>
        </w:rPr>
        <w:t>acétylène)</w:t>
      </w:r>
      <w:r w:rsidRPr="00FD38CC">
        <w:rPr>
          <w:rFonts w:ascii="Times New Roman" w:eastAsia="Times New Roman" w:hAnsi="Times New Roman" w:cs="Times New Roman"/>
          <w:color w:val="333333"/>
          <w:sz w:val="24"/>
          <w:szCs w:val="24"/>
          <w:lang w:eastAsia="fr-FR"/>
        </w:rPr>
        <w:t xml:space="preserve"> et d’oxygène</w:t>
      </w:r>
      <w:r w:rsidRPr="00FD38CC">
        <w:rPr>
          <w:rFonts w:ascii="Times New Roman" w:eastAsia="Times New Roman" w:hAnsi="Times New Roman" w:cs="Times New Roman"/>
          <w:color w:val="333333"/>
          <w:sz w:val="24"/>
          <w:szCs w:val="24"/>
          <w:lang w:eastAsia="fr-FR"/>
        </w:rPr>
        <w:br/>
      </w:r>
      <w:r w:rsidR="00FD38CC" w:rsidRPr="00FD38CC">
        <w:rPr>
          <w:rFonts w:ascii="Times New Roman" w:eastAsia="Times New Roman" w:hAnsi="Times New Roman" w:cs="Times New Roman"/>
          <w:color w:val="333333"/>
          <w:sz w:val="24"/>
          <w:szCs w:val="24"/>
          <w:lang w:eastAsia="fr-FR"/>
        </w:rPr>
        <w:t>pur</w:t>
      </w:r>
      <w:r w:rsidR="00FD38CC">
        <w:rPr>
          <w:rFonts w:ascii="Times New Roman" w:eastAsia="Times New Roman" w:hAnsi="Times New Roman" w:cs="Times New Roman"/>
          <w:color w:val="333333"/>
          <w:sz w:val="24"/>
          <w:szCs w:val="24"/>
          <w:lang w:eastAsia="fr-FR"/>
        </w:rPr>
        <w:t xml:space="preserve"> (industriel)</w:t>
      </w:r>
      <w:r w:rsidRPr="00FD38CC">
        <w:rPr>
          <w:rFonts w:ascii="Times New Roman" w:eastAsia="Times New Roman" w:hAnsi="Times New Roman" w:cs="Times New Roman"/>
          <w:color w:val="333333"/>
          <w:sz w:val="24"/>
          <w:szCs w:val="24"/>
          <w:lang w:eastAsia="fr-FR"/>
        </w:rPr>
        <w:t>. Ils peuvent atteindre des températures de l’ordre de 2825 °C</w:t>
      </w:r>
      <w:r w:rsidRPr="00FD38CC">
        <w:rPr>
          <w:rFonts w:ascii="Times New Roman" w:eastAsia="Times New Roman" w:hAnsi="Times New Roman" w:cs="Times New Roman"/>
          <w:color w:val="333333"/>
          <w:sz w:val="24"/>
          <w:szCs w:val="24"/>
          <w:lang w:eastAsia="fr-FR"/>
        </w:rPr>
        <w:br/>
        <w:t>pour les deux premiers gaz et de 3200 °C pour l’acétylène.</w:t>
      </w:r>
    </w:p>
    <w:p w:rsidR="00CB1328" w:rsidRPr="008F64A3" w:rsidRDefault="008F64A3" w:rsidP="00CB1328">
      <w:pPr>
        <w:pStyle w:val="NormalWeb"/>
        <w:shd w:val="clear" w:color="auto" w:fill="FFFFFF"/>
        <w:spacing w:before="0" w:beforeAutospacing="0" w:after="0" w:afterAutospacing="0"/>
        <w:rPr>
          <w:rStyle w:val="lev"/>
          <w:i/>
          <w:iCs/>
          <w:color w:val="444444"/>
        </w:rPr>
      </w:pPr>
      <w:r w:rsidRPr="008F64A3">
        <w:rPr>
          <w:rStyle w:val="lev"/>
          <w:i/>
          <w:iCs/>
          <w:color w:val="444444"/>
        </w:rPr>
        <w:t xml:space="preserve">UTILISATION DES PREFORMES </w:t>
      </w:r>
    </w:p>
    <w:p w:rsidR="00CB1328" w:rsidRDefault="00CB1328" w:rsidP="00CB1328">
      <w:pPr>
        <w:pStyle w:val="NormalWeb"/>
        <w:shd w:val="clear" w:color="auto" w:fill="FFFFFF"/>
        <w:spacing w:before="0" w:beforeAutospacing="0" w:after="0" w:afterAutospacing="0"/>
        <w:rPr>
          <w:rStyle w:val="lev"/>
          <w:rFonts w:ascii="Verdana" w:hAnsi="Verdana"/>
          <w:color w:val="444444"/>
          <w:sz w:val="23"/>
          <w:szCs w:val="23"/>
        </w:rPr>
      </w:pPr>
    </w:p>
    <w:p w:rsidR="00CB1328" w:rsidRPr="006300F0" w:rsidRDefault="00CB1328" w:rsidP="00C4529B">
      <w:pPr>
        <w:pStyle w:val="NormalWeb"/>
        <w:shd w:val="clear" w:color="auto" w:fill="FFFFFF"/>
        <w:spacing w:before="0" w:beforeAutospacing="0" w:after="0" w:afterAutospacing="0" w:line="360" w:lineRule="auto"/>
        <w:jc w:val="both"/>
        <w:rPr>
          <w:color w:val="333333"/>
          <w:shd w:val="clear" w:color="auto" w:fill="FFFFFF"/>
        </w:rPr>
      </w:pPr>
      <w:r w:rsidRPr="006300F0">
        <w:rPr>
          <w:color w:val="333333"/>
          <w:shd w:val="clear" w:color="auto" w:fill="FFFFFF"/>
        </w:rPr>
        <w:t>On appelle préforme, les métaux d’apport épousant les formes des joints à réaliser. Les types les plus courants sont : les anneaux toriques, les rondelles, les pastilles et plaquettes. Des bandes découpées suivant le profil des surfaces à assembler jouent le rôle de préforme. On chauffe uniformément et lorsque la brasure coule, on presse les constituants du joint jusqu’à solidification de la brasure.</w:t>
      </w:r>
    </w:p>
    <w:p w:rsidR="00CB1328" w:rsidRDefault="00CB1328" w:rsidP="00CB1328">
      <w:pPr>
        <w:pStyle w:val="NormalWeb"/>
        <w:shd w:val="clear" w:color="auto" w:fill="FFFFFF"/>
        <w:spacing w:before="0" w:beforeAutospacing="0" w:after="0" w:afterAutospacing="0"/>
        <w:rPr>
          <w:rFonts w:ascii="Helvetica" w:hAnsi="Helvetica"/>
          <w:color w:val="333333"/>
          <w:shd w:val="clear" w:color="auto" w:fill="FFFFFF"/>
        </w:rPr>
      </w:pPr>
    </w:p>
    <w:p w:rsidR="00C4529B" w:rsidRPr="00C4529B" w:rsidRDefault="008F64A3" w:rsidP="00C4529B">
      <w:pPr>
        <w:pStyle w:val="NormalWeb"/>
        <w:shd w:val="clear" w:color="auto" w:fill="FFFFFF"/>
        <w:spacing w:before="0" w:beforeAutospacing="0" w:after="0" w:afterAutospacing="0"/>
        <w:rPr>
          <w:rStyle w:val="lev"/>
          <w:color w:val="444444"/>
          <w:sz w:val="28"/>
          <w:szCs w:val="28"/>
        </w:rPr>
      </w:pPr>
      <w:r>
        <w:rPr>
          <w:rStyle w:val="lev"/>
          <w:color w:val="444444"/>
          <w:sz w:val="28"/>
          <w:szCs w:val="28"/>
        </w:rPr>
        <w:t xml:space="preserve">LE </w:t>
      </w:r>
      <w:r w:rsidR="00C4529B" w:rsidRPr="00C4529B">
        <w:rPr>
          <w:rStyle w:val="lev"/>
          <w:color w:val="444444"/>
          <w:sz w:val="28"/>
          <w:szCs w:val="28"/>
        </w:rPr>
        <w:t xml:space="preserve">BRASAGE TENDRE </w:t>
      </w:r>
    </w:p>
    <w:p w:rsidR="00C4529B" w:rsidRDefault="00C4529B" w:rsidP="00C4529B">
      <w:pPr>
        <w:pStyle w:val="NormalWeb"/>
        <w:shd w:val="clear" w:color="auto" w:fill="FFFFFF"/>
        <w:spacing w:before="0" w:beforeAutospacing="0" w:after="0" w:afterAutospacing="0"/>
        <w:rPr>
          <w:rStyle w:val="lev"/>
          <w:rFonts w:ascii="Verdana" w:hAnsi="Verdana"/>
          <w:color w:val="444444"/>
          <w:sz w:val="23"/>
          <w:szCs w:val="23"/>
        </w:rPr>
      </w:pPr>
    </w:p>
    <w:p w:rsidR="00C4529B" w:rsidRPr="00C4529B" w:rsidRDefault="00C4529B" w:rsidP="00C4529B">
      <w:pPr>
        <w:pStyle w:val="NormalWeb"/>
        <w:shd w:val="clear" w:color="auto" w:fill="FFFFFF"/>
        <w:spacing w:before="0" w:beforeAutospacing="0" w:after="0" w:afterAutospacing="0" w:line="360" w:lineRule="auto"/>
        <w:jc w:val="both"/>
        <w:rPr>
          <w:color w:val="333333"/>
          <w:shd w:val="clear" w:color="auto" w:fill="FFFFFF"/>
        </w:rPr>
      </w:pPr>
      <w:r w:rsidRPr="00C4529B">
        <w:rPr>
          <w:color w:val="333333"/>
          <w:shd w:val="clear" w:color="auto" w:fill="FFFFFF"/>
        </w:rPr>
        <w:t xml:space="preserve">Le métal d’apport </w:t>
      </w:r>
      <w:r w:rsidRPr="00C4529B">
        <w:rPr>
          <w:color w:val="333333"/>
          <w:shd w:val="clear" w:color="auto" w:fill="FFFFFF"/>
        </w:rPr>
        <w:t>à</w:t>
      </w:r>
      <w:r w:rsidRPr="00C4529B">
        <w:rPr>
          <w:color w:val="333333"/>
          <w:shd w:val="clear" w:color="auto" w:fill="FFFFFF"/>
        </w:rPr>
        <w:t xml:space="preserve"> une température de fusion inférieure à 450°C. Les brasures les plus courantes sont constituées par des alliages Plomb – Etain ; Etain – Antimoine; Etain – Argent; Argent – Cadmium. Les alliages à base de Bismuth, dont la température de fusion est inférieure à 100 °C sont utilisées pour braser les appareils détecteurs d’incendie.</w:t>
      </w:r>
    </w:p>
    <w:p w:rsidR="00C4529B" w:rsidRDefault="00C4529B" w:rsidP="00C4529B">
      <w:pPr>
        <w:pStyle w:val="NormalWeb"/>
        <w:shd w:val="clear" w:color="auto" w:fill="FFFFFF"/>
        <w:spacing w:before="0" w:beforeAutospacing="0" w:after="0" w:afterAutospacing="0"/>
        <w:rPr>
          <w:rStyle w:val="lev"/>
          <w:rFonts w:ascii="Verdana" w:hAnsi="Verdana"/>
          <w:color w:val="444444"/>
          <w:sz w:val="23"/>
          <w:szCs w:val="23"/>
        </w:rPr>
      </w:pPr>
    </w:p>
    <w:p w:rsidR="00C4529B" w:rsidRDefault="00C4529B" w:rsidP="00C4529B">
      <w:pPr>
        <w:shd w:val="clear" w:color="auto" w:fill="FFFFFF"/>
        <w:spacing w:after="0" w:line="240" w:lineRule="auto"/>
        <w:jc w:val="both"/>
        <w:rPr>
          <w:rFonts w:ascii="Times New Roman" w:eastAsia="Times New Roman" w:hAnsi="Times New Roman" w:cs="Times New Roman"/>
          <w:b/>
          <w:bCs/>
          <w:color w:val="333333"/>
          <w:sz w:val="24"/>
          <w:szCs w:val="24"/>
          <w:lang w:eastAsia="fr-FR"/>
        </w:rPr>
      </w:pPr>
      <w:r w:rsidRPr="00C4529B">
        <w:rPr>
          <w:rFonts w:ascii="Times New Roman" w:eastAsia="Times New Roman" w:hAnsi="Times New Roman" w:cs="Times New Roman"/>
          <w:b/>
          <w:bCs/>
          <w:color w:val="333333"/>
          <w:sz w:val="24"/>
          <w:szCs w:val="24"/>
          <w:lang w:eastAsia="fr-FR"/>
        </w:rPr>
        <w:t>Outillage:</w:t>
      </w:r>
    </w:p>
    <w:p w:rsidR="00C4529B" w:rsidRPr="00C4529B" w:rsidRDefault="00C4529B" w:rsidP="00C4529B">
      <w:pPr>
        <w:shd w:val="clear" w:color="auto" w:fill="FFFFFF"/>
        <w:spacing w:after="0" w:line="240" w:lineRule="auto"/>
        <w:jc w:val="both"/>
        <w:rPr>
          <w:rFonts w:ascii="Times New Roman" w:eastAsia="Times New Roman" w:hAnsi="Times New Roman" w:cs="Times New Roman"/>
          <w:color w:val="333333"/>
          <w:sz w:val="24"/>
          <w:szCs w:val="24"/>
          <w:lang w:eastAsia="fr-FR"/>
        </w:rPr>
      </w:pPr>
      <w:r w:rsidRPr="00C4529B">
        <w:rPr>
          <w:rFonts w:ascii="Times New Roman" w:eastAsia="Times New Roman" w:hAnsi="Times New Roman" w:cs="Times New Roman"/>
          <w:color w:val="333333"/>
          <w:sz w:val="24"/>
          <w:szCs w:val="24"/>
          <w:lang w:eastAsia="fr-FR"/>
        </w:rPr>
        <w:br/>
      </w:r>
      <w:r w:rsidRPr="00C4529B">
        <w:rPr>
          <w:rFonts w:ascii="Times New Roman" w:eastAsia="Times New Roman" w:hAnsi="Times New Roman" w:cs="Times New Roman"/>
          <w:color w:val="333333"/>
          <w:sz w:val="24"/>
          <w:szCs w:val="24"/>
          <w:lang w:eastAsia="fr-FR"/>
        </w:rPr>
        <w:t>Pour le brasage  tendre o</w:t>
      </w:r>
      <w:r w:rsidRPr="00C4529B">
        <w:rPr>
          <w:rFonts w:ascii="Times New Roman" w:eastAsia="Times New Roman" w:hAnsi="Times New Roman" w:cs="Times New Roman"/>
          <w:color w:val="333333"/>
          <w:sz w:val="24"/>
          <w:szCs w:val="24"/>
          <w:lang w:eastAsia="fr-FR"/>
        </w:rPr>
        <w:t>n utilise généralement :</w:t>
      </w:r>
    </w:p>
    <w:p w:rsidR="00C4529B" w:rsidRPr="00C4529B" w:rsidRDefault="00C4529B" w:rsidP="00C4529B">
      <w:pPr>
        <w:shd w:val="clear" w:color="auto" w:fill="FFFFFF"/>
        <w:spacing w:after="0" w:line="360" w:lineRule="auto"/>
        <w:jc w:val="both"/>
        <w:rPr>
          <w:rFonts w:ascii="Times New Roman" w:eastAsia="Times New Roman" w:hAnsi="Times New Roman" w:cs="Times New Roman"/>
          <w:color w:val="333333"/>
          <w:sz w:val="24"/>
          <w:szCs w:val="24"/>
          <w:lang w:eastAsia="fr-FR"/>
        </w:rPr>
      </w:pPr>
      <w:r w:rsidRPr="0013462A">
        <w:rPr>
          <w:rFonts w:ascii="Times New Roman" w:eastAsia="Times New Roman" w:hAnsi="Times New Roman" w:cs="Times New Roman"/>
          <w:b/>
          <w:bCs/>
          <w:color w:val="333333"/>
          <w:sz w:val="24"/>
          <w:szCs w:val="24"/>
          <w:lang w:eastAsia="fr-FR"/>
        </w:rPr>
        <w:t>%</w:t>
      </w:r>
      <w:r w:rsidR="0013462A">
        <w:rPr>
          <w:rFonts w:ascii="Times New Roman" w:eastAsia="Times New Roman" w:hAnsi="Times New Roman" w:cs="Times New Roman"/>
          <w:b/>
          <w:bCs/>
          <w:color w:val="333333"/>
          <w:sz w:val="24"/>
          <w:szCs w:val="24"/>
          <w:lang w:eastAsia="fr-FR"/>
        </w:rPr>
        <w:t xml:space="preserve">  </w:t>
      </w:r>
      <w:r w:rsidRPr="00C4529B">
        <w:rPr>
          <w:rFonts w:ascii="Times New Roman" w:eastAsia="Times New Roman" w:hAnsi="Times New Roman" w:cs="Times New Roman"/>
          <w:color w:val="333333"/>
          <w:sz w:val="24"/>
          <w:szCs w:val="24"/>
          <w:lang w:eastAsia="fr-FR"/>
        </w:rPr>
        <w:t>Le fer à souder électrique ou à chauffer</w:t>
      </w:r>
    </w:p>
    <w:p w:rsidR="00C4529B" w:rsidRPr="00C4529B" w:rsidRDefault="00C4529B" w:rsidP="00C4529B">
      <w:pPr>
        <w:shd w:val="clear" w:color="auto" w:fill="FFFFFF"/>
        <w:spacing w:after="0" w:line="360" w:lineRule="auto"/>
        <w:jc w:val="both"/>
        <w:rPr>
          <w:rFonts w:ascii="Times New Roman" w:eastAsia="Times New Roman" w:hAnsi="Times New Roman" w:cs="Times New Roman"/>
          <w:color w:val="333333"/>
          <w:sz w:val="24"/>
          <w:szCs w:val="24"/>
          <w:lang w:eastAsia="fr-FR"/>
        </w:rPr>
      </w:pPr>
      <w:r w:rsidRPr="0013462A">
        <w:rPr>
          <w:rFonts w:ascii="Times New Roman" w:eastAsia="Times New Roman" w:hAnsi="Times New Roman" w:cs="Times New Roman"/>
          <w:b/>
          <w:bCs/>
          <w:color w:val="333333"/>
          <w:sz w:val="24"/>
          <w:szCs w:val="24"/>
          <w:lang w:eastAsia="fr-FR"/>
        </w:rPr>
        <w:t>%</w:t>
      </w:r>
      <w:r w:rsidR="0013462A">
        <w:rPr>
          <w:rFonts w:ascii="Times New Roman" w:eastAsia="Times New Roman" w:hAnsi="Times New Roman" w:cs="Times New Roman"/>
          <w:color w:val="333333"/>
          <w:sz w:val="24"/>
          <w:szCs w:val="24"/>
          <w:lang w:eastAsia="fr-FR"/>
        </w:rPr>
        <w:t xml:space="preserve">  </w:t>
      </w:r>
      <w:r w:rsidRPr="00C4529B">
        <w:rPr>
          <w:rFonts w:ascii="Times New Roman" w:eastAsia="Times New Roman" w:hAnsi="Times New Roman" w:cs="Times New Roman"/>
          <w:color w:val="333333"/>
          <w:sz w:val="24"/>
          <w:szCs w:val="24"/>
          <w:lang w:eastAsia="fr-FR"/>
        </w:rPr>
        <w:t>Le fer à souder au gaz</w:t>
      </w:r>
    </w:p>
    <w:p w:rsidR="00C4529B" w:rsidRDefault="00C4529B" w:rsidP="0013462A">
      <w:pPr>
        <w:shd w:val="clear" w:color="auto" w:fill="FFFFFF"/>
        <w:spacing w:after="0" w:line="360" w:lineRule="auto"/>
        <w:jc w:val="both"/>
        <w:rPr>
          <w:rFonts w:ascii="Times New Roman" w:eastAsia="Times New Roman" w:hAnsi="Times New Roman" w:cs="Times New Roman"/>
          <w:color w:val="333333"/>
          <w:sz w:val="24"/>
          <w:szCs w:val="24"/>
          <w:lang w:eastAsia="fr-FR"/>
        </w:rPr>
      </w:pPr>
      <w:r w:rsidRPr="00C4529B">
        <w:rPr>
          <w:rFonts w:ascii="Times New Roman" w:eastAsia="Times New Roman" w:hAnsi="Times New Roman" w:cs="Times New Roman"/>
          <w:color w:val="333333"/>
          <w:sz w:val="24"/>
          <w:szCs w:val="24"/>
          <w:lang w:eastAsia="fr-FR"/>
        </w:rPr>
        <w:t xml:space="preserve">Le brasage tendre donne un assemblage de faible résistance mécanique </w:t>
      </w:r>
      <w:r w:rsidR="0013462A" w:rsidRPr="00C4529B">
        <w:rPr>
          <w:rFonts w:ascii="Times New Roman" w:eastAsia="Times New Roman" w:hAnsi="Times New Roman" w:cs="Times New Roman"/>
          <w:color w:val="333333"/>
          <w:sz w:val="24"/>
          <w:szCs w:val="24"/>
          <w:lang w:eastAsia="fr-FR"/>
        </w:rPr>
        <w:t>(connexions</w:t>
      </w:r>
      <w:r w:rsidRPr="00C4529B">
        <w:rPr>
          <w:rFonts w:ascii="Times New Roman" w:eastAsia="Times New Roman" w:hAnsi="Times New Roman" w:cs="Times New Roman"/>
          <w:color w:val="333333"/>
          <w:sz w:val="24"/>
          <w:szCs w:val="24"/>
          <w:lang w:eastAsia="fr-FR"/>
        </w:rPr>
        <w:t xml:space="preserve"> électriques, électroniques, </w:t>
      </w:r>
      <w:r w:rsidR="0013462A" w:rsidRPr="00C4529B">
        <w:rPr>
          <w:rFonts w:ascii="Times New Roman" w:eastAsia="Times New Roman" w:hAnsi="Times New Roman" w:cs="Times New Roman"/>
          <w:color w:val="333333"/>
          <w:sz w:val="24"/>
          <w:szCs w:val="24"/>
          <w:lang w:eastAsia="fr-FR"/>
        </w:rPr>
        <w:t>…)</w:t>
      </w:r>
      <w:r w:rsidRPr="00C4529B">
        <w:rPr>
          <w:rFonts w:ascii="Times New Roman" w:eastAsia="Times New Roman" w:hAnsi="Times New Roman" w:cs="Times New Roman"/>
          <w:color w:val="333333"/>
          <w:sz w:val="24"/>
          <w:szCs w:val="24"/>
          <w:lang w:eastAsia="fr-FR"/>
        </w:rPr>
        <w:t xml:space="preserve"> et étanche </w:t>
      </w:r>
      <w:r w:rsidR="0013462A" w:rsidRPr="00C4529B">
        <w:rPr>
          <w:rFonts w:ascii="Times New Roman" w:eastAsia="Times New Roman" w:hAnsi="Times New Roman" w:cs="Times New Roman"/>
          <w:color w:val="333333"/>
          <w:sz w:val="24"/>
          <w:szCs w:val="24"/>
          <w:lang w:eastAsia="fr-FR"/>
        </w:rPr>
        <w:t>(conduites</w:t>
      </w:r>
      <w:r w:rsidRPr="00C4529B">
        <w:rPr>
          <w:rFonts w:ascii="Times New Roman" w:eastAsia="Times New Roman" w:hAnsi="Times New Roman" w:cs="Times New Roman"/>
          <w:color w:val="333333"/>
          <w:sz w:val="24"/>
          <w:szCs w:val="24"/>
          <w:lang w:eastAsia="fr-FR"/>
        </w:rPr>
        <w:t xml:space="preserve"> d’eau froide, couverture en zinc, gouttières, plaques très minces. Le métal d’apport étant l’étain.</w:t>
      </w:r>
    </w:p>
    <w:p w:rsidR="0013462A" w:rsidRPr="00C4529B" w:rsidRDefault="0013462A" w:rsidP="0013462A">
      <w:pPr>
        <w:shd w:val="clear" w:color="auto" w:fill="FFFFFF"/>
        <w:spacing w:after="0" w:line="240" w:lineRule="auto"/>
        <w:jc w:val="both"/>
        <w:rPr>
          <w:rFonts w:ascii="Times New Roman" w:eastAsia="Times New Roman" w:hAnsi="Times New Roman" w:cs="Times New Roman"/>
          <w:color w:val="333333"/>
          <w:sz w:val="24"/>
          <w:szCs w:val="24"/>
          <w:lang w:eastAsia="fr-FR"/>
        </w:rPr>
      </w:pPr>
    </w:p>
    <w:p w:rsidR="0013462A" w:rsidRDefault="00C4529B" w:rsidP="0013462A">
      <w:pPr>
        <w:shd w:val="clear" w:color="auto" w:fill="FFFFFF"/>
        <w:spacing w:after="0" w:line="240" w:lineRule="auto"/>
        <w:jc w:val="both"/>
        <w:rPr>
          <w:rFonts w:ascii="Times New Roman" w:eastAsia="Times New Roman" w:hAnsi="Times New Roman" w:cs="Times New Roman"/>
          <w:b/>
          <w:bCs/>
          <w:color w:val="333333"/>
          <w:sz w:val="24"/>
          <w:szCs w:val="24"/>
          <w:lang w:eastAsia="fr-FR"/>
        </w:rPr>
      </w:pPr>
      <w:r w:rsidRPr="0013462A">
        <w:rPr>
          <w:rFonts w:ascii="Times New Roman" w:eastAsia="Times New Roman" w:hAnsi="Times New Roman" w:cs="Times New Roman"/>
          <w:b/>
          <w:bCs/>
          <w:color w:val="333333"/>
          <w:sz w:val="24"/>
          <w:szCs w:val="24"/>
          <w:lang w:eastAsia="fr-FR"/>
        </w:rPr>
        <w:t>Le fer à souder électrique ou à chauffer</w:t>
      </w:r>
    </w:p>
    <w:p w:rsidR="0013462A" w:rsidRDefault="0013462A" w:rsidP="0013462A">
      <w:pPr>
        <w:shd w:val="clear" w:color="auto" w:fill="FFFFFF"/>
        <w:spacing w:after="0" w:line="240" w:lineRule="auto"/>
        <w:jc w:val="both"/>
        <w:rPr>
          <w:rFonts w:ascii="Times New Roman" w:eastAsia="Times New Roman" w:hAnsi="Times New Roman" w:cs="Times New Roman"/>
          <w:b/>
          <w:bCs/>
          <w:color w:val="333333"/>
          <w:sz w:val="24"/>
          <w:szCs w:val="24"/>
          <w:lang w:eastAsia="fr-FR"/>
        </w:rPr>
      </w:pPr>
    </w:p>
    <w:p w:rsidR="00C4529B" w:rsidRPr="0013462A" w:rsidRDefault="00C4529B" w:rsidP="0013462A">
      <w:pPr>
        <w:shd w:val="clear" w:color="auto" w:fill="FFFFFF"/>
        <w:spacing w:after="360" w:line="360" w:lineRule="auto"/>
        <w:jc w:val="both"/>
        <w:rPr>
          <w:rFonts w:ascii="Times New Roman" w:eastAsia="Times New Roman" w:hAnsi="Times New Roman" w:cs="Times New Roman"/>
          <w:color w:val="333333"/>
          <w:sz w:val="24"/>
          <w:szCs w:val="24"/>
          <w:lang w:eastAsia="fr-FR"/>
        </w:rPr>
      </w:pPr>
      <w:r w:rsidRPr="0013462A">
        <w:rPr>
          <w:rFonts w:ascii="Times New Roman" w:eastAsia="Times New Roman" w:hAnsi="Times New Roman" w:cs="Times New Roman"/>
          <w:color w:val="333333"/>
          <w:sz w:val="24"/>
          <w:szCs w:val="24"/>
          <w:lang w:eastAsia="fr-FR"/>
        </w:rPr>
        <w:t xml:space="preserve">Le fer à souder à panne fixe permettant le soudage de petits travaux fins, par exemple pour l’électronique. Pour des travaux plus lourds, on utilise des fers coniques ou en forme de marteau permettant de fondre la soudure </w:t>
      </w:r>
      <w:r w:rsidR="0013462A" w:rsidRPr="0013462A">
        <w:rPr>
          <w:rFonts w:ascii="Times New Roman" w:eastAsia="Times New Roman" w:hAnsi="Times New Roman" w:cs="Times New Roman"/>
          <w:color w:val="333333"/>
          <w:sz w:val="24"/>
          <w:szCs w:val="24"/>
          <w:lang w:eastAsia="fr-FR"/>
        </w:rPr>
        <w:t>(généralement</w:t>
      </w:r>
      <w:r w:rsidRPr="0013462A">
        <w:rPr>
          <w:rFonts w:ascii="Times New Roman" w:eastAsia="Times New Roman" w:hAnsi="Times New Roman" w:cs="Times New Roman"/>
          <w:color w:val="333333"/>
          <w:sz w:val="24"/>
          <w:szCs w:val="24"/>
          <w:lang w:eastAsia="fr-FR"/>
        </w:rPr>
        <w:t xml:space="preserve"> </w:t>
      </w:r>
      <w:r w:rsidR="0013462A" w:rsidRPr="0013462A">
        <w:rPr>
          <w:rFonts w:ascii="Times New Roman" w:eastAsia="Times New Roman" w:hAnsi="Times New Roman" w:cs="Times New Roman"/>
          <w:color w:val="333333"/>
          <w:sz w:val="24"/>
          <w:szCs w:val="24"/>
          <w:lang w:eastAsia="fr-FR"/>
        </w:rPr>
        <w:t>l’étain)</w:t>
      </w:r>
      <w:r w:rsidRPr="0013462A">
        <w:rPr>
          <w:rFonts w:ascii="Times New Roman" w:eastAsia="Times New Roman" w:hAnsi="Times New Roman" w:cs="Times New Roman"/>
          <w:color w:val="333333"/>
          <w:sz w:val="24"/>
          <w:szCs w:val="24"/>
          <w:lang w:eastAsia="fr-FR"/>
        </w:rPr>
        <w:t>.</w:t>
      </w:r>
    </w:p>
    <w:p w:rsidR="0013462A" w:rsidRPr="0013462A" w:rsidRDefault="00C4529B" w:rsidP="0013462A">
      <w:pPr>
        <w:shd w:val="clear" w:color="auto" w:fill="FFFFFF"/>
        <w:spacing w:after="360" w:line="240" w:lineRule="auto"/>
        <w:rPr>
          <w:rFonts w:ascii="Times New Roman" w:eastAsia="Times New Roman" w:hAnsi="Times New Roman" w:cs="Times New Roman"/>
          <w:b/>
          <w:bCs/>
          <w:color w:val="333333"/>
          <w:sz w:val="24"/>
          <w:szCs w:val="24"/>
          <w:lang w:eastAsia="fr-FR"/>
        </w:rPr>
      </w:pPr>
      <w:r w:rsidRPr="0013462A">
        <w:rPr>
          <w:rFonts w:ascii="Times New Roman" w:eastAsia="Times New Roman" w:hAnsi="Times New Roman" w:cs="Times New Roman"/>
          <w:b/>
          <w:bCs/>
          <w:color w:val="333333"/>
          <w:sz w:val="24"/>
          <w:szCs w:val="24"/>
          <w:lang w:eastAsia="fr-FR"/>
        </w:rPr>
        <w:lastRenderedPageBreak/>
        <w:t>Le fer à souder au gaz</w:t>
      </w:r>
    </w:p>
    <w:p w:rsidR="00C4529B" w:rsidRPr="0013462A" w:rsidRDefault="00C4529B" w:rsidP="0013462A">
      <w:pPr>
        <w:shd w:val="clear" w:color="auto" w:fill="FFFFFF"/>
        <w:spacing w:after="360" w:line="360" w:lineRule="auto"/>
        <w:jc w:val="both"/>
        <w:rPr>
          <w:rFonts w:ascii="Times New Roman" w:eastAsia="Times New Roman" w:hAnsi="Times New Roman" w:cs="Times New Roman"/>
          <w:color w:val="333333"/>
          <w:sz w:val="24"/>
          <w:szCs w:val="24"/>
          <w:lang w:eastAsia="fr-FR"/>
        </w:rPr>
      </w:pPr>
      <w:r w:rsidRPr="0013462A">
        <w:rPr>
          <w:rFonts w:ascii="Times New Roman" w:eastAsia="Times New Roman" w:hAnsi="Times New Roman" w:cs="Times New Roman"/>
          <w:color w:val="333333"/>
          <w:sz w:val="24"/>
          <w:szCs w:val="24"/>
          <w:lang w:eastAsia="fr-FR"/>
        </w:rPr>
        <w:t>Pour des réparations rapides, on peut utiliser un fer à souder autonome au gaz, qui ne nécessite aucune alimentation électrique. Ces fers se rechargent avec des cartouches à gaz de faible capacité.</w:t>
      </w:r>
    </w:p>
    <w:p w:rsidR="00C4529B" w:rsidRDefault="00C4529B" w:rsidP="0013462A">
      <w:pPr>
        <w:pStyle w:val="NormalWeb"/>
        <w:shd w:val="clear" w:color="auto" w:fill="FFFFFF"/>
        <w:spacing w:before="0" w:beforeAutospacing="0" w:after="0" w:afterAutospacing="0"/>
        <w:jc w:val="center"/>
        <w:rPr>
          <w:rStyle w:val="lev"/>
          <w:rFonts w:ascii="Verdana" w:hAnsi="Verdana"/>
          <w:color w:val="444444"/>
          <w:sz w:val="23"/>
          <w:szCs w:val="23"/>
        </w:rPr>
      </w:pPr>
      <w:r>
        <w:rPr>
          <w:noProof/>
        </w:rPr>
        <w:drawing>
          <wp:inline distT="0" distB="0" distL="0" distR="0" wp14:anchorId="0892265E" wp14:editId="69D6A5EF">
            <wp:extent cx="1492469" cy="1502979"/>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95611" cy="1506143"/>
                    </a:xfrm>
                    <a:prstGeom prst="rect">
                      <a:avLst/>
                    </a:prstGeom>
                  </pic:spPr>
                </pic:pic>
              </a:graphicData>
            </a:graphic>
          </wp:inline>
        </w:drawing>
      </w:r>
    </w:p>
    <w:p w:rsidR="00663ED7" w:rsidRDefault="00663ED7">
      <w:pPr>
        <w:rPr>
          <w:rFonts w:ascii="Times New Roman" w:hAnsi="Times New Roman" w:cs="Times New Roman"/>
          <w:sz w:val="24"/>
          <w:szCs w:val="24"/>
        </w:rPr>
      </w:pPr>
    </w:p>
    <w:p w:rsidR="008F64A3" w:rsidRPr="008F64A3" w:rsidRDefault="008F64A3" w:rsidP="008F64A3">
      <w:pPr>
        <w:pStyle w:val="NormalWeb"/>
        <w:shd w:val="clear" w:color="auto" w:fill="FFFFFF"/>
        <w:spacing w:before="75" w:beforeAutospacing="0" w:after="75" w:afterAutospacing="0"/>
        <w:rPr>
          <w:b/>
          <w:bCs/>
          <w:color w:val="444444"/>
          <w:sz w:val="28"/>
          <w:szCs w:val="28"/>
        </w:rPr>
      </w:pPr>
      <w:r w:rsidRPr="008F64A3">
        <w:rPr>
          <w:b/>
          <w:bCs/>
          <w:color w:val="444444"/>
          <w:sz w:val="28"/>
          <w:szCs w:val="28"/>
        </w:rPr>
        <w:t xml:space="preserve">LA TECHNIQUE DU BRASAGE </w:t>
      </w:r>
    </w:p>
    <w:p w:rsidR="008F64A3" w:rsidRPr="008F64A3" w:rsidRDefault="008F64A3" w:rsidP="008F64A3">
      <w:pPr>
        <w:pStyle w:val="NormalWeb"/>
        <w:shd w:val="clear" w:color="auto" w:fill="FFFFFF"/>
        <w:spacing w:before="75" w:beforeAutospacing="0" w:after="75" w:afterAutospacing="0" w:line="360" w:lineRule="auto"/>
        <w:rPr>
          <w:color w:val="444444"/>
        </w:rPr>
      </w:pPr>
      <w:r w:rsidRPr="008F64A3">
        <w:rPr>
          <w:color w:val="444444"/>
        </w:rPr>
        <w:t xml:space="preserve">Tout d'abord deux notions utiles quand on parle de brasage </w:t>
      </w:r>
      <w:proofErr w:type="gramStart"/>
      <w:r w:rsidRPr="008F64A3">
        <w:rPr>
          <w:color w:val="444444"/>
        </w:rPr>
        <w:t>:</w:t>
      </w:r>
      <w:proofErr w:type="gramEnd"/>
      <w:r w:rsidRPr="008F64A3">
        <w:rPr>
          <w:color w:val="444444"/>
        </w:rPr>
        <w:br/>
      </w:r>
      <w:r w:rsidRPr="008F64A3">
        <w:rPr>
          <w:rStyle w:val="lev"/>
          <w:color w:val="444444"/>
        </w:rPr>
        <w:t>1</w:t>
      </w:r>
      <w:r>
        <w:rPr>
          <w:rStyle w:val="lev"/>
          <w:color w:val="444444"/>
        </w:rPr>
        <w:t>/</w:t>
      </w:r>
      <w:r w:rsidRPr="008F64A3">
        <w:rPr>
          <w:rStyle w:val="lev"/>
          <w:color w:val="444444"/>
        </w:rPr>
        <w:t xml:space="preserve"> le mouillage</w:t>
      </w:r>
      <w:r w:rsidRPr="008F64A3">
        <w:rPr>
          <w:color w:val="444444"/>
        </w:rPr>
        <w:br/>
        <w:t xml:space="preserve">Quand la liaison entre la brasure et la pièce à souder est sans défaut apparent </w:t>
      </w:r>
      <w:r>
        <w:rPr>
          <w:color w:val="444444"/>
        </w:rPr>
        <w:t xml:space="preserve"> et </w:t>
      </w:r>
      <w:r w:rsidRPr="008F64A3">
        <w:rPr>
          <w:color w:val="444444"/>
        </w:rPr>
        <w:t>que l'écoulement de la brasure apparaît uniforme on parle de mouillage.</w:t>
      </w:r>
      <w:r w:rsidRPr="008F64A3">
        <w:rPr>
          <w:color w:val="444444"/>
        </w:rPr>
        <w:br/>
      </w:r>
      <w:r w:rsidRPr="008F64A3">
        <w:rPr>
          <w:rStyle w:val="lev"/>
          <w:color w:val="444444"/>
        </w:rPr>
        <w:t>2</w:t>
      </w:r>
      <w:r>
        <w:rPr>
          <w:rStyle w:val="lev"/>
          <w:color w:val="444444"/>
        </w:rPr>
        <w:t>/</w:t>
      </w:r>
      <w:r w:rsidRPr="008F64A3">
        <w:rPr>
          <w:rStyle w:val="lev"/>
          <w:color w:val="444444"/>
        </w:rPr>
        <w:t xml:space="preserve"> la capillarité</w:t>
      </w:r>
      <w:r w:rsidRPr="008F64A3">
        <w:rPr>
          <w:color w:val="444444"/>
        </w:rPr>
        <w:br/>
        <w:t>En chauffant les pièces à assembler jusqu'à la température de fusion de la baguette un phénomène d'attraction attirera la soudure</w:t>
      </w:r>
      <w:r w:rsidRPr="008F64A3">
        <w:rPr>
          <w:color w:val="444444"/>
        </w:rPr>
        <w:t>, ce</w:t>
      </w:r>
      <w:r w:rsidRPr="008F64A3">
        <w:rPr>
          <w:color w:val="444444"/>
        </w:rPr>
        <w:t xml:space="preserve"> phénomène s'appelle la </w:t>
      </w:r>
      <w:r w:rsidRPr="008F64A3">
        <w:rPr>
          <w:color w:val="444444"/>
        </w:rPr>
        <w:t>capillarité, cette</w:t>
      </w:r>
      <w:r w:rsidRPr="008F64A3">
        <w:rPr>
          <w:color w:val="444444"/>
        </w:rPr>
        <w:t xml:space="preserve"> attraction sera d'autant plus efficace si les parties sont intimement liées facilitant ainsi la </w:t>
      </w:r>
      <w:r w:rsidRPr="008F64A3">
        <w:rPr>
          <w:color w:val="444444"/>
        </w:rPr>
        <w:t>capillarité, donc</w:t>
      </w:r>
      <w:r w:rsidRPr="008F64A3">
        <w:rPr>
          <w:b/>
          <w:bCs/>
          <w:color w:val="444444"/>
          <w:u w:val="single"/>
        </w:rPr>
        <w:t xml:space="preserve"> il faudra éviter un jeu trop important entre les pièces</w:t>
      </w:r>
      <w:r w:rsidRPr="008F64A3">
        <w:rPr>
          <w:color w:val="444444"/>
        </w:rPr>
        <w:t>.</w:t>
      </w:r>
    </w:p>
    <w:p w:rsidR="008F64A3" w:rsidRPr="008F64A3" w:rsidRDefault="008F64A3" w:rsidP="008F64A3">
      <w:pPr>
        <w:shd w:val="clear" w:color="auto" w:fill="FFFFFF"/>
        <w:spacing w:after="150" w:line="240" w:lineRule="auto"/>
        <w:outlineLvl w:val="1"/>
        <w:rPr>
          <w:rFonts w:ascii="Times New Roman" w:eastAsia="Times New Roman" w:hAnsi="Times New Roman" w:cs="Times New Roman"/>
          <w:b/>
          <w:bCs/>
          <w:i/>
          <w:iCs/>
          <w:color w:val="444444"/>
          <w:sz w:val="32"/>
          <w:szCs w:val="32"/>
          <w:lang w:eastAsia="fr-FR"/>
        </w:rPr>
      </w:pPr>
      <w:r w:rsidRPr="008F64A3">
        <w:rPr>
          <w:rFonts w:ascii="Times New Roman" w:eastAsia="Times New Roman" w:hAnsi="Times New Roman" w:cs="Times New Roman"/>
          <w:b/>
          <w:bCs/>
          <w:i/>
          <w:iCs/>
          <w:color w:val="444444"/>
          <w:sz w:val="32"/>
          <w:szCs w:val="32"/>
          <w:lang w:eastAsia="fr-FR"/>
        </w:rPr>
        <w:t>Préparations des pièces :</w:t>
      </w:r>
    </w:p>
    <w:p w:rsidR="008F64A3" w:rsidRPr="008F64A3" w:rsidRDefault="008F64A3" w:rsidP="008F64A3">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444444"/>
          <w:sz w:val="24"/>
          <w:szCs w:val="24"/>
          <w:lang w:eastAsia="fr-FR"/>
        </w:rPr>
      </w:pPr>
      <w:r w:rsidRPr="008F64A3">
        <w:rPr>
          <w:rFonts w:ascii="Times New Roman" w:eastAsia="Times New Roman" w:hAnsi="Times New Roman" w:cs="Times New Roman"/>
          <w:color w:val="444444"/>
          <w:sz w:val="24"/>
          <w:szCs w:val="24"/>
          <w:lang w:eastAsia="fr-FR"/>
        </w:rPr>
        <w:t>dégraisser si nécessaire avec un chiffon imbibé de solvant.</w:t>
      </w:r>
    </w:p>
    <w:p w:rsidR="008F64A3" w:rsidRPr="008F64A3" w:rsidRDefault="008F64A3" w:rsidP="008F64A3">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444444"/>
          <w:sz w:val="24"/>
          <w:szCs w:val="24"/>
          <w:lang w:eastAsia="fr-FR"/>
        </w:rPr>
      </w:pPr>
      <w:r w:rsidRPr="008F64A3">
        <w:rPr>
          <w:rFonts w:ascii="Times New Roman" w:eastAsia="Times New Roman" w:hAnsi="Times New Roman" w:cs="Times New Roman"/>
          <w:color w:val="444444"/>
          <w:sz w:val="24"/>
          <w:szCs w:val="24"/>
          <w:lang w:eastAsia="fr-FR"/>
        </w:rPr>
        <w:t>décaper avec une brosse métallique ou laine acier</w:t>
      </w:r>
    </w:p>
    <w:p w:rsidR="008F64A3" w:rsidRPr="008F64A3" w:rsidRDefault="008F64A3" w:rsidP="008F64A3">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444444"/>
          <w:sz w:val="24"/>
          <w:szCs w:val="24"/>
          <w:lang w:eastAsia="fr-FR"/>
        </w:rPr>
      </w:pPr>
      <w:r w:rsidRPr="008F64A3">
        <w:rPr>
          <w:rFonts w:ascii="Times New Roman" w:eastAsia="Times New Roman" w:hAnsi="Times New Roman" w:cs="Times New Roman"/>
          <w:color w:val="444444"/>
          <w:sz w:val="24"/>
          <w:szCs w:val="24"/>
          <w:lang w:eastAsia="fr-FR"/>
        </w:rPr>
        <w:t>ajuster les pièces à leur place définitive faite éventuellement un repère.</w:t>
      </w:r>
    </w:p>
    <w:p w:rsidR="008F64A3" w:rsidRPr="00F37E89" w:rsidRDefault="008F64A3" w:rsidP="00F37E89">
      <w:pPr>
        <w:shd w:val="clear" w:color="auto" w:fill="FFFFFF"/>
        <w:spacing w:before="75" w:after="75" w:line="360" w:lineRule="auto"/>
        <w:rPr>
          <w:rFonts w:ascii="Times New Roman" w:eastAsia="Times New Roman" w:hAnsi="Times New Roman" w:cs="Times New Roman"/>
          <w:color w:val="444444"/>
          <w:sz w:val="24"/>
          <w:szCs w:val="24"/>
          <w:lang w:eastAsia="fr-FR"/>
        </w:rPr>
      </w:pPr>
      <w:r w:rsidRPr="00F37E89">
        <w:rPr>
          <w:rFonts w:ascii="Times New Roman" w:eastAsia="Times New Roman" w:hAnsi="Times New Roman" w:cs="Times New Roman"/>
          <w:color w:val="444444"/>
          <w:sz w:val="24"/>
          <w:szCs w:val="24"/>
          <w:lang w:eastAsia="fr-FR"/>
        </w:rPr>
        <w:t>Appliquer avant soudure si possible ou pendant la soudure du décapant sur les pièces ce décapant ou flux est une substance qui favorise la capillarité en assurant un décapage chimique</w:t>
      </w:r>
      <w:r w:rsidR="00F37E89">
        <w:rPr>
          <w:rFonts w:ascii="Times New Roman" w:eastAsia="Times New Roman" w:hAnsi="Times New Roman" w:cs="Times New Roman"/>
          <w:color w:val="444444"/>
          <w:sz w:val="24"/>
          <w:szCs w:val="24"/>
          <w:lang w:eastAsia="fr-FR"/>
        </w:rPr>
        <w:t xml:space="preserve"> </w:t>
      </w:r>
      <w:r w:rsidRPr="00F37E89">
        <w:rPr>
          <w:rFonts w:ascii="Times New Roman" w:eastAsia="Times New Roman" w:hAnsi="Times New Roman" w:cs="Times New Roman"/>
          <w:color w:val="444444"/>
          <w:sz w:val="24"/>
          <w:szCs w:val="24"/>
          <w:lang w:eastAsia="fr-FR"/>
        </w:rPr>
        <w:t xml:space="preserve"> des surfaces.</w:t>
      </w:r>
      <w:r w:rsidRPr="00F37E89">
        <w:rPr>
          <w:rFonts w:ascii="Times New Roman" w:eastAsia="Times New Roman" w:hAnsi="Times New Roman" w:cs="Times New Roman"/>
          <w:color w:val="444444"/>
          <w:sz w:val="24"/>
          <w:szCs w:val="24"/>
          <w:lang w:eastAsia="fr-FR"/>
        </w:rPr>
        <w:br/>
        <w:t>En général il se présente sous forme de pâte,</w:t>
      </w:r>
      <w:r w:rsidR="00F37E89">
        <w:rPr>
          <w:rFonts w:ascii="Times New Roman" w:eastAsia="Times New Roman" w:hAnsi="Times New Roman" w:cs="Times New Roman"/>
          <w:color w:val="444444"/>
          <w:sz w:val="24"/>
          <w:szCs w:val="24"/>
          <w:lang w:eastAsia="fr-FR"/>
        </w:rPr>
        <w:t xml:space="preserve"> </w:t>
      </w:r>
      <w:r w:rsidRPr="00F37E89">
        <w:rPr>
          <w:rFonts w:ascii="Times New Roman" w:eastAsia="Times New Roman" w:hAnsi="Times New Roman" w:cs="Times New Roman"/>
          <w:color w:val="444444"/>
          <w:sz w:val="24"/>
          <w:szCs w:val="24"/>
          <w:lang w:eastAsia="fr-FR"/>
        </w:rPr>
        <w:t>poudre, liquide il peut être aussi enrobés autour de la baguette de brasure.</w:t>
      </w:r>
    </w:p>
    <w:p w:rsidR="008F64A3" w:rsidRPr="0042034F" w:rsidRDefault="008F64A3" w:rsidP="008F64A3">
      <w:pPr>
        <w:shd w:val="clear" w:color="auto" w:fill="FFFFFF"/>
        <w:spacing w:after="150" w:line="240" w:lineRule="auto"/>
        <w:outlineLvl w:val="1"/>
        <w:rPr>
          <w:rFonts w:ascii="Multicolore" w:eastAsia="Times New Roman" w:hAnsi="Multicolore" w:cs="Times New Roman"/>
          <w:b/>
          <w:bCs/>
          <w:color w:val="444444"/>
          <w:sz w:val="51"/>
          <w:szCs w:val="51"/>
          <w:lang w:eastAsia="fr-FR"/>
        </w:rPr>
      </w:pPr>
      <w:r w:rsidRPr="00F37E89">
        <w:rPr>
          <w:rFonts w:ascii="Multicolore" w:eastAsia="Times New Roman" w:hAnsi="Multicolore" w:cs="Times New Roman"/>
          <w:b/>
          <w:bCs/>
          <w:i/>
          <w:iCs/>
          <w:color w:val="444444"/>
          <w:sz w:val="32"/>
          <w:szCs w:val="32"/>
          <w:lang w:eastAsia="fr-FR"/>
        </w:rPr>
        <w:lastRenderedPageBreak/>
        <w:t>La brasure</w:t>
      </w:r>
    </w:p>
    <w:p w:rsidR="008F64A3" w:rsidRPr="00F37E89" w:rsidRDefault="008F64A3" w:rsidP="00F37E89">
      <w:pPr>
        <w:shd w:val="clear" w:color="auto" w:fill="FFFFFF"/>
        <w:spacing w:before="75" w:after="75" w:line="360" w:lineRule="auto"/>
        <w:jc w:val="both"/>
        <w:rPr>
          <w:rFonts w:ascii="Times New Roman" w:eastAsia="Times New Roman" w:hAnsi="Times New Roman" w:cs="Times New Roman"/>
          <w:color w:val="444444"/>
          <w:sz w:val="24"/>
          <w:szCs w:val="24"/>
          <w:lang w:eastAsia="fr-FR"/>
        </w:rPr>
      </w:pPr>
      <w:r w:rsidRPr="00F37E89">
        <w:rPr>
          <w:rFonts w:ascii="Times New Roman" w:eastAsia="Times New Roman" w:hAnsi="Times New Roman" w:cs="Times New Roman"/>
          <w:color w:val="444444"/>
          <w:sz w:val="24"/>
          <w:szCs w:val="24"/>
          <w:lang w:eastAsia="fr-FR"/>
        </w:rPr>
        <w:t xml:space="preserve">Les brasures les plus courantes sont les baguettes </w:t>
      </w:r>
      <w:r w:rsidR="00F37E89" w:rsidRPr="00F37E89">
        <w:rPr>
          <w:rFonts w:ascii="Times New Roman" w:eastAsia="Times New Roman" w:hAnsi="Times New Roman" w:cs="Times New Roman"/>
          <w:color w:val="444444"/>
          <w:sz w:val="24"/>
          <w:szCs w:val="24"/>
          <w:lang w:eastAsia="fr-FR"/>
        </w:rPr>
        <w:t>phosphore</w:t>
      </w:r>
      <w:r w:rsidR="00F37E89">
        <w:rPr>
          <w:rFonts w:ascii="Times New Roman" w:eastAsia="Times New Roman" w:hAnsi="Times New Roman" w:cs="Times New Roman"/>
          <w:color w:val="444444"/>
          <w:sz w:val="24"/>
          <w:szCs w:val="24"/>
          <w:lang w:eastAsia="fr-FR"/>
        </w:rPr>
        <w:t>, argent</w:t>
      </w:r>
      <w:r w:rsidRPr="00F37E89">
        <w:rPr>
          <w:rFonts w:ascii="Times New Roman" w:eastAsia="Times New Roman" w:hAnsi="Times New Roman" w:cs="Times New Roman"/>
          <w:color w:val="444444"/>
          <w:sz w:val="24"/>
          <w:szCs w:val="24"/>
          <w:lang w:eastAsia="fr-FR"/>
        </w:rPr>
        <w:t xml:space="preserve"> qui suivant le prix possède un pourcentage plus ou moins important d'argent allant de 20 % à 55 % suivant les applications.</w:t>
      </w:r>
    </w:p>
    <w:p w:rsidR="008F64A3" w:rsidRPr="00F37E89" w:rsidRDefault="008F64A3" w:rsidP="00F37E89">
      <w:pPr>
        <w:numPr>
          <w:ilvl w:val="0"/>
          <w:numId w:val="4"/>
        </w:numPr>
        <w:shd w:val="clear" w:color="auto" w:fill="FFFFFF"/>
        <w:spacing w:before="100" w:beforeAutospacing="1" w:after="100" w:afterAutospacing="1"/>
        <w:rPr>
          <w:rFonts w:ascii="Times New Roman" w:eastAsia="Times New Roman" w:hAnsi="Times New Roman" w:cs="Times New Roman"/>
          <w:color w:val="444444"/>
          <w:sz w:val="24"/>
          <w:szCs w:val="24"/>
          <w:lang w:eastAsia="fr-FR"/>
        </w:rPr>
      </w:pPr>
      <w:r w:rsidRPr="00F37E89">
        <w:rPr>
          <w:rFonts w:ascii="Times New Roman" w:eastAsia="Times New Roman" w:hAnsi="Times New Roman" w:cs="Times New Roman"/>
          <w:color w:val="444444"/>
          <w:sz w:val="24"/>
          <w:szCs w:val="24"/>
          <w:lang w:eastAsia="fr-FR"/>
        </w:rPr>
        <w:t>régler les pressions du chalumeau aux valeurs suivantes 0,1 à 0,5 bar pour l'acétylène et 1 bar pour l'oxygène.</w:t>
      </w:r>
    </w:p>
    <w:p w:rsidR="008F64A3" w:rsidRPr="00F37E89" w:rsidRDefault="008F64A3" w:rsidP="00F37E89">
      <w:pPr>
        <w:numPr>
          <w:ilvl w:val="0"/>
          <w:numId w:val="4"/>
        </w:numPr>
        <w:shd w:val="clear" w:color="auto" w:fill="FFFFFF"/>
        <w:spacing w:before="100" w:beforeAutospacing="1" w:after="100" w:afterAutospacing="1"/>
        <w:rPr>
          <w:rFonts w:ascii="Times New Roman" w:eastAsia="Times New Roman" w:hAnsi="Times New Roman" w:cs="Times New Roman"/>
          <w:color w:val="444444"/>
          <w:sz w:val="24"/>
          <w:szCs w:val="24"/>
          <w:lang w:eastAsia="fr-FR"/>
        </w:rPr>
      </w:pPr>
      <w:r w:rsidRPr="00F37E89">
        <w:rPr>
          <w:rFonts w:ascii="Times New Roman" w:eastAsia="Times New Roman" w:hAnsi="Times New Roman" w:cs="Times New Roman"/>
          <w:color w:val="444444"/>
          <w:sz w:val="24"/>
          <w:szCs w:val="24"/>
          <w:lang w:eastAsia="fr-FR"/>
        </w:rPr>
        <w:t xml:space="preserve">choisir la buse appropriée en fonction du résultat à </w:t>
      </w:r>
      <w:r w:rsidR="00F37E89" w:rsidRPr="00F37E89">
        <w:rPr>
          <w:rFonts w:ascii="Times New Roman" w:eastAsia="Times New Roman" w:hAnsi="Times New Roman" w:cs="Times New Roman"/>
          <w:color w:val="444444"/>
          <w:sz w:val="24"/>
          <w:szCs w:val="24"/>
          <w:lang w:eastAsia="fr-FR"/>
        </w:rPr>
        <w:t>obtenir, en</w:t>
      </w:r>
      <w:r w:rsidRPr="00F37E89">
        <w:rPr>
          <w:rFonts w:ascii="Times New Roman" w:eastAsia="Times New Roman" w:hAnsi="Times New Roman" w:cs="Times New Roman"/>
          <w:color w:val="444444"/>
          <w:sz w:val="24"/>
          <w:szCs w:val="24"/>
          <w:lang w:eastAsia="fr-FR"/>
        </w:rPr>
        <w:t xml:space="preserve"> climatisation les buses employées sont comprises entre les débits de 160 l/h et 350 l/h.</w:t>
      </w:r>
    </w:p>
    <w:p w:rsidR="008F64A3" w:rsidRPr="00F37E89" w:rsidRDefault="008F64A3" w:rsidP="00F37E89">
      <w:pPr>
        <w:numPr>
          <w:ilvl w:val="0"/>
          <w:numId w:val="4"/>
        </w:numPr>
        <w:shd w:val="clear" w:color="auto" w:fill="FFFFFF"/>
        <w:spacing w:before="100" w:beforeAutospacing="1" w:after="100" w:afterAutospacing="1"/>
        <w:rPr>
          <w:rFonts w:ascii="Times New Roman" w:eastAsia="Times New Roman" w:hAnsi="Times New Roman" w:cs="Times New Roman"/>
          <w:color w:val="444444"/>
          <w:sz w:val="24"/>
          <w:szCs w:val="24"/>
          <w:lang w:eastAsia="fr-FR"/>
        </w:rPr>
      </w:pPr>
      <w:r w:rsidRPr="00F37E89">
        <w:rPr>
          <w:rFonts w:ascii="Times New Roman" w:eastAsia="Times New Roman" w:hAnsi="Times New Roman" w:cs="Times New Roman"/>
          <w:color w:val="444444"/>
          <w:sz w:val="24"/>
          <w:szCs w:val="24"/>
          <w:lang w:eastAsia="fr-FR"/>
        </w:rPr>
        <w:t xml:space="preserve">régler le chalumeau afin d'obtenir une flamme homogène assez courte est </w:t>
      </w:r>
      <w:r w:rsidR="00F37E89" w:rsidRPr="00F37E89">
        <w:rPr>
          <w:rFonts w:ascii="Times New Roman" w:eastAsia="Times New Roman" w:hAnsi="Times New Roman" w:cs="Times New Roman"/>
          <w:color w:val="444444"/>
          <w:sz w:val="24"/>
          <w:szCs w:val="24"/>
          <w:lang w:eastAsia="fr-FR"/>
        </w:rPr>
        <w:t>régulière</w:t>
      </w:r>
      <w:r w:rsidRPr="00F37E89">
        <w:rPr>
          <w:rFonts w:ascii="Times New Roman" w:eastAsia="Times New Roman" w:hAnsi="Times New Roman" w:cs="Times New Roman"/>
          <w:color w:val="444444"/>
          <w:sz w:val="24"/>
          <w:szCs w:val="24"/>
          <w:lang w:eastAsia="fr-FR"/>
        </w:rPr>
        <w:t>. </w:t>
      </w:r>
    </w:p>
    <w:p w:rsidR="008F64A3" w:rsidRPr="00F37E89" w:rsidRDefault="008F64A3" w:rsidP="00F37E89">
      <w:pPr>
        <w:numPr>
          <w:ilvl w:val="0"/>
          <w:numId w:val="4"/>
        </w:numPr>
        <w:shd w:val="clear" w:color="auto" w:fill="FFFFFF"/>
        <w:spacing w:before="100" w:beforeAutospacing="1" w:after="100" w:afterAutospacing="1"/>
        <w:rPr>
          <w:rFonts w:ascii="Times New Roman" w:eastAsia="Times New Roman" w:hAnsi="Times New Roman" w:cs="Times New Roman"/>
          <w:color w:val="444444"/>
          <w:sz w:val="24"/>
          <w:szCs w:val="24"/>
          <w:lang w:eastAsia="fr-FR"/>
        </w:rPr>
      </w:pPr>
      <w:r w:rsidRPr="00F37E89">
        <w:rPr>
          <w:rFonts w:ascii="Times New Roman" w:eastAsia="Times New Roman" w:hAnsi="Times New Roman" w:cs="Times New Roman"/>
          <w:color w:val="444444"/>
          <w:sz w:val="24"/>
          <w:szCs w:val="24"/>
          <w:lang w:eastAsia="fr-FR"/>
        </w:rPr>
        <w:t>Chauffer les pièces au préalable de façon homogène puis appliquer la soudure enduite de décapant en prenant garde de toujours chauffer la totalité de l'assemblage pour que la soudure coule uniformément.</w:t>
      </w:r>
    </w:p>
    <w:p w:rsidR="008F64A3" w:rsidRPr="00F37E89" w:rsidRDefault="008F64A3" w:rsidP="00F37E89">
      <w:pPr>
        <w:numPr>
          <w:ilvl w:val="0"/>
          <w:numId w:val="4"/>
        </w:numPr>
        <w:shd w:val="clear" w:color="auto" w:fill="FFFFFF"/>
        <w:spacing w:before="100" w:beforeAutospacing="1" w:after="100" w:afterAutospacing="1"/>
        <w:rPr>
          <w:rFonts w:ascii="Times New Roman" w:eastAsia="Times New Roman" w:hAnsi="Times New Roman" w:cs="Times New Roman"/>
          <w:color w:val="444444"/>
          <w:sz w:val="24"/>
          <w:szCs w:val="24"/>
          <w:lang w:eastAsia="fr-FR"/>
        </w:rPr>
      </w:pPr>
      <w:r w:rsidRPr="00F37E89">
        <w:rPr>
          <w:rFonts w:ascii="Times New Roman" w:eastAsia="Times New Roman" w:hAnsi="Times New Roman" w:cs="Times New Roman"/>
          <w:color w:val="444444"/>
          <w:sz w:val="24"/>
          <w:szCs w:val="24"/>
          <w:lang w:eastAsia="fr-FR"/>
        </w:rPr>
        <w:t>laissez refroidir sans bouger les pièces un moment avant d'accélérer éventuellement le refroidissement des pièces.</w:t>
      </w:r>
    </w:p>
    <w:p w:rsidR="008F64A3" w:rsidRDefault="008F64A3" w:rsidP="00F37E89">
      <w:pPr>
        <w:numPr>
          <w:ilvl w:val="0"/>
          <w:numId w:val="4"/>
        </w:numPr>
        <w:shd w:val="clear" w:color="auto" w:fill="FFFFFF"/>
        <w:spacing w:before="100" w:beforeAutospacing="1" w:after="100" w:afterAutospacing="1"/>
        <w:rPr>
          <w:rFonts w:ascii="Times New Roman" w:eastAsia="Times New Roman" w:hAnsi="Times New Roman" w:cs="Times New Roman"/>
          <w:color w:val="444444"/>
          <w:sz w:val="24"/>
          <w:szCs w:val="24"/>
          <w:lang w:eastAsia="fr-FR"/>
        </w:rPr>
      </w:pPr>
      <w:r w:rsidRPr="00F37E89">
        <w:rPr>
          <w:rFonts w:ascii="Times New Roman" w:eastAsia="Times New Roman" w:hAnsi="Times New Roman" w:cs="Times New Roman"/>
          <w:color w:val="444444"/>
          <w:sz w:val="24"/>
          <w:szCs w:val="24"/>
          <w:lang w:eastAsia="fr-FR"/>
        </w:rPr>
        <w:t xml:space="preserve">contrôler visuellement après nettoyage de la soudure l'aspect général de votre travail la brasure doit être </w:t>
      </w:r>
      <w:r w:rsidR="00F37E89" w:rsidRPr="00F37E89">
        <w:rPr>
          <w:rFonts w:ascii="Times New Roman" w:eastAsia="Times New Roman" w:hAnsi="Times New Roman" w:cs="Times New Roman"/>
          <w:color w:val="444444"/>
          <w:sz w:val="24"/>
          <w:szCs w:val="24"/>
          <w:lang w:eastAsia="fr-FR"/>
        </w:rPr>
        <w:t>lisse, homogène</w:t>
      </w:r>
      <w:r w:rsidRPr="00F37E89">
        <w:rPr>
          <w:rFonts w:ascii="Times New Roman" w:eastAsia="Times New Roman" w:hAnsi="Times New Roman" w:cs="Times New Roman"/>
          <w:color w:val="444444"/>
          <w:sz w:val="24"/>
          <w:szCs w:val="24"/>
          <w:lang w:eastAsia="fr-FR"/>
        </w:rPr>
        <w:t xml:space="preserve">, sans défaut de </w:t>
      </w:r>
      <w:r w:rsidR="00F37E89" w:rsidRPr="00F37E89">
        <w:rPr>
          <w:rFonts w:ascii="Times New Roman" w:eastAsia="Times New Roman" w:hAnsi="Times New Roman" w:cs="Times New Roman"/>
          <w:color w:val="444444"/>
          <w:sz w:val="24"/>
          <w:szCs w:val="24"/>
          <w:lang w:eastAsia="fr-FR"/>
        </w:rPr>
        <w:t>compacité, sans</w:t>
      </w:r>
      <w:r w:rsidRPr="00F37E89">
        <w:rPr>
          <w:rFonts w:ascii="Times New Roman" w:eastAsia="Times New Roman" w:hAnsi="Times New Roman" w:cs="Times New Roman"/>
          <w:color w:val="444444"/>
          <w:sz w:val="24"/>
          <w:szCs w:val="24"/>
          <w:lang w:eastAsia="fr-FR"/>
        </w:rPr>
        <w:t xml:space="preserve"> trou où manque d'alliage</w:t>
      </w:r>
    </w:p>
    <w:p w:rsidR="00A71BDD" w:rsidRPr="00967343" w:rsidRDefault="00A71BDD" w:rsidP="00A71BDD">
      <w:pPr>
        <w:shd w:val="clear" w:color="auto" w:fill="FFFFFF"/>
        <w:spacing w:before="100" w:beforeAutospacing="1" w:after="100" w:afterAutospacing="1"/>
        <w:ind w:left="720"/>
        <w:rPr>
          <w:rFonts w:ascii="Times New Roman" w:eastAsia="Times New Roman" w:hAnsi="Times New Roman" w:cs="Times New Roman"/>
          <w:b/>
          <w:bCs/>
          <w:i/>
          <w:iCs/>
          <w:color w:val="444444"/>
          <w:sz w:val="32"/>
          <w:szCs w:val="32"/>
          <w:lang w:eastAsia="fr-FR"/>
        </w:rPr>
      </w:pPr>
      <w:r w:rsidRPr="00967343">
        <w:rPr>
          <w:rFonts w:ascii="Times New Roman" w:eastAsia="Times New Roman" w:hAnsi="Times New Roman" w:cs="Times New Roman"/>
          <w:b/>
          <w:bCs/>
          <w:i/>
          <w:iCs/>
          <w:color w:val="444444"/>
          <w:sz w:val="32"/>
          <w:szCs w:val="32"/>
          <w:lang w:eastAsia="fr-FR"/>
        </w:rPr>
        <w:t xml:space="preserve">REMARQUE </w:t>
      </w:r>
    </w:p>
    <w:p w:rsidR="008F64A3" w:rsidRDefault="008F64A3" w:rsidP="00A71BDD">
      <w:pPr>
        <w:spacing w:line="360" w:lineRule="auto"/>
        <w:jc w:val="both"/>
        <w:rPr>
          <w:rFonts w:ascii="Verdana" w:eastAsia="Times New Roman" w:hAnsi="Verdana" w:cs="Times New Roman"/>
          <w:color w:val="444444"/>
          <w:sz w:val="28"/>
          <w:szCs w:val="28"/>
          <w:lang w:eastAsia="fr-FR"/>
        </w:rPr>
      </w:pPr>
      <w:r w:rsidRPr="00A71BDD">
        <w:rPr>
          <w:rFonts w:ascii="Verdana" w:eastAsia="Times New Roman" w:hAnsi="Verdana" w:cs="Times New Roman"/>
          <w:color w:val="444444"/>
          <w:sz w:val="28"/>
          <w:szCs w:val="28"/>
          <w:lang w:eastAsia="fr-FR"/>
        </w:rPr>
        <w:t>Il est préférable de positionner la buse du chalumeau dans un angle de 45 degrés par rapport à la pièce en chauffant plutôt la pièce femelle dans le cas d'un emboîtage ce qui favorisera l'écoulement de la soudure tout autour des pièces.</w:t>
      </w:r>
    </w:p>
    <w:p w:rsidR="000D4C35" w:rsidRPr="000D4C35" w:rsidRDefault="000D4C35" w:rsidP="000D4C35">
      <w:pPr>
        <w:shd w:val="clear" w:color="auto" w:fill="FFFFFF"/>
        <w:spacing w:after="150" w:line="240" w:lineRule="auto"/>
        <w:outlineLvl w:val="1"/>
        <w:rPr>
          <w:rFonts w:ascii="Times New Roman" w:eastAsia="Times New Roman" w:hAnsi="Times New Roman" w:cs="Times New Roman"/>
          <w:b/>
          <w:bCs/>
          <w:i/>
          <w:iCs/>
          <w:color w:val="444444"/>
          <w:sz w:val="51"/>
          <w:szCs w:val="51"/>
          <w:lang w:eastAsia="fr-FR"/>
        </w:rPr>
      </w:pPr>
      <w:r w:rsidRPr="000D4C35">
        <w:rPr>
          <w:rFonts w:ascii="Times New Roman" w:eastAsia="Times New Roman" w:hAnsi="Times New Roman" w:cs="Times New Roman"/>
          <w:b/>
          <w:bCs/>
          <w:i/>
          <w:iCs/>
          <w:color w:val="444444"/>
          <w:sz w:val="32"/>
          <w:szCs w:val="32"/>
          <w:lang w:eastAsia="fr-FR"/>
        </w:rPr>
        <w:t>La brasure sous azote</w:t>
      </w:r>
      <w:r w:rsidRPr="000D4C35">
        <w:rPr>
          <w:rFonts w:ascii="Times New Roman" w:eastAsia="Times New Roman" w:hAnsi="Times New Roman" w:cs="Times New Roman"/>
          <w:b/>
          <w:bCs/>
          <w:i/>
          <w:iCs/>
          <w:color w:val="444444"/>
          <w:sz w:val="51"/>
          <w:szCs w:val="51"/>
          <w:lang w:eastAsia="fr-FR"/>
        </w:rPr>
        <w:t xml:space="preserve"> </w:t>
      </w:r>
    </w:p>
    <w:p w:rsidR="000D4C35" w:rsidRPr="000D4C35" w:rsidRDefault="000D4C35" w:rsidP="000D4C35">
      <w:pPr>
        <w:shd w:val="clear" w:color="auto" w:fill="FFFFFF"/>
        <w:spacing w:before="75" w:after="75" w:line="360" w:lineRule="auto"/>
        <w:jc w:val="both"/>
        <w:rPr>
          <w:rFonts w:ascii="Times New Roman" w:eastAsia="Times New Roman" w:hAnsi="Times New Roman" w:cs="Times New Roman"/>
          <w:color w:val="444444"/>
          <w:sz w:val="28"/>
          <w:szCs w:val="28"/>
          <w:lang w:eastAsia="fr-FR"/>
        </w:rPr>
      </w:pPr>
      <w:r w:rsidRPr="000D4C35">
        <w:rPr>
          <w:rFonts w:ascii="Times New Roman" w:eastAsia="Times New Roman" w:hAnsi="Times New Roman" w:cs="Times New Roman"/>
          <w:color w:val="444444"/>
          <w:sz w:val="28"/>
          <w:szCs w:val="28"/>
          <w:lang w:eastAsia="fr-FR"/>
        </w:rPr>
        <w:t>La brasure sous azote ne change rien à la technique de la soudure qui reste identique, mais cette pratique évite que la calamine se forme à l'intérieur du tube en introduisant  un gaz inerte généralement de l'azote.</w:t>
      </w:r>
    </w:p>
    <w:p w:rsidR="000D4C35" w:rsidRPr="000D4C35" w:rsidRDefault="000D4C35" w:rsidP="000D4C35">
      <w:pPr>
        <w:shd w:val="clear" w:color="auto" w:fill="FFFFFF"/>
        <w:spacing w:before="75" w:after="75" w:line="360" w:lineRule="auto"/>
        <w:jc w:val="both"/>
        <w:rPr>
          <w:rFonts w:ascii="Times New Roman" w:eastAsia="Times New Roman" w:hAnsi="Times New Roman" w:cs="Times New Roman"/>
          <w:color w:val="444444"/>
          <w:sz w:val="28"/>
          <w:szCs w:val="28"/>
          <w:lang w:eastAsia="fr-FR"/>
        </w:rPr>
      </w:pPr>
      <w:r w:rsidRPr="000D4C35">
        <w:rPr>
          <w:rFonts w:ascii="Times New Roman" w:eastAsia="Times New Roman" w:hAnsi="Times New Roman" w:cs="Times New Roman"/>
          <w:color w:val="444444"/>
          <w:sz w:val="28"/>
          <w:szCs w:val="28"/>
          <w:lang w:eastAsia="fr-FR"/>
        </w:rPr>
        <w:t xml:space="preserve">L'azote est introduit d'un côté du tube tandis que l'autre côté reste ouvert, il suffira d'un filet d'azote pour que l'oxygène du tuyau à souder soit chassé empêchant ainsi la calamine de ce former. La calamine est préjudiciable au bon fonctionnement de certains éléments comme les détendeurs mécaniques et </w:t>
      </w:r>
      <w:r w:rsidRPr="000D4C35">
        <w:rPr>
          <w:rFonts w:ascii="Times New Roman" w:eastAsia="Times New Roman" w:hAnsi="Times New Roman" w:cs="Times New Roman"/>
          <w:color w:val="444444"/>
          <w:sz w:val="28"/>
          <w:szCs w:val="28"/>
          <w:lang w:eastAsia="fr-FR"/>
        </w:rPr>
        <w:lastRenderedPageBreak/>
        <w:t>électroniques,</w:t>
      </w:r>
      <w:r>
        <w:rPr>
          <w:rFonts w:ascii="Times New Roman" w:eastAsia="Times New Roman" w:hAnsi="Times New Roman" w:cs="Times New Roman"/>
          <w:color w:val="444444"/>
          <w:sz w:val="28"/>
          <w:szCs w:val="28"/>
          <w:lang w:eastAsia="fr-FR"/>
        </w:rPr>
        <w:t xml:space="preserve"> </w:t>
      </w:r>
      <w:r w:rsidRPr="000D4C35">
        <w:rPr>
          <w:rFonts w:ascii="Times New Roman" w:eastAsia="Times New Roman" w:hAnsi="Times New Roman" w:cs="Times New Roman"/>
          <w:color w:val="444444"/>
          <w:sz w:val="28"/>
          <w:szCs w:val="28"/>
          <w:lang w:eastAsia="fr-FR"/>
        </w:rPr>
        <w:t xml:space="preserve">cette mise en </w:t>
      </w:r>
      <w:r w:rsidRPr="000D4C35">
        <w:rPr>
          <w:rFonts w:ascii="Times New Roman" w:eastAsia="Times New Roman" w:hAnsi="Times New Roman" w:cs="Times New Roman"/>
          <w:color w:val="444444"/>
          <w:sz w:val="28"/>
          <w:szCs w:val="28"/>
          <w:lang w:eastAsia="fr-FR"/>
        </w:rPr>
        <w:t>œuvre</w:t>
      </w:r>
      <w:r w:rsidRPr="000D4C35">
        <w:rPr>
          <w:rFonts w:ascii="Times New Roman" w:eastAsia="Times New Roman" w:hAnsi="Times New Roman" w:cs="Times New Roman"/>
          <w:color w:val="444444"/>
          <w:sz w:val="28"/>
          <w:szCs w:val="28"/>
          <w:lang w:eastAsia="fr-FR"/>
        </w:rPr>
        <w:t xml:space="preserve"> est recommandée pour les tuyauteries </w:t>
      </w:r>
      <w:r w:rsidRPr="000D4C35">
        <w:rPr>
          <w:rFonts w:ascii="Times New Roman" w:eastAsia="Times New Roman" w:hAnsi="Times New Roman" w:cs="Times New Roman"/>
          <w:color w:val="444444"/>
          <w:sz w:val="28"/>
          <w:szCs w:val="28"/>
          <w:lang w:eastAsia="fr-FR"/>
        </w:rPr>
        <w:t xml:space="preserve">des </w:t>
      </w:r>
      <w:r>
        <w:rPr>
          <w:rFonts w:ascii="Times New Roman" w:eastAsia="Times New Roman" w:hAnsi="Times New Roman" w:cs="Times New Roman"/>
          <w:color w:val="444444"/>
          <w:sz w:val="28"/>
          <w:szCs w:val="28"/>
          <w:lang w:eastAsia="fr-FR"/>
        </w:rPr>
        <w:t>installations à débit variable</w:t>
      </w:r>
      <w:r w:rsidRPr="000D4C35">
        <w:rPr>
          <w:rFonts w:ascii="Times New Roman" w:eastAsia="Times New Roman" w:hAnsi="Times New Roman" w:cs="Times New Roman"/>
          <w:color w:val="444444"/>
          <w:sz w:val="28"/>
          <w:szCs w:val="28"/>
          <w:lang w:eastAsia="fr-FR"/>
        </w:rPr>
        <w:t>.</w:t>
      </w:r>
    </w:p>
    <w:p w:rsidR="00D949BB" w:rsidRPr="00D949BB" w:rsidRDefault="00D949BB" w:rsidP="00D949BB">
      <w:pPr>
        <w:pStyle w:val="NormalWeb"/>
        <w:shd w:val="clear" w:color="auto" w:fill="FFFFFF"/>
        <w:spacing w:before="0" w:beforeAutospacing="0" w:after="0" w:afterAutospacing="0"/>
        <w:rPr>
          <w:b/>
          <w:bCs/>
          <w:i/>
          <w:iCs/>
          <w:color w:val="333333"/>
          <w:sz w:val="32"/>
          <w:szCs w:val="32"/>
          <w:u w:val="single"/>
          <w:shd w:val="clear" w:color="auto" w:fill="FFFFFF"/>
        </w:rPr>
      </w:pPr>
      <w:r w:rsidRPr="00D949BB">
        <w:rPr>
          <w:b/>
          <w:bCs/>
          <w:i/>
          <w:iCs/>
          <w:color w:val="333333"/>
          <w:sz w:val="32"/>
          <w:szCs w:val="32"/>
          <w:u w:val="single"/>
          <w:shd w:val="clear" w:color="auto" w:fill="FFFFFF"/>
        </w:rPr>
        <w:t xml:space="preserve">Flux </w:t>
      </w:r>
      <w:r w:rsidRPr="00D949BB">
        <w:rPr>
          <w:b/>
          <w:bCs/>
          <w:i/>
          <w:iCs/>
          <w:color w:val="333333"/>
          <w:sz w:val="32"/>
          <w:szCs w:val="32"/>
          <w:u w:val="single"/>
          <w:shd w:val="clear" w:color="auto" w:fill="FFFFFF"/>
        </w:rPr>
        <w:t>décapant</w:t>
      </w:r>
      <w:r w:rsidRPr="00D949BB">
        <w:rPr>
          <w:b/>
          <w:bCs/>
          <w:i/>
          <w:iCs/>
          <w:color w:val="333333"/>
          <w:sz w:val="32"/>
          <w:szCs w:val="32"/>
          <w:u w:val="single"/>
          <w:shd w:val="clear" w:color="auto" w:fill="FFFFFF"/>
        </w:rPr>
        <w:t xml:space="preserve"> </w:t>
      </w:r>
    </w:p>
    <w:p w:rsidR="00D949BB" w:rsidRPr="00D949BB" w:rsidRDefault="00D949BB" w:rsidP="00D949BB">
      <w:pPr>
        <w:pStyle w:val="NormalWeb"/>
        <w:shd w:val="clear" w:color="auto" w:fill="FFFFFF"/>
        <w:spacing w:before="0" w:beforeAutospacing="0" w:after="0" w:afterAutospacing="0"/>
        <w:rPr>
          <w:b/>
          <w:bCs/>
          <w:color w:val="333333"/>
          <w:sz w:val="28"/>
          <w:szCs w:val="28"/>
          <w:shd w:val="clear" w:color="auto" w:fill="FFFFFF"/>
        </w:rPr>
      </w:pPr>
    </w:p>
    <w:p w:rsidR="00D949BB" w:rsidRDefault="00D949BB" w:rsidP="00D949BB">
      <w:pPr>
        <w:pStyle w:val="NormalWeb"/>
        <w:shd w:val="clear" w:color="auto" w:fill="FFFFFF"/>
        <w:spacing w:before="0" w:beforeAutospacing="0" w:after="0" w:afterAutospacing="0" w:line="360" w:lineRule="auto"/>
        <w:jc w:val="both"/>
        <w:rPr>
          <w:color w:val="333333"/>
          <w:shd w:val="clear" w:color="auto" w:fill="FFFFFF"/>
        </w:rPr>
      </w:pPr>
      <w:r w:rsidRPr="00D949BB">
        <w:rPr>
          <w:color w:val="333333"/>
          <w:shd w:val="clear" w:color="auto" w:fill="FFFFFF"/>
        </w:rPr>
        <w:t xml:space="preserve">En poudre ou pâteux, devront être appliqués AVANT sertissage pour préserver les surfaces de l’oxydation pendant le chauffage </w:t>
      </w:r>
      <w:r w:rsidRPr="00D949BB">
        <w:rPr>
          <w:color w:val="333333"/>
          <w:shd w:val="clear" w:color="auto" w:fill="FFFFFF"/>
        </w:rPr>
        <w:t>(durée</w:t>
      </w:r>
      <w:r w:rsidRPr="00D949BB">
        <w:rPr>
          <w:color w:val="333333"/>
          <w:shd w:val="clear" w:color="auto" w:fill="FFFFFF"/>
        </w:rPr>
        <w:t xml:space="preserve"> </w:t>
      </w:r>
      <w:r w:rsidRPr="00D949BB">
        <w:rPr>
          <w:color w:val="333333"/>
          <w:shd w:val="clear" w:color="auto" w:fill="FFFFFF"/>
        </w:rPr>
        <w:t>réduite)</w:t>
      </w:r>
      <w:r w:rsidRPr="00D949BB">
        <w:rPr>
          <w:color w:val="333333"/>
          <w:shd w:val="clear" w:color="auto" w:fill="FFFFFF"/>
        </w:rPr>
        <w:t>. Certains décapants servent d’indice de température</w:t>
      </w:r>
      <w:r>
        <w:rPr>
          <w:color w:val="333333"/>
          <w:shd w:val="clear" w:color="auto" w:fill="FFFFFF"/>
        </w:rPr>
        <w:t>.</w:t>
      </w:r>
    </w:p>
    <w:p w:rsidR="00D949BB" w:rsidRPr="00D949BB" w:rsidRDefault="00D949BB" w:rsidP="00D949BB">
      <w:pPr>
        <w:pStyle w:val="NormalWeb"/>
        <w:shd w:val="clear" w:color="auto" w:fill="FFFFFF"/>
        <w:spacing w:before="0" w:beforeAutospacing="0" w:after="0" w:afterAutospacing="0" w:line="360" w:lineRule="auto"/>
        <w:jc w:val="center"/>
        <w:rPr>
          <w:color w:val="333333"/>
          <w:shd w:val="clear" w:color="auto" w:fill="FFFFFF"/>
        </w:rPr>
      </w:pPr>
      <w:r>
        <w:rPr>
          <w:noProof/>
        </w:rPr>
        <w:drawing>
          <wp:inline distT="0" distB="0" distL="0" distR="0" wp14:anchorId="7C6EDF71" wp14:editId="447EF8B2">
            <wp:extent cx="2218414" cy="1542553"/>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17420" cy="1541862"/>
                    </a:xfrm>
                    <a:prstGeom prst="rect">
                      <a:avLst/>
                    </a:prstGeom>
                  </pic:spPr>
                </pic:pic>
              </a:graphicData>
            </a:graphic>
          </wp:inline>
        </w:drawing>
      </w:r>
    </w:p>
    <w:p w:rsidR="00D949BB" w:rsidRDefault="00D949BB" w:rsidP="00A71BDD">
      <w:pPr>
        <w:spacing w:line="360" w:lineRule="auto"/>
        <w:jc w:val="both"/>
        <w:rPr>
          <w:rFonts w:ascii="Times New Roman" w:hAnsi="Times New Roman" w:cs="Times New Roman"/>
          <w:b/>
          <w:bCs/>
          <w:i/>
          <w:iCs/>
          <w:sz w:val="24"/>
          <w:szCs w:val="24"/>
          <w:u w:val="single"/>
        </w:rPr>
      </w:pPr>
      <w:r w:rsidRPr="00D949BB">
        <w:rPr>
          <w:rFonts w:ascii="Times New Roman" w:hAnsi="Times New Roman" w:cs="Times New Roman"/>
          <w:b/>
          <w:bCs/>
          <w:i/>
          <w:iCs/>
          <w:sz w:val="24"/>
          <w:szCs w:val="24"/>
          <w:u w:val="single"/>
        </w:rPr>
        <w:t xml:space="preserve">APPLICATION </w:t>
      </w:r>
    </w:p>
    <w:p w:rsidR="008B5F01" w:rsidRDefault="00EA3C63" w:rsidP="00EA3C63">
      <w:pPr>
        <w:pStyle w:val="NormalWeb"/>
        <w:shd w:val="clear" w:color="auto" w:fill="FFFFFF"/>
        <w:spacing w:before="0" w:beforeAutospacing="0" w:after="0" w:afterAutospacing="0"/>
        <w:rPr>
          <w:rStyle w:val="lev"/>
          <w:b w:val="0"/>
          <w:bCs w:val="0"/>
          <w:color w:val="444444"/>
          <w:sz w:val="23"/>
          <w:szCs w:val="23"/>
        </w:rPr>
      </w:pPr>
      <w:r>
        <w:rPr>
          <w:rStyle w:val="lev"/>
          <w:b w:val="0"/>
          <w:bCs w:val="0"/>
          <w:color w:val="444444"/>
          <w:sz w:val="23"/>
          <w:szCs w:val="23"/>
        </w:rPr>
        <w:t>Pour le c</w:t>
      </w:r>
      <w:r w:rsidR="008B5F01" w:rsidRPr="008B5F01">
        <w:rPr>
          <w:rStyle w:val="lev"/>
          <w:b w:val="0"/>
          <w:bCs w:val="0"/>
          <w:color w:val="444444"/>
          <w:sz w:val="23"/>
          <w:szCs w:val="23"/>
        </w:rPr>
        <w:t xml:space="preserve">alcul de la </w:t>
      </w:r>
      <w:r w:rsidR="008B5F01" w:rsidRPr="008B5F01">
        <w:rPr>
          <w:rStyle w:val="lev"/>
          <w:b w:val="0"/>
          <w:bCs w:val="0"/>
          <w:color w:val="444444"/>
          <w:sz w:val="23"/>
          <w:szCs w:val="23"/>
        </w:rPr>
        <w:t>longueur</w:t>
      </w:r>
      <w:r w:rsidR="008B5F01" w:rsidRPr="008B5F01">
        <w:rPr>
          <w:rStyle w:val="lev"/>
          <w:b w:val="0"/>
          <w:bCs w:val="0"/>
          <w:color w:val="444444"/>
          <w:sz w:val="23"/>
          <w:szCs w:val="23"/>
        </w:rPr>
        <w:t xml:space="preserve"> de </w:t>
      </w:r>
      <w:r w:rsidR="008B5F01" w:rsidRPr="008B5F01">
        <w:rPr>
          <w:rStyle w:val="lev"/>
          <w:b w:val="0"/>
          <w:bCs w:val="0"/>
          <w:color w:val="444444"/>
          <w:sz w:val="23"/>
          <w:szCs w:val="23"/>
        </w:rPr>
        <w:t>recouvrement</w:t>
      </w:r>
      <w:r w:rsidR="008B5F01">
        <w:rPr>
          <w:rStyle w:val="lev"/>
          <w:b w:val="0"/>
          <w:bCs w:val="0"/>
          <w:color w:val="444444"/>
          <w:sz w:val="23"/>
          <w:szCs w:val="23"/>
        </w:rPr>
        <w:t>, on utilise la formule suivante</w:t>
      </w:r>
      <w:r>
        <w:rPr>
          <w:rStyle w:val="lev"/>
          <w:b w:val="0"/>
          <w:bCs w:val="0"/>
          <w:color w:val="444444"/>
          <w:sz w:val="23"/>
          <w:szCs w:val="23"/>
        </w:rPr>
        <w:t> :</w:t>
      </w:r>
      <w:r w:rsidR="008B5F01">
        <w:rPr>
          <w:rStyle w:val="lev"/>
          <w:b w:val="0"/>
          <w:bCs w:val="0"/>
          <w:color w:val="444444"/>
          <w:sz w:val="23"/>
          <w:szCs w:val="23"/>
        </w:rPr>
        <w:t xml:space="preserve"> </w:t>
      </w:r>
    </w:p>
    <w:p w:rsidR="008B5F01" w:rsidRPr="008B5F01" w:rsidRDefault="008B5F01" w:rsidP="008B5F01">
      <w:pPr>
        <w:pStyle w:val="NormalWeb"/>
        <w:shd w:val="clear" w:color="auto" w:fill="FFFFFF"/>
        <w:spacing w:before="0" w:beforeAutospacing="0" w:after="0" w:afterAutospacing="0"/>
        <w:rPr>
          <w:rStyle w:val="lev"/>
          <w:b w:val="0"/>
          <w:bCs w:val="0"/>
          <w:color w:val="444444"/>
          <w:sz w:val="23"/>
          <w:szCs w:val="23"/>
        </w:rPr>
      </w:pPr>
    </w:p>
    <w:p w:rsidR="00D949BB" w:rsidRDefault="008B5F01" w:rsidP="008B5F01">
      <w:pPr>
        <w:spacing w:line="360" w:lineRule="auto"/>
        <w:jc w:val="center"/>
        <w:rPr>
          <w:rFonts w:ascii="Times New Roman" w:hAnsi="Times New Roman" w:cs="Times New Roman"/>
          <w:b/>
          <w:bCs/>
          <w:i/>
          <w:iCs/>
          <w:sz w:val="24"/>
          <w:szCs w:val="24"/>
          <w:u w:val="single"/>
        </w:rPr>
      </w:pPr>
      <w:r>
        <w:rPr>
          <w:noProof/>
        </w:rPr>
        <w:drawing>
          <wp:inline distT="0" distB="0" distL="0" distR="0" wp14:anchorId="32BC9EEA" wp14:editId="0929551F">
            <wp:extent cx="1184744" cy="548640"/>
            <wp:effectExtent l="0" t="0" r="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86135" cy="549284"/>
                    </a:xfrm>
                    <a:prstGeom prst="rect">
                      <a:avLst/>
                    </a:prstGeom>
                  </pic:spPr>
                </pic:pic>
              </a:graphicData>
            </a:graphic>
          </wp:inline>
        </w:drawing>
      </w:r>
    </w:p>
    <w:p w:rsidR="00E73E43" w:rsidRDefault="008B5F01" w:rsidP="00EA3C63">
      <w:pPr>
        <w:shd w:val="clear" w:color="auto" w:fill="FFFFFF"/>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Avec : </w:t>
      </w:r>
    </w:p>
    <w:p w:rsidR="00E73E43" w:rsidRDefault="00E73E43" w:rsidP="00E73E43">
      <w:pPr>
        <w:shd w:val="clear" w:color="auto" w:fill="FFFFFF"/>
        <w:spacing w:after="360" w:line="240" w:lineRule="auto"/>
        <w:rPr>
          <w:rFonts w:ascii="Times New Roman" w:eastAsia="Times New Roman" w:hAnsi="Times New Roman" w:cs="Times New Roman"/>
          <w:color w:val="333333"/>
          <w:sz w:val="24"/>
          <w:szCs w:val="24"/>
          <w:lang w:eastAsia="fr-FR"/>
        </w:rPr>
      </w:pPr>
      <w:r w:rsidRPr="00E73E43">
        <w:rPr>
          <w:rFonts w:ascii="Times New Roman" w:eastAsia="Times New Roman" w:hAnsi="Times New Roman" w:cs="Times New Roman"/>
          <w:color w:val="333333"/>
          <w:sz w:val="24"/>
          <w:szCs w:val="24"/>
          <w:lang w:eastAsia="fr-FR"/>
        </w:rPr>
        <w:t>C = coefficient de sécurité ( 4 à 6 )</w:t>
      </w:r>
      <w:r w:rsidRPr="00E73E43">
        <w:rPr>
          <w:rFonts w:ascii="Times New Roman" w:eastAsia="Times New Roman" w:hAnsi="Times New Roman" w:cs="Times New Roman"/>
          <w:color w:val="333333"/>
          <w:sz w:val="24"/>
          <w:szCs w:val="24"/>
          <w:lang w:eastAsia="fr-FR"/>
        </w:rPr>
        <w:br/>
      </w:r>
      <w:proofErr w:type="spellStart"/>
      <w:r w:rsidRPr="00E73E43">
        <w:rPr>
          <w:rFonts w:ascii="Times New Roman" w:eastAsia="Times New Roman" w:hAnsi="Times New Roman" w:cs="Times New Roman"/>
          <w:color w:val="333333"/>
          <w:sz w:val="24"/>
          <w:szCs w:val="24"/>
          <w:lang w:eastAsia="fr-FR"/>
        </w:rPr>
        <w:t>Rr</w:t>
      </w:r>
      <w:proofErr w:type="spellEnd"/>
      <w:r w:rsidRPr="00E73E43">
        <w:rPr>
          <w:rFonts w:ascii="Times New Roman" w:eastAsia="Times New Roman" w:hAnsi="Times New Roman" w:cs="Times New Roman"/>
          <w:color w:val="333333"/>
          <w:sz w:val="24"/>
          <w:szCs w:val="24"/>
          <w:lang w:eastAsia="fr-FR"/>
        </w:rPr>
        <w:t xml:space="preserve"> = Résistance à la rupture de pièce la plus faible ( N/mm² )</w:t>
      </w:r>
      <w:r w:rsidRPr="00E73E43">
        <w:rPr>
          <w:rFonts w:ascii="Times New Roman" w:eastAsia="Times New Roman" w:hAnsi="Times New Roman" w:cs="Times New Roman"/>
          <w:color w:val="333333"/>
          <w:sz w:val="24"/>
          <w:szCs w:val="24"/>
          <w:lang w:eastAsia="fr-FR"/>
        </w:rPr>
        <w:br/>
        <w:t>e = épaisseur de la pièce la plus faible ( mm )</w:t>
      </w:r>
      <w:r w:rsidRPr="00E73E43">
        <w:rPr>
          <w:rFonts w:ascii="Times New Roman" w:eastAsia="Times New Roman" w:hAnsi="Times New Roman" w:cs="Times New Roman"/>
          <w:color w:val="333333"/>
          <w:sz w:val="24"/>
          <w:szCs w:val="24"/>
          <w:lang w:eastAsia="fr-FR"/>
        </w:rPr>
        <w:br/>
      </w:r>
      <w:proofErr w:type="spellStart"/>
      <w:r w:rsidRPr="00E73E43">
        <w:rPr>
          <w:rFonts w:ascii="Times New Roman" w:eastAsia="Times New Roman" w:hAnsi="Times New Roman" w:cs="Times New Roman"/>
          <w:color w:val="333333"/>
          <w:sz w:val="24"/>
          <w:szCs w:val="24"/>
          <w:lang w:eastAsia="fr-FR"/>
        </w:rPr>
        <w:t>Rr</w:t>
      </w:r>
      <w:proofErr w:type="spellEnd"/>
      <w:r w:rsidRPr="00E73E43">
        <w:rPr>
          <w:rFonts w:ascii="Times New Roman" w:eastAsia="Times New Roman" w:hAnsi="Times New Roman" w:cs="Times New Roman"/>
          <w:color w:val="333333"/>
          <w:sz w:val="24"/>
          <w:szCs w:val="24"/>
          <w:lang w:eastAsia="fr-FR"/>
        </w:rPr>
        <w:t>’ = résistance à la rupture de la brasure ( N/mm² )</w:t>
      </w:r>
      <w:r w:rsidRPr="00E73E43">
        <w:rPr>
          <w:rFonts w:ascii="Times New Roman" w:eastAsia="Times New Roman" w:hAnsi="Times New Roman" w:cs="Times New Roman"/>
          <w:color w:val="333333"/>
          <w:sz w:val="24"/>
          <w:szCs w:val="24"/>
          <w:lang w:eastAsia="fr-FR"/>
        </w:rPr>
        <w:br/>
        <w:t>J = coefficient de joint ( en général J = 0,8 )</w:t>
      </w:r>
    </w:p>
    <w:p w:rsidR="00E73E43" w:rsidRPr="00EA3C63" w:rsidRDefault="00E73E43" w:rsidP="00736CD0">
      <w:pPr>
        <w:shd w:val="clear" w:color="auto" w:fill="FFFFFF"/>
        <w:spacing w:after="360" w:line="240" w:lineRule="auto"/>
        <w:jc w:val="center"/>
        <w:rPr>
          <w:rFonts w:asciiTheme="minorBidi" w:eastAsia="Times New Roman" w:hAnsiTheme="minorBidi"/>
          <w:b/>
          <w:bCs/>
          <w:color w:val="333333"/>
          <w:sz w:val="24"/>
          <w:szCs w:val="24"/>
          <w:lang w:eastAsia="fr-FR"/>
        </w:rPr>
      </w:pPr>
      <w:r w:rsidRPr="00736CD0">
        <w:rPr>
          <w:rFonts w:ascii="Helvetica" w:eastAsia="Times New Roman" w:hAnsi="Helvetica" w:cs="Times New Roman"/>
          <w:b/>
          <w:bCs/>
          <w:i/>
          <w:iCs/>
          <w:color w:val="333333"/>
          <w:sz w:val="32"/>
          <w:szCs w:val="32"/>
          <w:u w:val="single"/>
          <w:lang w:eastAsia="fr-FR"/>
        </w:rPr>
        <w:t>Exercices résolus</w:t>
      </w:r>
      <w:r w:rsidRPr="0033118D">
        <w:rPr>
          <w:rFonts w:ascii="Helvetica" w:eastAsia="Times New Roman" w:hAnsi="Helvetica" w:cs="Times New Roman"/>
          <w:color w:val="333333"/>
          <w:sz w:val="24"/>
          <w:szCs w:val="24"/>
          <w:lang w:eastAsia="fr-FR"/>
        </w:rPr>
        <w:br/>
      </w:r>
      <w:r w:rsidRPr="00EA3C63">
        <w:rPr>
          <w:rFonts w:asciiTheme="minorBidi" w:eastAsia="Times New Roman" w:hAnsiTheme="minorBidi"/>
          <w:b/>
          <w:bCs/>
          <w:color w:val="333333"/>
          <w:sz w:val="24"/>
          <w:szCs w:val="24"/>
          <w:u w:val="single"/>
          <w:lang w:eastAsia="fr-FR"/>
        </w:rPr>
        <w:t>1 /</w:t>
      </w:r>
      <w:r w:rsidRPr="00EA3C63">
        <w:rPr>
          <w:rFonts w:asciiTheme="minorBidi" w:eastAsia="Times New Roman" w:hAnsiTheme="minorBidi"/>
          <w:b/>
          <w:bCs/>
          <w:color w:val="333333"/>
          <w:sz w:val="24"/>
          <w:szCs w:val="24"/>
          <w:u w:val="single"/>
          <w:lang w:eastAsia="fr-FR"/>
        </w:rPr>
        <w:t xml:space="preserve"> Soudure par recouvrement :</w:t>
      </w:r>
    </w:p>
    <w:p w:rsidR="00E73E43" w:rsidRPr="00736CD0" w:rsidRDefault="00E73E43" w:rsidP="00EA3C63">
      <w:pPr>
        <w:shd w:val="clear" w:color="auto" w:fill="FFFFFF"/>
        <w:spacing w:after="360" w:line="360" w:lineRule="auto"/>
        <w:rPr>
          <w:rFonts w:ascii="Times New Roman" w:eastAsia="Times New Roman" w:hAnsi="Times New Roman" w:cs="Times New Roman"/>
          <w:color w:val="333333"/>
          <w:sz w:val="24"/>
          <w:szCs w:val="24"/>
          <w:lang w:eastAsia="fr-FR"/>
        </w:rPr>
      </w:pPr>
      <w:r w:rsidRPr="00736CD0">
        <w:rPr>
          <w:rFonts w:ascii="Times New Roman" w:eastAsia="Times New Roman" w:hAnsi="Times New Roman" w:cs="Times New Roman"/>
          <w:color w:val="333333"/>
          <w:sz w:val="24"/>
          <w:szCs w:val="24"/>
          <w:lang w:eastAsia="fr-FR"/>
        </w:rPr>
        <w:t>Pièce</w:t>
      </w:r>
      <w:r w:rsidRPr="00736CD0">
        <w:rPr>
          <w:rFonts w:ascii="Times New Roman" w:eastAsia="Times New Roman" w:hAnsi="Times New Roman" w:cs="Times New Roman"/>
          <w:color w:val="333333"/>
          <w:sz w:val="24"/>
          <w:szCs w:val="24"/>
          <w:lang w:eastAsia="fr-FR"/>
        </w:rPr>
        <w:t xml:space="preserve"> A = ac</w:t>
      </w:r>
      <w:r w:rsidR="00736CD0" w:rsidRPr="00736CD0">
        <w:rPr>
          <w:rFonts w:ascii="Times New Roman" w:eastAsia="Times New Roman" w:hAnsi="Times New Roman" w:cs="Times New Roman"/>
          <w:color w:val="333333"/>
          <w:sz w:val="24"/>
          <w:szCs w:val="24"/>
          <w:lang w:eastAsia="fr-FR"/>
        </w:rPr>
        <w:t>ier</w:t>
      </w:r>
      <w:r w:rsidRPr="00736CD0">
        <w:rPr>
          <w:rFonts w:ascii="Times New Roman" w:eastAsia="Times New Roman" w:hAnsi="Times New Roman" w:cs="Times New Roman"/>
          <w:color w:val="333333"/>
          <w:sz w:val="24"/>
          <w:szCs w:val="24"/>
          <w:lang w:eastAsia="fr-FR"/>
        </w:rPr>
        <w:t xml:space="preserve"> </w:t>
      </w:r>
      <w:r w:rsidRPr="00736CD0">
        <w:rPr>
          <w:rFonts w:ascii="Times New Roman" w:eastAsia="Times New Roman" w:hAnsi="Times New Roman" w:cs="Times New Roman"/>
          <w:color w:val="333333"/>
          <w:sz w:val="24"/>
          <w:szCs w:val="24"/>
          <w:lang w:eastAsia="fr-FR"/>
        </w:rPr>
        <w:t>D</w:t>
      </w:r>
      <w:r w:rsidRPr="00736CD0">
        <w:rPr>
          <w:rFonts w:ascii="Times New Roman" w:eastAsia="Times New Roman" w:hAnsi="Times New Roman" w:cs="Times New Roman"/>
          <w:color w:val="333333"/>
          <w:sz w:val="24"/>
          <w:szCs w:val="24"/>
          <w:lang w:eastAsia="fr-FR"/>
        </w:rPr>
        <w:t>oux</w:t>
      </w:r>
      <w:r w:rsidRPr="00736CD0">
        <w:rPr>
          <w:rFonts w:ascii="Times New Roman" w:eastAsia="Times New Roman" w:hAnsi="Times New Roman" w:cs="Times New Roman"/>
          <w:color w:val="333333"/>
          <w:sz w:val="24"/>
          <w:szCs w:val="24"/>
          <w:lang w:eastAsia="fr-FR"/>
        </w:rPr>
        <w:t xml:space="preserve">    </w:t>
      </w:r>
      <w:r w:rsidRPr="00736CD0">
        <w:rPr>
          <w:rFonts w:ascii="Times New Roman" w:eastAsia="Times New Roman" w:hAnsi="Times New Roman" w:cs="Times New Roman"/>
          <w:color w:val="333333"/>
          <w:sz w:val="24"/>
          <w:szCs w:val="24"/>
          <w:lang w:eastAsia="fr-FR"/>
        </w:rPr>
        <w:t xml:space="preserve"> e</w:t>
      </w:r>
      <w:r w:rsidR="00EA3C63">
        <w:rPr>
          <w:rFonts w:ascii="Times New Roman" w:eastAsia="Times New Roman" w:hAnsi="Times New Roman" w:cs="Times New Roman"/>
          <w:color w:val="333333"/>
          <w:sz w:val="24"/>
          <w:szCs w:val="24"/>
          <w:lang w:eastAsia="fr-FR"/>
        </w:rPr>
        <w:t>=</w:t>
      </w:r>
      <w:r w:rsidRPr="00736CD0">
        <w:rPr>
          <w:rFonts w:ascii="Times New Roman" w:eastAsia="Times New Roman" w:hAnsi="Times New Roman" w:cs="Times New Roman"/>
          <w:color w:val="333333"/>
          <w:sz w:val="24"/>
          <w:szCs w:val="24"/>
          <w:lang w:eastAsia="fr-FR"/>
        </w:rPr>
        <w:t xml:space="preserve"> 6 mm </w:t>
      </w:r>
      <w:r w:rsidRPr="00736CD0">
        <w:rPr>
          <w:rFonts w:ascii="Times New Roman" w:eastAsia="Times New Roman" w:hAnsi="Times New Roman" w:cs="Times New Roman"/>
          <w:color w:val="333333"/>
          <w:sz w:val="24"/>
          <w:szCs w:val="24"/>
          <w:lang w:eastAsia="fr-FR"/>
        </w:rPr>
        <w:t xml:space="preserve">        </w:t>
      </w:r>
      <w:proofErr w:type="spellStart"/>
      <w:r w:rsidRPr="00736CD0">
        <w:rPr>
          <w:rFonts w:ascii="Times New Roman" w:eastAsia="Times New Roman" w:hAnsi="Times New Roman" w:cs="Times New Roman"/>
          <w:color w:val="333333"/>
          <w:sz w:val="24"/>
          <w:szCs w:val="24"/>
          <w:lang w:eastAsia="fr-FR"/>
        </w:rPr>
        <w:t>Rr</w:t>
      </w:r>
      <w:proofErr w:type="spellEnd"/>
      <w:r w:rsidRPr="00736CD0">
        <w:rPr>
          <w:rFonts w:ascii="Times New Roman" w:eastAsia="Times New Roman" w:hAnsi="Times New Roman" w:cs="Times New Roman"/>
          <w:color w:val="333333"/>
          <w:sz w:val="24"/>
          <w:szCs w:val="24"/>
          <w:lang w:eastAsia="fr-FR"/>
        </w:rPr>
        <w:t xml:space="preserve"> = 360 N/mm²</w:t>
      </w:r>
      <w:r w:rsidRPr="00736CD0">
        <w:rPr>
          <w:rFonts w:ascii="Times New Roman" w:eastAsia="Times New Roman" w:hAnsi="Times New Roman" w:cs="Times New Roman"/>
          <w:color w:val="333333"/>
          <w:sz w:val="24"/>
          <w:szCs w:val="24"/>
          <w:lang w:eastAsia="fr-FR"/>
        </w:rPr>
        <w:br/>
      </w:r>
      <w:r w:rsidRPr="00736CD0">
        <w:rPr>
          <w:rFonts w:ascii="Times New Roman" w:eastAsia="Times New Roman" w:hAnsi="Times New Roman" w:cs="Times New Roman"/>
          <w:color w:val="333333"/>
          <w:sz w:val="24"/>
          <w:szCs w:val="24"/>
          <w:lang w:eastAsia="fr-FR"/>
        </w:rPr>
        <w:t xml:space="preserve">pièce </w:t>
      </w:r>
      <w:r w:rsidRPr="00736CD0">
        <w:rPr>
          <w:rFonts w:ascii="Times New Roman" w:eastAsia="Times New Roman" w:hAnsi="Times New Roman" w:cs="Times New Roman"/>
          <w:color w:val="333333"/>
          <w:sz w:val="24"/>
          <w:szCs w:val="24"/>
          <w:lang w:eastAsia="fr-FR"/>
        </w:rPr>
        <w:t xml:space="preserve"> B = cuivre</w:t>
      </w:r>
      <w:r w:rsidRPr="00736CD0">
        <w:rPr>
          <w:rFonts w:ascii="Times New Roman" w:eastAsia="Times New Roman" w:hAnsi="Times New Roman" w:cs="Times New Roman"/>
          <w:color w:val="333333"/>
          <w:sz w:val="24"/>
          <w:szCs w:val="24"/>
          <w:lang w:eastAsia="fr-FR"/>
        </w:rPr>
        <w:t xml:space="preserve">       </w:t>
      </w:r>
      <w:r w:rsidRPr="00736CD0">
        <w:rPr>
          <w:rFonts w:ascii="Times New Roman" w:eastAsia="Times New Roman" w:hAnsi="Times New Roman" w:cs="Times New Roman"/>
          <w:color w:val="333333"/>
          <w:sz w:val="24"/>
          <w:szCs w:val="24"/>
          <w:lang w:eastAsia="fr-FR"/>
        </w:rPr>
        <w:t xml:space="preserve"> </w:t>
      </w:r>
      <w:proofErr w:type="spellStart"/>
      <w:r w:rsidRPr="00736CD0">
        <w:rPr>
          <w:rFonts w:ascii="Times New Roman" w:eastAsia="Times New Roman" w:hAnsi="Times New Roman" w:cs="Times New Roman"/>
          <w:color w:val="333333"/>
          <w:sz w:val="24"/>
          <w:szCs w:val="24"/>
          <w:lang w:eastAsia="fr-FR"/>
        </w:rPr>
        <w:t>eps</w:t>
      </w:r>
      <w:proofErr w:type="spellEnd"/>
      <w:r w:rsidRPr="00736CD0">
        <w:rPr>
          <w:rFonts w:ascii="Times New Roman" w:eastAsia="Times New Roman" w:hAnsi="Times New Roman" w:cs="Times New Roman"/>
          <w:color w:val="333333"/>
          <w:sz w:val="24"/>
          <w:szCs w:val="24"/>
          <w:lang w:eastAsia="fr-FR"/>
        </w:rPr>
        <w:t xml:space="preserve"> 6 mm </w:t>
      </w:r>
      <w:r w:rsidRPr="00736CD0">
        <w:rPr>
          <w:rFonts w:ascii="Times New Roman" w:eastAsia="Times New Roman" w:hAnsi="Times New Roman" w:cs="Times New Roman"/>
          <w:color w:val="333333"/>
          <w:sz w:val="24"/>
          <w:szCs w:val="24"/>
          <w:lang w:eastAsia="fr-FR"/>
        </w:rPr>
        <w:t xml:space="preserve">       </w:t>
      </w:r>
      <w:r w:rsidR="00736CD0" w:rsidRPr="00736CD0">
        <w:rPr>
          <w:rFonts w:ascii="Times New Roman" w:eastAsia="Times New Roman" w:hAnsi="Times New Roman" w:cs="Times New Roman"/>
          <w:color w:val="333333"/>
          <w:sz w:val="24"/>
          <w:szCs w:val="24"/>
          <w:lang w:eastAsia="fr-FR"/>
        </w:rPr>
        <w:t xml:space="preserve">   </w:t>
      </w:r>
      <w:r w:rsidRPr="00736CD0">
        <w:rPr>
          <w:rFonts w:ascii="Times New Roman" w:eastAsia="Times New Roman" w:hAnsi="Times New Roman" w:cs="Times New Roman"/>
          <w:color w:val="333333"/>
          <w:sz w:val="24"/>
          <w:szCs w:val="24"/>
          <w:lang w:eastAsia="fr-FR"/>
        </w:rPr>
        <w:t xml:space="preserve">  </w:t>
      </w:r>
      <w:proofErr w:type="spellStart"/>
      <w:r w:rsidRPr="00736CD0">
        <w:rPr>
          <w:rFonts w:ascii="Times New Roman" w:eastAsia="Times New Roman" w:hAnsi="Times New Roman" w:cs="Times New Roman"/>
          <w:color w:val="333333"/>
          <w:sz w:val="24"/>
          <w:szCs w:val="24"/>
          <w:lang w:eastAsia="fr-FR"/>
        </w:rPr>
        <w:t>Rr</w:t>
      </w:r>
      <w:proofErr w:type="spellEnd"/>
      <w:r w:rsidRPr="00736CD0">
        <w:rPr>
          <w:rFonts w:ascii="Times New Roman" w:eastAsia="Times New Roman" w:hAnsi="Times New Roman" w:cs="Times New Roman"/>
          <w:color w:val="333333"/>
          <w:sz w:val="24"/>
          <w:szCs w:val="24"/>
          <w:lang w:eastAsia="fr-FR"/>
        </w:rPr>
        <w:t xml:space="preserve"> = 230 N/mm²</w:t>
      </w:r>
      <w:r w:rsidRPr="00736CD0">
        <w:rPr>
          <w:rFonts w:ascii="Times New Roman" w:eastAsia="Times New Roman" w:hAnsi="Times New Roman" w:cs="Times New Roman"/>
          <w:color w:val="333333"/>
          <w:sz w:val="24"/>
          <w:szCs w:val="24"/>
          <w:lang w:eastAsia="fr-FR"/>
        </w:rPr>
        <w:br/>
      </w:r>
      <w:proofErr w:type="spellStart"/>
      <w:r w:rsidRPr="00736CD0">
        <w:rPr>
          <w:rFonts w:ascii="Times New Roman" w:eastAsia="Times New Roman" w:hAnsi="Times New Roman" w:cs="Times New Roman"/>
          <w:color w:val="333333"/>
          <w:sz w:val="24"/>
          <w:szCs w:val="24"/>
          <w:lang w:eastAsia="fr-FR"/>
        </w:rPr>
        <w:t>Rr</w:t>
      </w:r>
      <w:proofErr w:type="spellEnd"/>
      <w:r w:rsidRPr="00736CD0">
        <w:rPr>
          <w:rFonts w:ascii="Times New Roman" w:eastAsia="Times New Roman" w:hAnsi="Times New Roman" w:cs="Times New Roman"/>
          <w:color w:val="333333"/>
          <w:sz w:val="24"/>
          <w:szCs w:val="24"/>
          <w:lang w:eastAsia="fr-FR"/>
        </w:rPr>
        <w:t xml:space="preserve">’ </w:t>
      </w:r>
      <w:r w:rsidR="00EA3C63" w:rsidRPr="00736CD0">
        <w:rPr>
          <w:rFonts w:ascii="Times New Roman" w:eastAsia="Times New Roman" w:hAnsi="Times New Roman" w:cs="Times New Roman"/>
          <w:color w:val="333333"/>
          <w:sz w:val="24"/>
          <w:szCs w:val="24"/>
          <w:lang w:eastAsia="fr-FR"/>
        </w:rPr>
        <w:t>(brasure)</w:t>
      </w:r>
      <w:r w:rsidRPr="00736CD0">
        <w:rPr>
          <w:rFonts w:ascii="Times New Roman" w:eastAsia="Times New Roman" w:hAnsi="Times New Roman" w:cs="Times New Roman"/>
          <w:color w:val="333333"/>
          <w:sz w:val="24"/>
          <w:szCs w:val="24"/>
          <w:lang w:eastAsia="fr-FR"/>
        </w:rPr>
        <w:t xml:space="preserve"> = 400 N/mm²</w:t>
      </w:r>
    </w:p>
    <w:p w:rsidR="00E73E43" w:rsidRDefault="00736CD0" w:rsidP="00736CD0">
      <w:pPr>
        <w:shd w:val="clear" w:color="auto" w:fill="FFFFFF"/>
        <w:spacing w:after="360" w:line="240" w:lineRule="auto"/>
        <w:jc w:val="center"/>
        <w:rPr>
          <w:rFonts w:ascii="Times New Roman" w:eastAsia="Times New Roman" w:hAnsi="Times New Roman" w:cs="Times New Roman"/>
          <w:color w:val="333333"/>
          <w:sz w:val="24"/>
          <w:szCs w:val="24"/>
          <w:lang w:eastAsia="fr-FR"/>
        </w:rPr>
      </w:pPr>
      <w:r>
        <w:rPr>
          <w:noProof/>
          <w:lang w:eastAsia="fr-FR"/>
        </w:rPr>
        <w:drawing>
          <wp:inline distT="0" distB="0" distL="0" distR="0" wp14:anchorId="62C25D25" wp14:editId="1A2D5921">
            <wp:extent cx="2533650" cy="847725"/>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33650" cy="847725"/>
                    </a:xfrm>
                    <a:prstGeom prst="rect">
                      <a:avLst/>
                    </a:prstGeom>
                  </pic:spPr>
                </pic:pic>
              </a:graphicData>
            </a:graphic>
          </wp:inline>
        </w:drawing>
      </w:r>
    </w:p>
    <w:p w:rsidR="00736CD0" w:rsidRPr="00E73E43" w:rsidRDefault="00736CD0" w:rsidP="00736CD0">
      <w:pPr>
        <w:shd w:val="clear" w:color="auto" w:fill="FFFFFF"/>
        <w:spacing w:after="360" w:line="240" w:lineRule="auto"/>
        <w:jc w:val="center"/>
        <w:rPr>
          <w:rFonts w:ascii="Times New Roman" w:eastAsia="Times New Roman" w:hAnsi="Times New Roman" w:cs="Times New Roman"/>
          <w:color w:val="333333"/>
          <w:sz w:val="24"/>
          <w:szCs w:val="24"/>
          <w:lang w:eastAsia="fr-FR"/>
        </w:rPr>
      </w:pPr>
      <w:r w:rsidRPr="00736CD0">
        <w:rPr>
          <w:noProof/>
        </w:rPr>
        <w:lastRenderedPageBreak/>
        <w:drawing>
          <wp:inline distT="0" distB="0" distL="0" distR="0" wp14:anchorId="7297DA49" wp14:editId="469E135D">
            <wp:extent cx="3638550" cy="5334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638550" cy="533400"/>
                    </a:xfrm>
                    <a:prstGeom prst="rect">
                      <a:avLst/>
                    </a:prstGeom>
                  </pic:spPr>
                </pic:pic>
              </a:graphicData>
            </a:graphic>
          </wp:inline>
        </w:drawing>
      </w:r>
    </w:p>
    <w:p w:rsidR="00736CD0" w:rsidRPr="00EA3C63" w:rsidRDefault="00736CD0" w:rsidP="00736CD0">
      <w:pPr>
        <w:pStyle w:val="NormalWeb"/>
        <w:shd w:val="clear" w:color="auto" w:fill="FFFFFF"/>
        <w:spacing w:before="0" w:beforeAutospacing="0" w:after="0" w:afterAutospacing="0"/>
        <w:jc w:val="center"/>
        <w:rPr>
          <w:rFonts w:asciiTheme="minorBidi" w:hAnsiTheme="minorBidi" w:cstheme="minorBidi"/>
          <w:b/>
          <w:bCs/>
          <w:color w:val="333333"/>
          <w:shd w:val="clear" w:color="auto" w:fill="FFFFFF"/>
        </w:rPr>
      </w:pPr>
      <w:r w:rsidRPr="00EA3C63">
        <w:rPr>
          <w:rStyle w:val="bbcode-underline"/>
          <w:rFonts w:asciiTheme="minorBidi" w:hAnsiTheme="minorBidi" w:cstheme="minorBidi"/>
          <w:b/>
          <w:bCs/>
          <w:color w:val="333333"/>
          <w:u w:val="single"/>
          <w:shd w:val="clear" w:color="auto" w:fill="FFFFFF"/>
        </w:rPr>
        <w:t>2/</w:t>
      </w:r>
      <w:r w:rsidRPr="00EA3C63">
        <w:rPr>
          <w:rStyle w:val="bbcode-underline"/>
          <w:rFonts w:asciiTheme="minorBidi" w:hAnsiTheme="minorBidi" w:cstheme="minorBidi"/>
          <w:b/>
          <w:bCs/>
          <w:color w:val="333333"/>
          <w:u w:val="single"/>
          <w:shd w:val="clear" w:color="auto" w:fill="FFFFFF"/>
        </w:rPr>
        <w:t xml:space="preserve"> Soudure par emboitement </w:t>
      </w:r>
    </w:p>
    <w:p w:rsidR="00736CD0" w:rsidRDefault="00736CD0" w:rsidP="00736CD0">
      <w:pPr>
        <w:pStyle w:val="NormalWeb"/>
        <w:shd w:val="clear" w:color="auto" w:fill="FFFFFF"/>
        <w:spacing w:before="0" w:beforeAutospacing="0" w:after="0" w:afterAutospacing="0"/>
        <w:rPr>
          <w:rFonts w:ascii="Helvetica" w:hAnsi="Helvetica"/>
          <w:color w:val="333333"/>
          <w:shd w:val="clear" w:color="auto" w:fill="FFFFFF"/>
        </w:rPr>
      </w:pPr>
    </w:p>
    <w:p w:rsidR="008B5F01" w:rsidRPr="00EA3C63" w:rsidRDefault="00736CD0" w:rsidP="00736CD0">
      <w:pPr>
        <w:spacing w:line="360" w:lineRule="auto"/>
        <w:rPr>
          <w:rFonts w:ascii="Times New Roman" w:hAnsi="Times New Roman" w:cs="Times New Roman"/>
          <w:color w:val="333333"/>
          <w:sz w:val="24"/>
          <w:szCs w:val="24"/>
          <w:shd w:val="clear" w:color="auto" w:fill="FFFFFF"/>
        </w:rPr>
      </w:pPr>
      <w:r w:rsidRPr="00EA3C63">
        <w:rPr>
          <w:rFonts w:ascii="Times New Roman" w:hAnsi="Times New Roman" w:cs="Times New Roman"/>
          <w:color w:val="333333"/>
          <w:sz w:val="24"/>
          <w:szCs w:val="24"/>
          <w:shd w:val="clear" w:color="auto" w:fill="FFFFFF"/>
        </w:rPr>
        <w:t>Calcul de la longueur de recouvrement</w:t>
      </w:r>
    </w:p>
    <w:p w:rsidR="00736CD0" w:rsidRDefault="00736CD0" w:rsidP="00736CD0">
      <w:pPr>
        <w:spacing w:line="360" w:lineRule="auto"/>
        <w:jc w:val="center"/>
        <w:rPr>
          <w:rFonts w:ascii="Times New Roman" w:hAnsi="Times New Roman" w:cs="Times New Roman"/>
          <w:b/>
          <w:bCs/>
          <w:i/>
          <w:iCs/>
          <w:sz w:val="28"/>
          <w:szCs w:val="28"/>
          <w:u w:val="single"/>
        </w:rPr>
      </w:pPr>
      <w:r>
        <w:rPr>
          <w:noProof/>
          <w:lang w:eastAsia="fr-FR"/>
        </w:rPr>
        <w:drawing>
          <wp:inline distT="0" distB="0" distL="0" distR="0" wp14:anchorId="1244738B" wp14:editId="20E0F7AC">
            <wp:extent cx="2313830" cy="978011"/>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314890" cy="978459"/>
                    </a:xfrm>
                    <a:prstGeom prst="rect">
                      <a:avLst/>
                    </a:prstGeom>
                  </pic:spPr>
                </pic:pic>
              </a:graphicData>
            </a:graphic>
          </wp:inline>
        </w:drawing>
      </w:r>
    </w:p>
    <w:p w:rsidR="00736CD0" w:rsidRDefault="00EA3C63" w:rsidP="00EA3C63">
      <w:pPr>
        <w:spacing w:line="360" w:lineRule="auto"/>
        <w:jc w:val="center"/>
        <w:rPr>
          <w:rFonts w:ascii="Times New Roman" w:hAnsi="Times New Roman" w:cs="Times New Roman"/>
          <w:sz w:val="28"/>
          <w:szCs w:val="28"/>
        </w:rPr>
      </w:pPr>
      <w:r>
        <w:rPr>
          <w:noProof/>
          <w:lang w:eastAsia="fr-FR"/>
        </w:rPr>
        <w:drawing>
          <wp:inline distT="0" distB="0" distL="0" distR="0" wp14:anchorId="76CA7112" wp14:editId="4983FD91">
            <wp:extent cx="2238375" cy="428625"/>
            <wp:effectExtent l="0" t="0" r="9525"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38375" cy="428625"/>
                    </a:xfrm>
                    <a:prstGeom prst="rect">
                      <a:avLst/>
                    </a:prstGeom>
                  </pic:spPr>
                </pic:pic>
              </a:graphicData>
            </a:graphic>
          </wp:inline>
        </w:drawing>
      </w:r>
    </w:p>
    <w:p w:rsidR="00EA3C63" w:rsidRPr="00EA3C63" w:rsidRDefault="00EA3C63" w:rsidP="00EA3C63">
      <w:pPr>
        <w:pStyle w:val="NormalWeb"/>
        <w:shd w:val="clear" w:color="auto" w:fill="FFFFFF"/>
        <w:spacing w:before="0" w:beforeAutospacing="0" w:after="0" w:afterAutospacing="0"/>
        <w:rPr>
          <w:color w:val="333333"/>
          <w:shd w:val="clear" w:color="auto" w:fill="FFFFFF"/>
        </w:rPr>
      </w:pPr>
      <w:r w:rsidRPr="00EA3C63">
        <w:rPr>
          <w:color w:val="333333"/>
          <w:shd w:val="clear" w:color="auto" w:fill="FFFFFF"/>
        </w:rPr>
        <w:t xml:space="preserve">Les pièces </w:t>
      </w:r>
      <w:r w:rsidRPr="00EA3C63">
        <w:rPr>
          <w:color w:val="333333"/>
          <w:shd w:val="clear" w:color="auto" w:fill="FFFFFF"/>
        </w:rPr>
        <w:t>A et B en cuivre</w:t>
      </w:r>
      <w:r w:rsidRPr="00EA3C63">
        <w:rPr>
          <w:color w:val="333333"/>
        </w:rPr>
        <w:br/>
      </w:r>
      <w:proofErr w:type="spellStart"/>
      <w:r w:rsidRPr="00EA3C63">
        <w:rPr>
          <w:color w:val="333333"/>
          <w:shd w:val="clear" w:color="auto" w:fill="FFFFFF"/>
        </w:rPr>
        <w:t>Rr</w:t>
      </w:r>
      <w:proofErr w:type="spellEnd"/>
      <w:r w:rsidRPr="00EA3C63">
        <w:rPr>
          <w:color w:val="333333"/>
          <w:shd w:val="clear" w:color="auto" w:fill="FFFFFF"/>
        </w:rPr>
        <w:t xml:space="preserve"> = 230 N/</w:t>
      </w:r>
      <w:r w:rsidR="00FC3BF7" w:rsidRPr="00EA3C63">
        <w:rPr>
          <w:color w:val="333333"/>
          <w:shd w:val="clear" w:color="auto" w:fill="FFFFFF"/>
        </w:rPr>
        <w:t>mm²,</w:t>
      </w:r>
      <w:r w:rsidRPr="00EA3C63">
        <w:rPr>
          <w:color w:val="333333"/>
          <w:shd w:val="clear" w:color="auto" w:fill="FFFFFF"/>
        </w:rPr>
        <w:t xml:space="preserve">    </w:t>
      </w:r>
      <w:r w:rsidRPr="00EA3C63">
        <w:rPr>
          <w:color w:val="333333"/>
          <w:shd w:val="clear" w:color="auto" w:fill="FFFFFF"/>
        </w:rPr>
        <w:t xml:space="preserve"> </w:t>
      </w:r>
      <w:proofErr w:type="spellStart"/>
      <w:r w:rsidRPr="00EA3C63">
        <w:rPr>
          <w:color w:val="333333"/>
          <w:shd w:val="clear" w:color="auto" w:fill="FFFFFF"/>
        </w:rPr>
        <w:t>Rr</w:t>
      </w:r>
      <w:proofErr w:type="spellEnd"/>
      <w:r w:rsidRPr="00EA3C63">
        <w:rPr>
          <w:color w:val="333333"/>
          <w:shd w:val="clear" w:color="auto" w:fill="FFFFFF"/>
        </w:rPr>
        <w:t>’ = 400 N/mm²</w:t>
      </w:r>
      <w:r w:rsidRPr="00EA3C63">
        <w:rPr>
          <w:color w:val="333333"/>
          <w:shd w:val="clear" w:color="auto" w:fill="FFFFFF"/>
        </w:rPr>
        <w:t xml:space="preserve">    </w:t>
      </w:r>
      <w:r w:rsidRPr="00EA3C63">
        <w:rPr>
          <w:color w:val="333333"/>
          <w:shd w:val="clear" w:color="auto" w:fill="FFFFFF"/>
        </w:rPr>
        <w:t xml:space="preserve">e = 3 </w:t>
      </w:r>
      <w:r w:rsidR="00FC3BF7" w:rsidRPr="00EA3C63">
        <w:rPr>
          <w:color w:val="333333"/>
          <w:shd w:val="clear" w:color="auto" w:fill="FFFFFF"/>
        </w:rPr>
        <w:t>mm,</w:t>
      </w:r>
      <w:r w:rsidRPr="00EA3C63">
        <w:rPr>
          <w:color w:val="333333"/>
          <w:shd w:val="clear" w:color="auto" w:fill="FFFFFF"/>
        </w:rPr>
        <w:t xml:space="preserve">  </w:t>
      </w:r>
      <w:r w:rsidRPr="00EA3C63">
        <w:rPr>
          <w:color w:val="333333"/>
          <w:shd w:val="clear" w:color="auto" w:fill="FFFFFF"/>
        </w:rPr>
        <w:t xml:space="preserve"> d = 50 </w:t>
      </w:r>
      <w:r w:rsidR="00FC3BF7" w:rsidRPr="00EA3C63">
        <w:rPr>
          <w:color w:val="333333"/>
          <w:shd w:val="clear" w:color="auto" w:fill="FFFFFF"/>
        </w:rPr>
        <w:t>mm,</w:t>
      </w:r>
      <w:r w:rsidRPr="00EA3C63">
        <w:rPr>
          <w:color w:val="333333"/>
          <w:shd w:val="clear" w:color="auto" w:fill="FFFFFF"/>
        </w:rPr>
        <w:t xml:space="preserve"> </w:t>
      </w:r>
      <w:r w:rsidRPr="00EA3C63">
        <w:rPr>
          <w:color w:val="333333"/>
          <w:shd w:val="clear" w:color="auto" w:fill="FFFFFF"/>
        </w:rPr>
        <w:t xml:space="preserve"> C = 5 </w:t>
      </w:r>
      <w:r w:rsidRPr="00EA3C63">
        <w:rPr>
          <w:color w:val="333333"/>
          <w:shd w:val="clear" w:color="auto" w:fill="FFFFFF"/>
        </w:rPr>
        <w:t xml:space="preserve">      </w:t>
      </w:r>
      <w:r w:rsidRPr="00EA3C63">
        <w:rPr>
          <w:color w:val="333333"/>
          <w:shd w:val="clear" w:color="auto" w:fill="FFFFFF"/>
        </w:rPr>
        <w:t>et J = 0,8</w:t>
      </w:r>
      <w:r w:rsidRPr="00EA3C63">
        <w:rPr>
          <w:color w:val="333333"/>
        </w:rPr>
        <w:br/>
      </w:r>
      <w:r w:rsidRPr="00EA3C63">
        <w:rPr>
          <w:color w:val="333333"/>
          <w:shd w:val="clear" w:color="auto" w:fill="FFFFFF"/>
        </w:rPr>
        <w:t>soit :</w:t>
      </w:r>
    </w:p>
    <w:p w:rsidR="00EA3C63" w:rsidRDefault="00227E9E" w:rsidP="00227E9E">
      <w:pPr>
        <w:spacing w:line="360" w:lineRule="auto"/>
        <w:jc w:val="center"/>
        <w:rPr>
          <w:rFonts w:ascii="Times New Roman" w:hAnsi="Times New Roman" w:cs="Times New Roman"/>
          <w:sz w:val="28"/>
          <w:szCs w:val="28"/>
        </w:rPr>
      </w:pPr>
      <w:r>
        <w:rPr>
          <w:noProof/>
        </w:rPr>
        <w:drawing>
          <wp:inline distT="0" distB="0" distL="0" distR="0" wp14:anchorId="50CE73E7" wp14:editId="1B415217">
            <wp:extent cx="3648075" cy="4476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648075" cy="447675"/>
                    </a:xfrm>
                    <a:prstGeom prst="rect">
                      <a:avLst/>
                    </a:prstGeom>
                  </pic:spPr>
                </pic:pic>
              </a:graphicData>
            </a:graphic>
          </wp:inline>
        </w:drawing>
      </w:r>
    </w:p>
    <w:p w:rsidR="000E1CF6" w:rsidRDefault="000E1CF6" w:rsidP="00227E9E">
      <w:pPr>
        <w:spacing w:line="360" w:lineRule="auto"/>
        <w:jc w:val="center"/>
        <w:rPr>
          <w:rFonts w:ascii="Times New Roman" w:hAnsi="Times New Roman" w:cs="Times New Roman"/>
          <w:sz w:val="28"/>
          <w:szCs w:val="28"/>
        </w:rPr>
      </w:pPr>
    </w:p>
    <w:p w:rsidR="000E1CF6" w:rsidRDefault="008C7E2D" w:rsidP="008C7E2D">
      <w:pPr>
        <w:spacing w:line="360" w:lineRule="auto"/>
        <w:rPr>
          <w:rFonts w:ascii="Times New Roman" w:hAnsi="Times New Roman" w:cs="Times New Roman"/>
          <w:sz w:val="28"/>
          <w:szCs w:val="28"/>
        </w:rPr>
      </w:pPr>
      <w:r>
        <w:rPr>
          <w:rFonts w:ascii="Times New Roman" w:hAnsi="Times New Roman" w:cs="Times New Roman"/>
          <w:sz w:val="28"/>
          <w:szCs w:val="28"/>
        </w:rPr>
        <w:t xml:space="preserve">Le tableau en dessous présente  les jeux recommandés </w:t>
      </w:r>
    </w:p>
    <w:p w:rsidR="003163C4" w:rsidRPr="00736CD0" w:rsidRDefault="0037344D" w:rsidP="00227E9E">
      <w:pPr>
        <w:spacing w:line="360" w:lineRule="auto"/>
        <w:jc w:val="center"/>
        <w:rPr>
          <w:rFonts w:ascii="Times New Roman" w:hAnsi="Times New Roman" w:cs="Times New Roman"/>
          <w:sz w:val="28"/>
          <w:szCs w:val="28"/>
        </w:rPr>
      </w:pPr>
      <w:r>
        <w:rPr>
          <w:noProof/>
        </w:rPr>
        <w:drawing>
          <wp:inline distT="0" distB="0" distL="0" distR="0" wp14:anchorId="1B5FF320" wp14:editId="4AFEE5B8">
            <wp:extent cx="3584028" cy="3005958"/>
            <wp:effectExtent l="0" t="0" r="0" b="444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590925" cy="3011743"/>
                    </a:xfrm>
                    <a:prstGeom prst="rect">
                      <a:avLst/>
                    </a:prstGeom>
                  </pic:spPr>
                </pic:pic>
              </a:graphicData>
            </a:graphic>
          </wp:inline>
        </w:drawing>
      </w:r>
      <w:bookmarkStart w:id="0" w:name="_GoBack"/>
      <w:bookmarkEnd w:id="0"/>
    </w:p>
    <w:sectPr w:rsidR="003163C4" w:rsidRPr="00736C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ulticolor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6262F"/>
    <w:multiLevelType w:val="multilevel"/>
    <w:tmpl w:val="3F0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FA4E0C"/>
    <w:multiLevelType w:val="multilevel"/>
    <w:tmpl w:val="E1F05D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nsid w:val="78A34D13"/>
    <w:multiLevelType w:val="multilevel"/>
    <w:tmpl w:val="25F6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765890"/>
    <w:multiLevelType w:val="multilevel"/>
    <w:tmpl w:val="C16E51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45B"/>
    <w:rsid w:val="00057133"/>
    <w:rsid w:val="000D4C35"/>
    <w:rsid w:val="000E1CF6"/>
    <w:rsid w:val="0013462A"/>
    <w:rsid w:val="00227E9E"/>
    <w:rsid w:val="003163C4"/>
    <w:rsid w:val="0037344D"/>
    <w:rsid w:val="005231D4"/>
    <w:rsid w:val="006300F0"/>
    <w:rsid w:val="00663ED7"/>
    <w:rsid w:val="00736CD0"/>
    <w:rsid w:val="008B5F01"/>
    <w:rsid w:val="008C7E2D"/>
    <w:rsid w:val="008F2BD7"/>
    <w:rsid w:val="008F64A3"/>
    <w:rsid w:val="00967343"/>
    <w:rsid w:val="00985F00"/>
    <w:rsid w:val="009E379B"/>
    <w:rsid w:val="00A65A69"/>
    <w:rsid w:val="00A71BDD"/>
    <w:rsid w:val="00C4529B"/>
    <w:rsid w:val="00CB1328"/>
    <w:rsid w:val="00D25CF9"/>
    <w:rsid w:val="00D949BB"/>
    <w:rsid w:val="00DB445B"/>
    <w:rsid w:val="00E73E43"/>
    <w:rsid w:val="00EA3C63"/>
    <w:rsid w:val="00F37E89"/>
    <w:rsid w:val="00FC3BF7"/>
    <w:rsid w:val="00FD38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85F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5F00"/>
    <w:rPr>
      <w:b/>
      <w:bCs/>
    </w:rPr>
  </w:style>
  <w:style w:type="character" w:customStyle="1" w:styleId="fontstyle01">
    <w:name w:val="fontstyle01"/>
    <w:basedOn w:val="Policepardfaut"/>
    <w:rsid w:val="00985F00"/>
    <w:rPr>
      <w:rFonts w:ascii="TimesNewRomanPSMT" w:hAnsi="TimesNewRomanPSMT" w:hint="default"/>
      <w:b w:val="0"/>
      <w:bCs w:val="0"/>
      <w:i w:val="0"/>
      <w:iCs w:val="0"/>
      <w:color w:val="000000"/>
      <w:sz w:val="26"/>
      <w:szCs w:val="26"/>
    </w:rPr>
  </w:style>
  <w:style w:type="character" w:customStyle="1" w:styleId="fontstyle21">
    <w:name w:val="fontstyle21"/>
    <w:basedOn w:val="Policepardfaut"/>
    <w:rsid w:val="00985F00"/>
    <w:rPr>
      <w:rFonts w:ascii="TimesNewRomanPS-BoldMT" w:hAnsi="TimesNewRomanPS-BoldMT" w:hint="default"/>
      <w:b/>
      <w:bCs/>
      <w:i w:val="0"/>
      <w:iCs w:val="0"/>
      <w:color w:val="000000"/>
      <w:sz w:val="26"/>
      <w:szCs w:val="26"/>
    </w:rPr>
  </w:style>
  <w:style w:type="paragraph" w:styleId="Textedebulles">
    <w:name w:val="Balloon Text"/>
    <w:basedOn w:val="Normal"/>
    <w:link w:val="TextedebullesCar"/>
    <w:uiPriority w:val="99"/>
    <w:semiHidden/>
    <w:unhideWhenUsed/>
    <w:rsid w:val="009E37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79B"/>
    <w:rPr>
      <w:rFonts w:ascii="Tahoma" w:hAnsi="Tahoma" w:cs="Tahoma"/>
      <w:sz w:val="16"/>
      <w:szCs w:val="16"/>
    </w:rPr>
  </w:style>
  <w:style w:type="character" w:customStyle="1" w:styleId="bbcode-underline">
    <w:name w:val="bbcode-underline"/>
    <w:basedOn w:val="Policepardfaut"/>
    <w:rsid w:val="00736C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85F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5F00"/>
    <w:rPr>
      <w:b/>
      <w:bCs/>
    </w:rPr>
  </w:style>
  <w:style w:type="character" w:customStyle="1" w:styleId="fontstyle01">
    <w:name w:val="fontstyle01"/>
    <w:basedOn w:val="Policepardfaut"/>
    <w:rsid w:val="00985F00"/>
    <w:rPr>
      <w:rFonts w:ascii="TimesNewRomanPSMT" w:hAnsi="TimesNewRomanPSMT" w:hint="default"/>
      <w:b w:val="0"/>
      <w:bCs w:val="0"/>
      <w:i w:val="0"/>
      <w:iCs w:val="0"/>
      <w:color w:val="000000"/>
      <w:sz w:val="26"/>
      <w:szCs w:val="26"/>
    </w:rPr>
  </w:style>
  <w:style w:type="character" w:customStyle="1" w:styleId="fontstyle21">
    <w:name w:val="fontstyle21"/>
    <w:basedOn w:val="Policepardfaut"/>
    <w:rsid w:val="00985F00"/>
    <w:rPr>
      <w:rFonts w:ascii="TimesNewRomanPS-BoldMT" w:hAnsi="TimesNewRomanPS-BoldMT" w:hint="default"/>
      <w:b/>
      <w:bCs/>
      <w:i w:val="0"/>
      <w:iCs w:val="0"/>
      <w:color w:val="000000"/>
      <w:sz w:val="26"/>
      <w:szCs w:val="26"/>
    </w:rPr>
  </w:style>
  <w:style w:type="paragraph" w:styleId="Textedebulles">
    <w:name w:val="Balloon Text"/>
    <w:basedOn w:val="Normal"/>
    <w:link w:val="TextedebullesCar"/>
    <w:uiPriority w:val="99"/>
    <w:semiHidden/>
    <w:unhideWhenUsed/>
    <w:rsid w:val="009E37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79B"/>
    <w:rPr>
      <w:rFonts w:ascii="Tahoma" w:hAnsi="Tahoma" w:cs="Tahoma"/>
      <w:sz w:val="16"/>
      <w:szCs w:val="16"/>
    </w:rPr>
  </w:style>
  <w:style w:type="character" w:customStyle="1" w:styleId="bbcode-underline">
    <w:name w:val="bbcode-underline"/>
    <w:basedOn w:val="Policepardfaut"/>
    <w:rsid w:val="00736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7</Pages>
  <Words>1368</Words>
  <Characters>7524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18</cp:revision>
  <dcterms:created xsi:type="dcterms:W3CDTF">2022-05-08T16:15:00Z</dcterms:created>
  <dcterms:modified xsi:type="dcterms:W3CDTF">2022-05-08T19:32:00Z</dcterms:modified>
</cp:coreProperties>
</file>