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075" w:rsidRDefault="00196075" w:rsidP="00196075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Département de l’Aménagement du Territoire</w:t>
      </w:r>
    </w:p>
    <w:p w:rsidR="00196075" w:rsidRDefault="00196075" w:rsidP="00196075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6127F4">
        <w:rPr>
          <w:rFonts w:asciiTheme="minorBidi" w:hAnsiTheme="minorBidi"/>
          <w:b/>
          <w:bCs/>
        </w:rPr>
        <w:t xml:space="preserve">Emploi du temps </w:t>
      </w:r>
    </w:p>
    <w:p w:rsidR="00196075" w:rsidRPr="00D175FC" w:rsidRDefault="00196075" w:rsidP="00196075">
      <w:pPr>
        <w:tabs>
          <w:tab w:val="left" w:pos="11625"/>
        </w:tabs>
        <w:jc w:val="center"/>
        <w:rPr>
          <w:rFonts w:asciiTheme="minorBidi" w:hAnsiTheme="minorBidi"/>
          <w:b/>
          <w:bCs/>
        </w:rPr>
      </w:pPr>
      <w:r w:rsidRPr="00244A1C">
        <w:rPr>
          <w:rFonts w:asciiTheme="minorBidi" w:hAnsiTheme="minorBidi"/>
          <w:b/>
          <w:bCs/>
          <w:highlight w:val="yellow"/>
        </w:rPr>
        <w:t>Master 1 : Hydrologie, climatologie et territoire</w:t>
      </w:r>
      <w:r w:rsidR="009C7CFF">
        <w:rPr>
          <w:rFonts w:asciiTheme="minorBidi" w:hAnsiTheme="minorBidi"/>
          <w:b/>
          <w:bCs/>
        </w:rPr>
        <w:t xml:space="preserve"> </w:t>
      </w:r>
      <w:r w:rsidRPr="00D175FC">
        <w:rPr>
          <w:rFonts w:asciiTheme="minorBidi" w:hAnsiTheme="minorBidi"/>
          <w:b/>
          <w:bCs/>
        </w:rPr>
        <w:t xml:space="preserve">Semestre </w:t>
      </w:r>
      <w:r>
        <w:rPr>
          <w:rFonts w:asciiTheme="minorBidi" w:hAnsiTheme="minorBidi"/>
          <w:b/>
          <w:bCs/>
        </w:rPr>
        <w:t>1</w:t>
      </w:r>
      <w:r w:rsidRPr="00D175FC">
        <w:rPr>
          <w:rFonts w:asciiTheme="minorBidi" w:hAnsiTheme="minorBidi"/>
          <w:b/>
          <w:bCs/>
        </w:rPr>
        <w:t xml:space="preserve">          Année 202</w:t>
      </w:r>
      <w:r>
        <w:rPr>
          <w:rFonts w:asciiTheme="minorBidi" w:hAnsiTheme="minorBidi"/>
          <w:b/>
          <w:bCs/>
        </w:rPr>
        <w:t>2</w:t>
      </w:r>
      <w:r w:rsidRPr="00D175FC">
        <w:rPr>
          <w:rFonts w:asciiTheme="minorBidi" w:hAnsiTheme="minorBidi"/>
          <w:b/>
          <w:bCs/>
        </w:rPr>
        <w:t>/202</w:t>
      </w:r>
      <w:r>
        <w:rPr>
          <w:rFonts w:asciiTheme="minorBidi" w:hAnsiTheme="minorBidi"/>
          <w:b/>
          <w:bCs/>
        </w:rPr>
        <w:t>3</w:t>
      </w:r>
    </w:p>
    <w:tbl>
      <w:tblPr>
        <w:tblStyle w:val="Grilledutableau"/>
        <w:tblW w:w="14097" w:type="dxa"/>
        <w:jc w:val="center"/>
        <w:tblLook w:val="04A0"/>
      </w:tblPr>
      <w:tblGrid>
        <w:gridCol w:w="1219"/>
        <w:gridCol w:w="2791"/>
        <w:gridCol w:w="2030"/>
        <w:gridCol w:w="1125"/>
        <w:gridCol w:w="1703"/>
        <w:gridCol w:w="1312"/>
        <w:gridCol w:w="1744"/>
        <w:gridCol w:w="2173"/>
      </w:tblGrid>
      <w:tr w:rsidR="00196075" w:rsidRPr="006B1DB7" w:rsidTr="00DD3CAF">
        <w:trPr>
          <w:jc w:val="center"/>
        </w:trPr>
        <w:tc>
          <w:tcPr>
            <w:tcW w:w="976" w:type="dxa"/>
            <w:tcBorders>
              <w:bottom w:val="single" w:sz="12" w:space="0" w:color="auto"/>
            </w:tcBorders>
            <w:vAlign w:val="center"/>
          </w:tcPr>
          <w:p w:rsidR="00196075" w:rsidRPr="006B1DB7" w:rsidRDefault="00196075" w:rsidP="00DD3CAF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85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08h30-10h00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10h00-11h30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11h30-13h00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13h00-14h30</w:t>
            </w:r>
          </w:p>
        </w:tc>
        <w:tc>
          <w:tcPr>
            <w:tcW w:w="3106" w:type="dxa"/>
            <w:gridSpan w:val="2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14h30-16h00</w:t>
            </w:r>
          </w:p>
        </w:tc>
        <w:tc>
          <w:tcPr>
            <w:tcW w:w="221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742E4">
              <w:rPr>
                <w:rFonts w:asciiTheme="minorBidi" w:hAnsiTheme="minorBidi"/>
                <w:b/>
                <w:bCs/>
                <w:sz w:val="20"/>
                <w:szCs w:val="20"/>
              </w:rPr>
              <w:t>16h00-17h30</w:t>
            </w:r>
          </w:p>
        </w:tc>
      </w:tr>
      <w:tr w:rsidR="00196075" w:rsidRPr="006B1DB7" w:rsidTr="00DD3CAF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606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Processus du cycle hydrologique sur un bassin versant (C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+TD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Beredjem</w:t>
            </w:r>
            <w:proofErr w:type="spellEnd"/>
          </w:p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13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6075" w:rsidRPr="006B1DB7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10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6075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 xml:space="preserve">Les </w:t>
            </w: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aérométhodes</w:t>
            </w:r>
            <w:proofErr w:type="spellEnd"/>
            <w:r w:rsidRPr="00721BAA">
              <w:rPr>
                <w:rFonts w:ascii="Calibri" w:eastAsia="Calibri" w:hAnsi="Calibri" w:cs="Arial"/>
                <w:b/>
                <w:bCs/>
              </w:rPr>
              <w:t xml:space="preserve"> pour l’étude des milieux naturels </w:t>
            </w:r>
            <w:r>
              <w:rPr>
                <w:rFonts w:ascii="Calibri" w:eastAsia="Calibri" w:hAnsi="Calibri" w:cs="Arial"/>
                <w:b/>
                <w:bCs/>
              </w:rPr>
              <w:t>(TD 1.5)</w:t>
            </w:r>
          </w:p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 xml:space="preserve">BOUGHERARA. </w:t>
            </w:r>
            <w:r>
              <w:rPr>
                <w:rFonts w:ascii="Calibri" w:eastAsia="Calibri" w:hAnsi="Calibri" w:cs="Arial"/>
                <w:b/>
                <w:bCs/>
              </w:rPr>
              <w:t xml:space="preserve">+ </w:t>
            </w:r>
            <w:proofErr w:type="spellStart"/>
            <w:r>
              <w:rPr>
                <w:rFonts w:ascii="Calibri" w:eastAsia="Calibri" w:hAnsi="Calibri" w:cs="Arial"/>
                <w:b/>
                <w:bCs/>
              </w:rPr>
              <w:t>Iskounene</w:t>
            </w:r>
            <w:proofErr w:type="spellEnd"/>
          </w:p>
          <w:p w:rsidR="00196075" w:rsidRPr="006B1DB7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13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6075" w:rsidRPr="006B1DB7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</w:p>
        </w:tc>
      </w:tr>
      <w:tr w:rsidR="00196075" w:rsidRPr="006B1DB7" w:rsidTr="00DD3CAF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Lundi</w:t>
            </w:r>
          </w:p>
        </w:tc>
        <w:tc>
          <w:tcPr>
            <w:tcW w:w="493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Hydrométrie des cours d’eau (C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+TD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196075" w:rsidRPr="00721BAA" w:rsidRDefault="00196075" w:rsidP="00DD3CAF">
            <w:pPr>
              <w:ind w:left="360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LOUAMRI. A</w:t>
            </w:r>
          </w:p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b/>
                <w:bCs/>
              </w:rPr>
              <w:t>Salle 13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058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Statistiques appliquées à l’hydrologie</w:t>
            </w:r>
          </w:p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(C</w:t>
            </w:r>
            <w:r>
              <w:rPr>
                <w:rFonts w:ascii="Calibri" w:eastAsia="Calibri" w:hAnsi="Calibri" w:cs="Arial"/>
                <w:b/>
                <w:bCs/>
              </w:rPr>
              <w:t>1</w:t>
            </w:r>
            <w:r w:rsidRPr="00721BAA">
              <w:rPr>
                <w:rFonts w:ascii="Calibri" w:eastAsia="Calibri" w:hAnsi="Calibri" w:cs="Arial"/>
                <w:b/>
                <w:bCs/>
              </w:rPr>
              <w:t>/TD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</w:rPr>
              <w:t>Louamri</w:t>
            </w:r>
            <w:proofErr w:type="spellEnd"/>
          </w:p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>Bloc 05</w:t>
            </w:r>
          </w:p>
        </w:tc>
        <w:tc>
          <w:tcPr>
            <w:tcW w:w="39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196075" w:rsidRPr="006B1DB7" w:rsidTr="00DD3CAF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Mardi</w:t>
            </w:r>
          </w:p>
        </w:tc>
        <w:tc>
          <w:tcPr>
            <w:tcW w:w="6064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Ressources en eaux souterraines (C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721BAA">
              <w:rPr>
                <w:rFonts w:ascii="Calibri" w:eastAsia="Calibri" w:hAnsi="Calibri" w:cs="Arial"/>
                <w:b/>
                <w:bCs/>
              </w:rPr>
              <w:t xml:space="preserve"> +TD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)</w:t>
            </w:r>
          </w:p>
          <w:p w:rsidR="00196075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232FF3">
              <w:rPr>
                <w:rFonts w:ascii="Calibri" w:eastAsia="Calibri" w:hAnsi="Calibri" w:cs="Arial"/>
                <w:b/>
                <w:bCs/>
                <w:highlight w:val="yellow"/>
              </w:rPr>
              <w:t>Kouadra</w:t>
            </w:r>
            <w:proofErr w:type="spellEnd"/>
          </w:p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13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106" w:type="dxa"/>
            <w:gridSpan w:val="2"/>
            <w:tcBorders>
              <w:top w:val="single" w:sz="12" w:space="0" w:color="auto"/>
            </w:tcBorders>
            <w:vAlign w:val="center"/>
          </w:tcPr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Langue étrangère</w:t>
            </w:r>
          </w:p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 w:rsidRPr="00721BAA">
              <w:rPr>
                <w:rFonts w:ascii="Calibri" w:eastAsia="Calibri" w:hAnsi="Calibri" w:cs="Arial"/>
                <w:b/>
                <w:bCs/>
              </w:rPr>
              <w:t>Ouili</w:t>
            </w:r>
            <w:proofErr w:type="spellEnd"/>
            <w:r w:rsidRPr="00721BAA">
              <w:rPr>
                <w:rFonts w:ascii="Calibri" w:eastAsia="Calibri" w:hAnsi="Calibri" w:cs="Arial"/>
                <w:b/>
                <w:bCs/>
              </w:rPr>
              <w:t xml:space="preserve"> M.T</w:t>
            </w:r>
          </w:p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Amphi 300</w:t>
            </w:r>
          </w:p>
        </w:tc>
        <w:tc>
          <w:tcPr>
            <w:tcW w:w="2219" w:type="dxa"/>
            <w:tcBorders>
              <w:top w:val="single" w:sz="12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196075" w:rsidRPr="006B1DB7" w:rsidTr="00DD3CAF">
        <w:trPr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Mercredi</w:t>
            </w:r>
          </w:p>
        </w:tc>
        <w:tc>
          <w:tcPr>
            <w:tcW w:w="6064" w:type="dxa"/>
            <w:gridSpan w:val="3"/>
            <w:tcBorders>
              <w:top w:val="single" w:sz="12" w:space="0" w:color="auto"/>
            </w:tcBorders>
            <w:vAlign w:val="center"/>
          </w:tcPr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Climatologie (C</w:t>
            </w:r>
            <w:r>
              <w:rPr>
                <w:rFonts w:ascii="Calibri" w:eastAsia="Calibri" w:hAnsi="Calibri" w:cs="Arial"/>
                <w:b/>
                <w:bCs/>
              </w:rPr>
              <w:t>1.5</w:t>
            </w:r>
            <w:r w:rsidRPr="00721BAA">
              <w:rPr>
                <w:rFonts w:ascii="Calibri" w:eastAsia="Calibri" w:hAnsi="Calibri" w:cs="Arial"/>
                <w:b/>
                <w:bCs/>
              </w:rPr>
              <w:t>+ TD</w:t>
            </w:r>
            <w:r>
              <w:rPr>
                <w:rFonts w:ascii="Calibri" w:eastAsia="Calibri" w:hAnsi="Calibri" w:cs="Arial"/>
                <w:b/>
                <w:bCs/>
              </w:rPr>
              <w:t>3</w:t>
            </w:r>
            <w:r w:rsidRPr="00721BAA">
              <w:rPr>
                <w:rFonts w:ascii="Calibri" w:eastAsia="Calibri" w:hAnsi="Calibri" w:cs="Arial"/>
                <w:b/>
                <w:bCs/>
              </w:rPr>
              <w:t xml:space="preserve">) </w:t>
            </w:r>
          </w:p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  <w:proofErr w:type="spellStart"/>
            <w:r>
              <w:rPr>
                <w:rFonts w:ascii="Calibri" w:eastAsia="Calibri" w:hAnsi="Calibri" w:cs="Arial"/>
                <w:b/>
                <w:bCs/>
              </w:rPr>
              <w:t>Meharzi</w:t>
            </w:r>
            <w:proofErr w:type="spellEnd"/>
          </w:p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1BAA">
              <w:rPr>
                <w:rFonts w:ascii="Calibri" w:eastAsia="Calibri" w:hAnsi="Calibri" w:cs="Arial"/>
                <w:b/>
                <w:bCs/>
              </w:rPr>
              <w:t>Salle 13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219" w:type="dxa"/>
            <w:tcBorders>
              <w:top w:val="single" w:sz="12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  <w:tr w:rsidR="00196075" w:rsidRPr="006B1DB7" w:rsidTr="00DD3CAF">
        <w:trPr>
          <w:jc w:val="center"/>
        </w:trPr>
        <w:tc>
          <w:tcPr>
            <w:tcW w:w="9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96075" w:rsidRPr="00F742E4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F742E4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2859" w:type="dxa"/>
            <w:tcBorders>
              <w:bottom w:val="single" w:sz="12" w:space="0" w:color="auto"/>
            </w:tcBorders>
            <w:vAlign w:val="center"/>
          </w:tcPr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196075" w:rsidRPr="00721BAA" w:rsidRDefault="00196075" w:rsidP="00DD3CAF">
            <w:pPr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1732" w:type="dxa"/>
            <w:tcBorders>
              <w:bottom w:val="single" w:sz="12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3106" w:type="dxa"/>
            <w:gridSpan w:val="2"/>
            <w:tcBorders>
              <w:bottom w:val="single" w:sz="12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2219" w:type="dxa"/>
            <w:tcBorders>
              <w:bottom w:val="single" w:sz="12" w:space="0" w:color="auto"/>
            </w:tcBorders>
            <w:vAlign w:val="center"/>
          </w:tcPr>
          <w:p w:rsidR="00196075" w:rsidRPr="00721BAA" w:rsidRDefault="00196075" w:rsidP="00DD3CAF">
            <w:pPr>
              <w:tabs>
                <w:tab w:val="left" w:pos="11625"/>
              </w:tabs>
              <w:jc w:val="center"/>
              <w:rPr>
                <w:rFonts w:ascii="Calibri" w:eastAsia="Calibri" w:hAnsi="Calibri" w:cs="Arial"/>
                <w:b/>
                <w:bCs/>
              </w:rPr>
            </w:pPr>
          </w:p>
        </w:tc>
      </w:tr>
    </w:tbl>
    <w:p w:rsidR="008F6B01" w:rsidRDefault="008F6B01"/>
    <w:sectPr w:rsidR="008F6B01" w:rsidSect="001960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96075"/>
    <w:rsid w:val="00196075"/>
    <w:rsid w:val="002F6CC9"/>
    <w:rsid w:val="008F6B01"/>
    <w:rsid w:val="009C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C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60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2022-10-06T08:44:00Z</dcterms:created>
  <dcterms:modified xsi:type="dcterms:W3CDTF">2022-10-06T08:50:00Z</dcterms:modified>
</cp:coreProperties>
</file>