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2E" w:rsidRPr="009F255E" w:rsidRDefault="00E27FBE" w:rsidP="00FB3DB9">
      <w:pPr>
        <w:bidi/>
        <w:ind w:right="-1"/>
        <w:jc w:val="both"/>
        <w:rPr>
          <w:sz w:val="32"/>
          <w:szCs w:val="32"/>
        </w:rPr>
      </w:pPr>
      <w:r w:rsidRPr="009F255E">
        <w:rPr>
          <w:rFonts w:hint="cs"/>
          <w:sz w:val="32"/>
          <w:szCs w:val="32"/>
          <w:rtl/>
        </w:rPr>
        <w:t xml:space="preserve">المقياس: مدن </w:t>
      </w:r>
      <w:r w:rsidR="00F05E31" w:rsidRPr="009F255E">
        <w:rPr>
          <w:rFonts w:hint="cs"/>
          <w:sz w:val="32"/>
          <w:szCs w:val="32"/>
          <w:rtl/>
        </w:rPr>
        <w:t>وأقاليم</w:t>
      </w:r>
    </w:p>
    <w:p w:rsidR="00FB3DB9" w:rsidRPr="00F05E31" w:rsidRDefault="00E27FBE" w:rsidP="00F05E31">
      <w:pPr>
        <w:bidi/>
        <w:spacing w:line="480" w:lineRule="auto"/>
        <w:ind w:right="-1"/>
        <w:jc w:val="both"/>
        <w:rPr>
          <w:rFonts w:hint="cs"/>
          <w:u w:val="single"/>
          <w:rtl/>
          <w:lang w:val="en-GB" w:bidi="ar-DZ"/>
        </w:rPr>
      </w:pPr>
      <w:r w:rsidRPr="009F255E">
        <w:rPr>
          <w:b/>
          <w:bCs/>
          <w:sz w:val="28"/>
          <w:szCs w:val="28"/>
          <w:u w:val="single"/>
        </w:rPr>
        <w:t xml:space="preserve">TD </w:t>
      </w:r>
      <w:proofErr w:type="gramStart"/>
      <w:r w:rsidRPr="009F255E">
        <w:rPr>
          <w:b/>
          <w:bCs/>
          <w:sz w:val="28"/>
          <w:szCs w:val="28"/>
          <w:u w:val="single"/>
        </w:rPr>
        <w:t>0</w:t>
      </w:r>
      <w:r w:rsidR="00F05E31">
        <w:rPr>
          <w:b/>
          <w:bCs/>
          <w:sz w:val="28"/>
          <w:szCs w:val="28"/>
          <w:u w:val="single"/>
        </w:rPr>
        <w:t>1</w:t>
      </w:r>
      <w:r w:rsidRPr="009F255E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>
        <w:rPr>
          <w:rFonts w:hint="cs"/>
          <w:rtl/>
          <w:lang w:bidi="ar-DZ"/>
        </w:rPr>
        <w:t xml:space="preserve">   </w:t>
      </w:r>
      <w:r w:rsidR="009F255E">
        <w:rPr>
          <w:rFonts w:hint="cs"/>
          <w:rtl/>
          <w:lang w:bidi="ar-DZ"/>
        </w:rPr>
        <w:t xml:space="preserve">                  </w:t>
      </w:r>
      <w:r w:rsidR="00F05E31">
        <w:rPr>
          <w:rFonts w:hint="cs"/>
          <w:b/>
          <w:bCs/>
          <w:sz w:val="32"/>
          <w:szCs w:val="32"/>
          <w:u w:val="single"/>
          <w:rtl/>
          <w:lang w:val="en-GB" w:bidi="ar-DZ"/>
        </w:rPr>
        <w:t>سكان الجزائر حسب فضاءات البرمجة الإقليمية</w:t>
      </w:r>
    </w:p>
    <w:tbl>
      <w:tblPr>
        <w:tblStyle w:val="Grilledutableau"/>
        <w:bidiVisual/>
        <w:tblW w:w="10713" w:type="dxa"/>
        <w:tblInd w:w="-165" w:type="dxa"/>
        <w:tblLook w:val="04A0" w:firstRow="1" w:lastRow="0" w:firstColumn="1" w:lastColumn="0" w:noHBand="0" w:noVBand="1"/>
      </w:tblPr>
      <w:tblGrid>
        <w:gridCol w:w="2916"/>
        <w:gridCol w:w="2410"/>
        <w:gridCol w:w="2552"/>
        <w:gridCol w:w="2835"/>
      </w:tblGrid>
      <w:tr w:rsidR="00FC37BB" w:rsidTr="001E6658">
        <w:tc>
          <w:tcPr>
            <w:tcW w:w="2916" w:type="dxa"/>
            <w:vMerge w:val="restart"/>
            <w:vAlign w:val="center"/>
          </w:tcPr>
          <w:p w:rsidR="00FC37BB" w:rsidRPr="002F296B" w:rsidRDefault="00FC37BB" w:rsidP="00964DF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الأقاليم التخطيطية في الجزائر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FC37BB" w:rsidRPr="002F296B" w:rsidRDefault="00FC37BB" w:rsidP="00964DF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السكان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FC37BB" w:rsidRPr="002F296B" w:rsidRDefault="00FC37BB" w:rsidP="00964DF7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المساحة (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كم</w:t>
            </w:r>
            <w:r w:rsidRPr="00A56DF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C37BB" w:rsidTr="001E6658">
        <w:tc>
          <w:tcPr>
            <w:tcW w:w="2916" w:type="dxa"/>
            <w:vMerge/>
          </w:tcPr>
          <w:p w:rsidR="00FC37BB" w:rsidRPr="002F296B" w:rsidRDefault="00FC37BB" w:rsidP="00FB3DB9">
            <w:pPr>
              <w:bidi/>
              <w:ind w:right="-1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FC37BB" w:rsidRPr="002F296B" w:rsidRDefault="00FC37BB" w:rsidP="001E6658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سنة 1998</w:t>
            </w:r>
          </w:p>
        </w:tc>
        <w:tc>
          <w:tcPr>
            <w:tcW w:w="2552" w:type="dxa"/>
          </w:tcPr>
          <w:p w:rsidR="00FC37BB" w:rsidRPr="002F296B" w:rsidRDefault="00FC37BB" w:rsidP="001E6658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سنة 2008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FC37BB" w:rsidRPr="002F296B" w:rsidRDefault="00FC37BB" w:rsidP="00FB3DB9">
            <w:pPr>
              <w:bidi/>
              <w:ind w:right="-1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F0F8B" w:rsidTr="001E6658">
        <w:tc>
          <w:tcPr>
            <w:tcW w:w="2916" w:type="dxa"/>
          </w:tcPr>
          <w:p w:rsidR="005F0F8B" w:rsidRPr="002F296B" w:rsidRDefault="005F0F8B" w:rsidP="00FB3DB9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الساحل والتل الشرقي</w:t>
            </w:r>
          </w:p>
        </w:tc>
        <w:tc>
          <w:tcPr>
            <w:tcW w:w="2410" w:type="dxa"/>
            <w:shd w:val="clear" w:color="auto" w:fill="auto"/>
          </w:tcPr>
          <w:p w:rsidR="005F0F8B" w:rsidRPr="002F296B" w:rsidRDefault="003F1C44" w:rsidP="00B25A39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4552617</w:t>
            </w:r>
          </w:p>
        </w:tc>
        <w:tc>
          <w:tcPr>
            <w:tcW w:w="2552" w:type="dxa"/>
          </w:tcPr>
          <w:p w:rsidR="005F0F8B" w:rsidRPr="002F296B" w:rsidRDefault="007344E6" w:rsidP="000878C1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5179502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0F8B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25608</w:t>
            </w:r>
          </w:p>
        </w:tc>
      </w:tr>
      <w:tr w:rsidR="005F0F8B" w:rsidTr="001E6658">
        <w:tc>
          <w:tcPr>
            <w:tcW w:w="2916" w:type="dxa"/>
          </w:tcPr>
          <w:p w:rsidR="005F0F8B" w:rsidRPr="002F296B" w:rsidRDefault="00EE55A3" w:rsidP="00EE55A3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إقليم الساحل والتل 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الأوسط</w:t>
            </w:r>
          </w:p>
        </w:tc>
        <w:tc>
          <w:tcPr>
            <w:tcW w:w="2410" w:type="dxa"/>
            <w:shd w:val="clear" w:color="auto" w:fill="auto"/>
          </w:tcPr>
          <w:p w:rsidR="005F0F8B" w:rsidRPr="002F296B" w:rsidRDefault="003F1C44" w:rsidP="00B25A39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9416376</w:t>
            </w:r>
          </w:p>
        </w:tc>
        <w:tc>
          <w:tcPr>
            <w:tcW w:w="2552" w:type="dxa"/>
          </w:tcPr>
          <w:p w:rsidR="005F0F8B" w:rsidRPr="002F296B" w:rsidRDefault="007344E6" w:rsidP="000878C1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10705527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0F8B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35559</w:t>
            </w:r>
          </w:p>
        </w:tc>
      </w:tr>
      <w:tr w:rsidR="005F0F8B" w:rsidTr="001E6658">
        <w:tc>
          <w:tcPr>
            <w:tcW w:w="2916" w:type="dxa"/>
          </w:tcPr>
          <w:p w:rsidR="005F0F8B" w:rsidRPr="002F296B" w:rsidRDefault="00EE55A3" w:rsidP="00EE55A3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الساحل والتل ال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غ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ر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ي</w:t>
            </w:r>
          </w:p>
        </w:tc>
        <w:tc>
          <w:tcPr>
            <w:tcW w:w="2410" w:type="dxa"/>
            <w:shd w:val="clear" w:color="auto" w:fill="auto"/>
          </w:tcPr>
          <w:p w:rsidR="005F0F8B" w:rsidRPr="002F296B" w:rsidRDefault="003F1C44" w:rsidP="00B25A39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4858309</w:t>
            </w:r>
          </w:p>
        </w:tc>
        <w:tc>
          <w:tcPr>
            <w:tcW w:w="2552" w:type="dxa"/>
          </w:tcPr>
          <w:p w:rsidR="005F0F8B" w:rsidRPr="002F296B" w:rsidRDefault="007344E6" w:rsidP="000878C1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5625641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F0F8B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35643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الساحل والتل</w:t>
            </w:r>
          </w:p>
        </w:tc>
        <w:tc>
          <w:tcPr>
            <w:tcW w:w="2410" w:type="dxa"/>
            <w:shd w:val="clear" w:color="auto" w:fill="auto"/>
          </w:tcPr>
          <w:p w:rsidR="00E62124" w:rsidRPr="00B25A39" w:rsidRDefault="00E62124" w:rsidP="00E62124">
            <w:pPr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B25A39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18827302</w:t>
            </w:r>
          </w:p>
        </w:tc>
        <w:tc>
          <w:tcPr>
            <w:tcW w:w="2552" w:type="dxa"/>
          </w:tcPr>
          <w:p w:rsidR="00E62124" w:rsidRPr="000878C1" w:rsidRDefault="00E62124" w:rsidP="00E62124">
            <w:pPr>
              <w:tabs>
                <w:tab w:val="left" w:pos="480"/>
                <w:tab w:val="center" w:pos="1168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878C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ab/>
            </w:r>
            <w:r w:rsidRPr="000878C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ab/>
            </w:r>
            <w:r w:rsidRPr="000878C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21510670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E62124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96810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هول العليا 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الشرقي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ة</w:t>
            </w:r>
          </w:p>
        </w:tc>
        <w:tc>
          <w:tcPr>
            <w:tcW w:w="2410" w:type="dxa"/>
            <w:shd w:val="clear" w:color="auto" w:fill="auto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4225591</w:t>
            </w:r>
          </w:p>
        </w:tc>
        <w:tc>
          <w:tcPr>
            <w:tcW w:w="2552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4895083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53617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السهول العليا ال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وسطى</w:t>
            </w:r>
          </w:p>
        </w:tc>
        <w:tc>
          <w:tcPr>
            <w:tcW w:w="2410" w:type="dxa"/>
            <w:shd w:val="clear" w:color="auto" w:fill="auto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1920350</w:t>
            </w:r>
          </w:p>
        </w:tc>
        <w:tc>
          <w:tcPr>
            <w:tcW w:w="2552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2537036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110190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إقليم السهول العليا 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الغربية</w:t>
            </w:r>
          </w:p>
        </w:tc>
        <w:tc>
          <w:tcPr>
            <w:tcW w:w="2410" w:type="dxa"/>
            <w:shd w:val="clear" w:color="auto" w:fill="auto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1565722</w:t>
            </w:r>
          </w:p>
        </w:tc>
        <w:tc>
          <w:tcPr>
            <w:tcW w:w="2552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1893164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139409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السهول العليا</w:t>
            </w:r>
          </w:p>
        </w:tc>
        <w:tc>
          <w:tcPr>
            <w:tcW w:w="2410" w:type="dxa"/>
          </w:tcPr>
          <w:p w:rsidR="00E62124" w:rsidRPr="001329E2" w:rsidRDefault="00E62124" w:rsidP="00E62124">
            <w:pPr>
              <w:jc w:val="center"/>
              <w:rPr>
                <w:rFonts w:ascii="Calibri" w:hAnsi="Calibri" w:cs="Calibri"/>
                <w:color w:val="000000"/>
                <w:rtl/>
              </w:rPr>
            </w:pPr>
            <w:r w:rsidRPr="001329E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7711663</w:t>
            </w:r>
          </w:p>
        </w:tc>
        <w:tc>
          <w:tcPr>
            <w:tcW w:w="2552" w:type="dxa"/>
          </w:tcPr>
          <w:p w:rsidR="00E62124" w:rsidRPr="000878C1" w:rsidRDefault="00E62124" w:rsidP="00E6212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878C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9325283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E62124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303216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إقليم الصحراء الشرقية</w:t>
            </w:r>
          </w:p>
        </w:tc>
        <w:tc>
          <w:tcPr>
            <w:tcW w:w="2410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1826394</w:t>
            </w:r>
          </w:p>
        </w:tc>
        <w:tc>
          <w:tcPr>
            <w:tcW w:w="2552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2291064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373644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إقليم الصحراء 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الوسطى</w:t>
            </w:r>
          </w:p>
        </w:tc>
        <w:tc>
          <w:tcPr>
            <w:tcW w:w="2410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171283</w:t>
            </w:r>
          </w:p>
        </w:tc>
        <w:tc>
          <w:tcPr>
            <w:tcW w:w="2552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228969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841200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إقليم الصحراء </w:t>
            </w:r>
            <w:r w:rsidRPr="002F296B">
              <w:rPr>
                <w:rFonts w:ascii="Simplified Arabic" w:hAnsi="Simplified Arabic" w:cs="Simplified Arabic"/>
                <w:sz w:val="28"/>
                <w:szCs w:val="28"/>
                <w:rtl/>
              </w:rPr>
              <w:t>الغربية</w:t>
            </w:r>
          </w:p>
        </w:tc>
        <w:tc>
          <w:tcPr>
            <w:tcW w:w="2410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564221</w:t>
            </w:r>
          </w:p>
        </w:tc>
        <w:tc>
          <w:tcPr>
            <w:tcW w:w="2552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718924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2F296B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760900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2410" w:type="dxa"/>
          </w:tcPr>
          <w:p w:rsidR="00E62124" w:rsidRPr="00B54083" w:rsidRDefault="00E62124" w:rsidP="00E6212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5408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2561898</w:t>
            </w:r>
          </w:p>
        </w:tc>
        <w:tc>
          <w:tcPr>
            <w:tcW w:w="2552" w:type="dxa"/>
          </w:tcPr>
          <w:p w:rsidR="00E62124" w:rsidRPr="000878C1" w:rsidRDefault="00E62124" w:rsidP="00E6212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878C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3238957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E62124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1975744</w:t>
            </w:r>
          </w:p>
        </w:tc>
      </w:tr>
      <w:tr w:rsidR="00E62124" w:rsidTr="001E6658">
        <w:tc>
          <w:tcPr>
            <w:tcW w:w="2916" w:type="dxa"/>
          </w:tcPr>
          <w:p w:rsidR="00E62124" w:rsidRPr="002F296B" w:rsidRDefault="00E62124" w:rsidP="00E62124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296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القطر</w:t>
            </w:r>
          </w:p>
        </w:tc>
        <w:tc>
          <w:tcPr>
            <w:tcW w:w="2410" w:type="dxa"/>
          </w:tcPr>
          <w:p w:rsidR="00E62124" w:rsidRPr="00444265" w:rsidRDefault="00E62124" w:rsidP="00E6212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426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29100863</w:t>
            </w:r>
          </w:p>
        </w:tc>
        <w:tc>
          <w:tcPr>
            <w:tcW w:w="2552" w:type="dxa"/>
          </w:tcPr>
          <w:p w:rsidR="00E62124" w:rsidRPr="000878C1" w:rsidRDefault="00E62124" w:rsidP="00E6212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878C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34074910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62124" w:rsidRPr="00E62124" w:rsidRDefault="00E62124" w:rsidP="009125AB">
            <w:pPr>
              <w:bidi/>
              <w:ind w:right="-1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621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2375770</w:t>
            </w:r>
          </w:p>
        </w:tc>
      </w:tr>
    </w:tbl>
    <w:p w:rsidR="00E7783E" w:rsidRDefault="001E6658" w:rsidP="006A179D">
      <w:pPr>
        <w:bidi/>
        <w:ind w:right="-1"/>
        <w:jc w:val="right"/>
        <w:rPr>
          <w:rFonts w:ascii="Simplified Arabic" w:hAnsi="Simplified Arabic" w:cs="Simplified Arabic"/>
          <w:rtl/>
        </w:rPr>
      </w:pPr>
      <w:r w:rsidRPr="001E6658">
        <w:rPr>
          <w:rFonts w:ascii="Simplified Arabic" w:hAnsi="Simplified Arabic" w:cs="Simplified Arabic"/>
          <w:sz w:val="24"/>
          <w:szCs w:val="24"/>
          <w:rtl/>
        </w:rPr>
        <w:t>المصدر:</w:t>
      </w:r>
      <w:r w:rsidR="00215EE3">
        <w:rPr>
          <w:rFonts w:ascii="Simplified Arabic" w:hAnsi="Simplified Arabic" w:cs="Simplified Arabic"/>
          <w:sz w:val="24"/>
          <w:szCs w:val="24"/>
          <w:rtl/>
        </w:rPr>
        <w:t xml:space="preserve"> الديوان الوطني ل</w:t>
      </w:r>
      <w:r w:rsidR="00215EE3">
        <w:rPr>
          <w:rFonts w:ascii="Simplified Arabic" w:hAnsi="Simplified Arabic" w:cs="Simplified Arabic" w:hint="cs"/>
          <w:sz w:val="24"/>
          <w:szCs w:val="24"/>
          <w:rtl/>
          <w:lang w:val="en-GB" w:bidi="ar-DZ"/>
        </w:rPr>
        <w:t>إ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>حصاء</w:t>
      </w:r>
      <w:r w:rsidR="00215EE3">
        <w:rPr>
          <w:rFonts w:ascii="Simplified Arabic" w:hAnsi="Simplified Arabic" w:cs="Simplified Arabic" w:hint="cs"/>
          <w:sz w:val="24"/>
          <w:szCs w:val="24"/>
          <w:rtl/>
        </w:rPr>
        <w:t xml:space="preserve"> السكن والسكان</w:t>
      </w:r>
      <w:r w:rsidRPr="001E6658">
        <w:rPr>
          <w:rFonts w:ascii="Simplified Arabic" w:hAnsi="Simplified Arabic" w:cs="Simplified Arabic"/>
          <w:sz w:val="24"/>
          <w:szCs w:val="24"/>
          <w:rtl/>
        </w:rPr>
        <w:t xml:space="preserve"> لسنتي 1998 و2008</w:t>
      </w:r>
    </w:p>
    <w:p w:rsidR="006A179D" w:rsidRPr="00E138BD" w:rsidRDefault="00373AB3" w:rsidP="00E138BD">
      <w:pPr>
        <w:bidi/>
        <w:spacing w:after="0"/>
        <w:ind w:right="-1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E138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المطلوب:</w:t>
      </w:r>
    </w:p>
    <w:p w:rsidR="00373AB3" w:rsidRDefault="00373AB3" w:rsidP="00DD43CE">
      <w:pPr>
        <w:bidi/>
        <w:spacing w:after="0"/>
        <w:ind w:right="-1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1- أ</w:t>
      </w:r>
      <w:r w:rsidR="00C25381">
        <w:rPr>
          <w:rFonts w:ascii="Simplified Arabic" w:hAnsi="Simplified Arabic" w:cs="Simplified Arabic" w:hint="cs"/>
          <w:sz w:val="28"/>
          <w:szCs w:val="28"/>
          <w:rtl/>
        </w:rPr>
        <w:t>حسب</w:t>
      </w:r>
      <w:proofErr w:type="gramEnd"/>
      <w:r w:rsidR="00C25381">
        <w:rPr>
          <w:rFonts w:ascii="Simplified Arabic" w:hAnsi="Simplified Arabic" w:cs="Simplified Arabic" w:hint="cs"/>
          <w:sz w:val="28"/>
          <w:szCs w:val="28"/>
          <w:rtl/>
        </w:rPr>
        <w:t xml:space="preserve"> معدل النمو في الجزائر </w:t>
      </w:r>
      <w:r>
        <w:rPr>
          <w:rFonts w:ascii="Simplified Arabic" w:hAnsi="Simplified Arabic" w:cs="Simplified Arabic" w:hint="cs"/>
          <w:sz w:val="28"/>
          <w:szCs w:val="28"/>
          <w:rtl/>
        </w:rPr>
        <w:t>حسب الأقاليم</w:t>
      </w:r>
      <w:r w:rsidR="00C25381">
        <w:rPr>
          <w:rFonts w:ascii="Simplified Arabic" w:hAnsi="Simplified Arabic" w:cs="Simplified Arabic" w:hint="cs"/>
          <w:sz w:val="28"/>
          <w:szCs w:val="28"/>
          <w:rtl/>
        </w:rPr>
        <w:t xml:space="preserve"> لسنة 2008.</w:t>
      </w:r>
    </w:p>
    <w:p w:rsidR="00373AB3" w:rsidRDefault="00373AB3" w:rsidP="00DD43CE">
      <w:pPr>
        <w:bidi/>
        <w:spacing w:after="0"/>
        <w:ind w:right="-1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2- أحسب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الكثافة السكانية في الجزائر حسب الأقاليم لسنة 2008.</w:t>
      </w:r>
    </w:p>
    <w:p w:rsidR="00373AB3" w:rsidRDefault="00373AB3" w:rsidP="00DD43CE">
      <w:pPr>
        <w:bidi/>
        <w:spacing w:after="0"/>
        <w:ind w:right="-1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3- مثل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الخريطة معدل النمو والكثافة السكانية حسب الأقاليم لسنة 2008.</w:t>
      </w:r>
    </w:p>
    <w:p w:rsidR="00F004EA" w:rsidRDefault="00F004EA" w:rsidP="00F004EA">
      <w:pPr>
        <w:bidi/>
        <w:ind w:right="-1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4- علق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الخريطتين.</w:t>
      </w:r>
    </w:p>
    <w:p w:rsidR="00DD43CE" w:rsidRPr="00056D3A" w:rsidRDefault="00E1555F" w:rsidP="00DD43CE">
      <w:pPr>
        <w:bidi/>
        <w:spacing w:after="0" w:line="240" w:lineRule="auto"/>
        <w:jc w:val="right"/>
        <w:rPr>
          <w:color w:val="000000" w:themeColor="text1"/>
          <w:sz w:val="24"/>
          <w:szCs w:val="24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أنَ: </w:t>
      </w:r>
      <w:r w:rsidR="00DD43CE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proofErr w:type="gramEnd"/>
      <w:r w:rsidR="00DD43CE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        </w:t>
      </w:r>
      <w:r w:rsidR="00DD43CE" w:rsidRPr="00056D3A">
        <w:rPr>
          <w:b/>
          <w:bCs/>
          <w:color w:val="000000" w:themeColor="text1"/>
          <w:sz w:val="24"/>
          <w:szCs w:val="24"/>
        </w:rPr>
        <w:t>- le cas de temps continu</w:t>
      </w:r>
      <w:r w:rsidR="00DD43CE" w:rsidRPr="00056D3A">
        <w:rPr>
          <w:color w:val="000000" w:themeColor="text1"/>
          <w:sz w:val="24"/>
          <w:szCs w:val="24"/>
        </w:rPr>
        <w:t xml:space="preserve"> : </w:t>
      </w:r>
    </w:p>
    <w:p w:rsidR="00DD43CE" w:rsidRPr="00DD43CE" w:rsidRDefault="00DD43CE" w:rsidP="0066266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056D3A">
        <w:rPr>
          <w:color w:val="000000" w:themeColor="text1"/>
          <w:sz w:val="24"/>
          <w:szCs w:val="24"/>
        </w:rPr>
        <w:t>P</w:t>
      </w:r>
      <w:r w:rsidRPr="00056D3A">
        <w:rPr>
          <w:color w:val="000000" w:themeColor="text1"/>
          <w:sz w:val="24"/>
          <w:szCs w:val="24"/>
          <w:vertAlign w:val="subscript"/>
        </w:rPr>
        <w:t>t+n</w:t>
      </w:r>
      <w:proofErr w:type="spellEnd"/>
      <w:r w:rsidRPr="00056D3A">
        <w:rPr>
          <w:color w:val="000000" w:themeColor="text1"/>
          <w:sz w:val="24"/>
          <w:szCs w:val="24"/>
        </w:rPr>
        <w:t>= P</w:t>
      </w:r>
      <w:r w:rsidRPr="00056D3A">
        <w:rPr>
          <w:color w:val="000000" w:themeColor="text1"/>
          <w:sz w:val="24"/>
          <w:szCs w:val="24"/>
          <w:vertAlign w:val="subscript"/>
        </w:rPr>
        <w:t xml:space="preserve">t </w:t>
      </w:r>
      <w:r w:rsidRPr="00056D3A">
        <w:rPr>
          <w:color w:val="000000" w:themeColor="text1"/>
          <w:sz w:val="24"/>
          <w:szCs w:val="24"/>
        </w:rPr>
        <w:t>(1+r)</w:t>
      </w:r>
      <w:r w:rsidRPr="00056D3A">
        <w:rPr>
          <w:color w:val="000000" w:themeColor="text1"/>
          <w:sz w:val="24"/>
          <w:szCs w:val="24"/>
          <w:vertAlign w:val="superscript"/>
        </w:rPr>
        <w:t>t</w:t>
      </w:r>
      <w:r>
        <w:rPr>
          <w:rFonts w:hint="cs"/>
          <w:color w:val="000000" w:themeColor="text1"/>
          <w:sz w:val="24"/>
          <w:szCs w:val="24"/>
          <w:rtl/>
        </w:rPr>
        <w:t xml:space="preserve">  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→</m:t>
        </m:r>
      </m:oMath>
      <w:r>
        <w:rPr>
          <w:rFonts w:hint="cs"/>
          <w:color w:val="000000" w:themeColor="text1"/>
          <w:sz w:val="24"/>
          <w:szCs w:val="24"/>
          <w:rtl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r 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Cs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 xml:space="preserve">  </m:t>
            </m:r>
            <m:rad>
              <m:radPr>
                <m:ctrlPr>
                  <w:rPr>
                    <w:rFonts w:ascii="Cambria Math" w:hAnsi="Cambria Math"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  <m:t>t+n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 xml:space="preserve">-1  </m:t>
            </m: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*100</m:t>
        </m:r>
      </m:oMath>
      <w:r w:rsidRPr="00056D3A">
        <w:rPr>
          <w:rFonts w:eastAsiaTheme="minorEastAsia"/>
          <w:color w:val="000000" w:themeColor="text1"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hAnsi="Cambria Math"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color w:val="000000" w:themeColor="text1"/>
                <w:sz w:val="24"/>
                <w:szCs w:val="24"/>
              </w:rPr>
              <m:t>r</m:t>
            </m:r>
          </m:e>
          <m:sub/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= [  </m:t>
        </m:r>
        <m:rad>
          <m:rad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10</m:t>
            </m:r>
          </m:deg>
          <m:e>
            <m:f>
              <m:fPr>
                <m:ctrlPr>
                  <w:rPr>
                    <w:rFonts w:ascii="Cambria Math" w:hAnsi="Cambria Math"/>
                    <w:bCs/>
                    <w:iCs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2008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1998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 xml:space="preserve">  </m:t>
            </m:r>
          </m:e>
        </m:rad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1  ]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*100</m:t>
        </m:r>
      </m:oMath>
      <w:r w:rsidRPr="00056D3A">
        <w:rPr>
          <w:rFonts w:eastAsiaTheme="minorEastAsia"/>
          <w:color w:val="000000" w:themeColor="text1"/>
          <w:sz w:val="24"/>
          <w:szCs w:val="24"/>
        </w:rPr>
        <w:t xml:space="preserve">   </w:t>
      </w:r>
    </w:p>
    <w:p w:rsidR="00DD43CE" w:rsidRPr="00056D3A" w:rsidRDefault="00DD43CE" w:rsidP="00DD43CE">
      <w:pPr>
        <w:bidi/>
        <w:spacing w:after="0" w:line="240" w:lineRule="auto"/>
        <w:jc w:val="both"/>
        <w:rPr>
          <w:b/>
          <w:bCs/>
          <w:color w:val="000000" w:themeColor="text1"/>
          <w:sz w:val="24"/>
          <w:szCs w:val="24"/>
          <w:rtl/>
          <w:lang w:bidi="ar-DZ"/>
        </w:rPr>
      </w:pPr>
    </w:p>
    <w:p w:rsidR="00DD43CE" w:rsidRPr="00056D3A" w:rsidRDefault="00DD43CE" w:rsidP="00DD43CE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056D3A">
        <w:rPr>
          <w:b/>
          <w:bCs/>
          <w:color w:val="000000" w:themeColor="text1"/>
          <w:sz w:val="24"/>
          <w:szCs w:val="24"/>
        </w:rPr>
        <w:t>- Le cas de temps direct :</w:t>
      </w:r>
    </w:p>
    <w:p w:rsidR="00DD43CE" w:rsidRPr="00635F17" w:rsidRDefault="00DD43CE" w:rsidP="00635F17">
      <w:pPr>
        <w:spacing w:after="0" w:line="240" w:lineRule="auto"/>
        <w:jc w:val="both"/>
        <w:rPr>
          <w:color w:val="000000" w:themeColor="text1"/>
          <w:sz w:val="24"/>
          <w:szCs w:val="24"/>
          <w:lang w:bidi="ar-DZ"/>
        </w:rPr>
      </w:pPr>
      <w:proofErr w:type="spellStart"/>
      <w:r w:rsidRPr="00056D3A">
        <w:rPr>
          <w:color w:val="000000" w:themeColor="text1"/>
          <w:sz w:val="24"/>
          <w:szCs w:val="24"/>
        </w:rPr>
        <w:t>P</w:t>
      </w:r>
      <w:r w:rsidRPr="00056D3A">
        <w:rPr>
          <w:color w:val="000000" w:themeColor="text1"/>
          <w:sz w:val="24"/>
          <w:szCs w:val="24"/>
          <w:vertAlign w:val="subscript"/>
        </w:rPr>
        <w:t>t+n</w:t>
      </w:r>
      <w:proofErr w:type="spellEnd"/>
      <w:r w:rsidRPr="00056D3A">
        <w:rPr>
          <w:color w:val="000000" w:themeColor="text1"/>
          <w:sz w:val="24"/>
          <w:szCs w:val="24"/>
        </w:rPr>
        <w:t xml:space="preserve"> = </w:t>
      </w:r>
      <w:proofErr w:type="gramStart"/>
      <w:r w:rsidRPr="00056D3A">
        <w:rPr>
          <w:color w:val="000000" w:themeColor="text1"/>
          <w:sz w:val="24"/>
          <w:szCs w:val="24"/>
        </w:rPr>
        <w:t>P</w:t>
      </w:r>
      <w:r w:rsidRPr="00056D3A">
        <w:rPr>
          <w:color w:val="000000" w:themeColor="text1"/>
          <w:sz w:val="24"/>
          <w:szCs w:val="24"/>
          <w:vertAlign w:val="subscript"/>
        </w:rPr>
        <w:t xml:space="preserve">t </w:t>
      </w:r>
      <w:r w:rsidRPr="00056D3A">
        <w:rPr>
          <w:color w:val="000000" w:themeColor="text1"/>
          <w:sz w:val="24"/>
          <w:szCs w:val="24"/>
        </w:rPr>
        <w:t xml:space="preserve"> </w:t>
      </w:r>
      <w:proofErr w:type="spellStart"/>
      <w:r w:rsidRPr="00056D3A">
        <w:rPr>
          <w:color w:val="000000" w:themeColor="text1"/>
          <w:sz w:val="24"/>
          <w:szCs w:val="24"/>
        </w:rPr>
        <w:t>e</w:t>
      </w:r>
      <w:r w:rsidRPr="00056D3A">
        <w:rPr>
          <w:color w:val="000000" w:themeColor="text1"/>
          <w:sz w:val="24"/>
          <w:szCs w:val="24"/>
          <w:vertAlign w:val="superscript"/>
        </w:rPr>
        <w:t>rt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 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   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→</m:t>
        </m:r>
      </m:oMath>
      <w:r>
        <w:rPr>
          <w:rFonts w:eastAsiaTheme="minorEastAsia"/>
          <w:color w:val="000000" w:themeColor="text1"/>
          <w:sz w:val="24"/>
          <w:szCs w:val="24"/>
        </w:rPr>
        <w:t xml:space="preserve">  </w:t>
      </w:r>
      <w:r>
        <w:rPr>
          <w:rFonts w:eastAsiaTheme="minorEastAsia" w:hint="cs"/>
          <w:color w:val="000000" w:themeColor="text1"/>
          <w:sz w:val="24"/>
          <w:szCs w:val="24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r=[</m:t>
        </m:r>
        <m:d>
          <m:d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In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t+n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)÷t]*100</m:t>
        </m:r>
      </m:oMath>
      <w:r w:rsidR="00635F17">
        <w:rPr>
          <w:rFonts w:eastAsiaTheme="minorEastAsia"/>
          <w:color w:val="000000" w:themeColor="text1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r=[</m:t>
        </m:r>
        <m:d>
          <m:d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In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2008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b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color w:val="000000" w:themeColor="text1"/>
                            <w:sz w:val="24"/>
                            <w:szCs w:val="24"/>
                            <w:vertAlign w:val="subscript"/>
                          </w:rPr>
                          <m:t>1998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)÷t]*100</m:t>
        </m:r>
      </m:oMath>
    </w:p>
    <w:p w:rsidR="00E7783E" w:rsidRPr="00E85524" w:rsidRDefault="00DD43CE" w:rsidP="00E138BD">
      <w:pPr>
        <w:bidi/>
        <w:spacing w:before="240" w:line="240" w:lineRule="auto"/>
        <w:ind w:right="-1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E1555F">
        <w:rPr>
          <w:rFonts w:ascii="Simplified Arabic" w:hAnsi="Simplified Arabic" w:cs="Simplified Arabic" w:hint="cs"/>
          <w:sz w:val="28"/>
          <w:szCs w:val="28"/>
          <w:rtl/>
        </w:rPr>
        <w:t>الكثافة السكانية = عدد الس</w:t>
      </w:r>
      <w:bookmarkStart w:id="0" w:name="_GoBack"/>
      <w:bookmarkEnd w:id="0"/>
      <w:r w:rsidR="00E1555F">
        <w:rPr>
          <w:rFonts w:ascii="Simplified Arabic" w:hAnsi="Simplified Arabic" w:cs="Simplified Arabic" w:hint="cs"/>
          <w:sz w:val="28"/>
          <w:szCs w:val="28"/>
          <w:rtl/>
        </w:rPr>
        <w:t xml:space="preserve">كان (ن) / المساحة </w:t>
      </w:r>
      <w:r w:rsidR="00E1555F" w:rsidRPr="00E1555F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gramStart"/>
      <w:r w:rsidR="00E1555F" w:rsidRPr="00E1555F">
        <w:rPr>
          <w:rFonts w:ascii="Simplified Arabic" w:hAnsi="Simplified Arabic" w:cs="Simplified Arabic" w:hint="cs"/>
          <w:sz w:val="28"/>
          <w:szCs w:val="28"/>
          <w:rtl/>
        </w:rPr>
        <w:t>كم</w:t>
      </w:r>
      <w:r w:rsidR="00E1555F" w:rsidRPr="00E1555F">
        <w:rPr>
          <w:rFonts w:ascii="Simplified Arabic" w:hAnsi="Simplified Arabic" w:cs="Simplified Arabic" w:hint="cs"/>
          <w:sz w:val="28"/>
          <w:szCs w:val="28"/>
          <w:vertAlign w:val="superscript"/>
          <w:rtl/>
        </w:rPr>
        <w:t>2</w:t>
      </w:r>
      <w:proofErr w:type="gramEnd"/>
      <w:r w:rsidR="00E1555F" w:rsidRPr="00E1555F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sectPr w:rsidR="00E7783E" w:rsidRPr="00E85524" w:rsidSect="00E533B2">
      <w:footerReference w:type="default" r:id="rId6"/>
      <w:pgSz w:w="11906" w:h="16838"/>
      <w:pgMar w:top="851" w:right="964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1E" w:rsidRDefault="000B051E" w:rsidP="00DF0B54">
      <w:pPr>
        <w:spacing w:after="0" w:line="240" w:lineRule="auto"/>
      </w:pPr>
      <w:r>
        <w:separator/>
      </w:r>
    </w:p>
  </w:endnote>
  <w:endnote w:type="continuationSeparator" w:id="0">
    <w:p w:rsidR="000B051E" w:rsidRDefault="000B051E" w:rsidP="00DF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484573"/>
      <w:docPartObj>
        <w:docPartGallery w:val="Page Numbers (Bottom of Page)"/>
        <w:docPartUnique/>
      </w:docPartObj>
    </w:sdtPr>
    <w:sdtEndPr/>
    <w:sdtContent>
      <w:p w:rsidR="000B5BBD" w:rsidRDefault="000B5BBD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3B2">
          <w:rPr>
            <w:noProof/>
          </w:rPr>
          <w:t>1</w:t>
        </w:r>
        <w:r>
          <w:fldChar w:fldCharType="end"/>
        </w:r>
      </w:p>
    </w:sdtContent>
  </w:sdt>
  <w:p w:rsidR="000B5BBD" w:rsidRDefault="000B5B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1E" w:rsidRDefault="000B051E" w:rsidP="00DF0B54">
      <w:pPr>
        <w:spacing w:after="0" w:line="240" w:lineRule="auto"/>
      </w:pPr>
      <w:r>
        <w:separator/>
      </w:r>
    </w:p>
  </w:footnote>
  <w:footnote w:type="continuationSeparator" w:id="0">
    <w:p w:rsidR="000B051E" w:rsidRDefault="000B051E" w:rsidP="00DF0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67"/>
    <w:rsid w:val="00047BFB"/>
    <w:rsid w:val="00053FD5"/>
    <w:rsid w:val="000878C1"/>
    <w:rsid w:val="00092C4C"/>
    <w:rsid w:val="000A6EDF"/>
    <w:rsid w:val="000B051E"/>
    <w:rsid w:val="000B5BBD"/>
    <w:rsid w:val="000B7F66"/>
    <w:rsid w:val="000F3FEB"/>
    <w:rsid w:val="00110A4D"/>
    <w:rsid w:val="001329E2"/>
    <w:rsid w:val="0013462E"/>
    <w:rsid w:val="00136302"/>
    <w:rsid w:val="00136769"/>
    <w:rsid w:val="00152E1D"/>
    <w:rsid w:val="0016753C"/>
    <w:rsid w:val="001E6658"/>
    <w:rsid w:val="00203FB4"/>
    <w:rsid w:val="00215EE3"/>
    <w:rsid w:val="00230428"/>
    <w:rsid w:val="00241957"/>
    <w:rsid w:val="00241ED9"/>
    <w:rsid w:val="00251F08"/>
    <w:rsid w:val="00274142"/>
    <w:rsid w:val="002A730D"/>
    <w:rsid w:val="002B0B97"/>
    <w:rsid w:val="002F296B"/>
    <w:rsid w:val="002F381C"/>
    <w:rsid w:val="00325FE0"/>
    <w:rsid w:val="003447C7"/>
    <w:rsid w:val="00373AB3"/>
    <w:rsid w:val="00374CDD"/>
    <w:rsid w:val="003C437D"/>
    <w:rsid w:val="003D41BC"/>
    <w:rsid w:val="003F1C44"/>
    <w:rsid w:val="003F5980"/>
    <w:rsid w:val="004025C7"/>
    <w:rsid w:val="00444265"/>
    <w:rsid w:val="004B37C7"/>
    <w:rsid w:val="004B45C2"/>
    <w:rsid w:val="004B6221"/>
    <w:rsid w:val="004C3A05"/>
    <w:rsid w:val="004C7AF5"/>
    <w:rsid w:val="004F1867"/>
    <w:rsid w:val="005052B3"/>
    <w:rsid w:val="005173E8"/>
    <w:rsid w:val="00526448"/>
    <w:rsid w:val="0053532F"/>
    <w:rsid w:val="005439A3"/>
    <w:rsid w:val="005702D0"/>
    <w:rsid w:val="00570D7D"/>
    <w:rsid w:val="005D4E2B"/>
    <w:rsid w:val="005F0F8B"/>
    <w:rsid w:val="0061127D"/>
    <w:rsid w:val="00611430"/>
    <w:rsid w:val="00613FDE"/>
    <w:rsid w:val="00632B26"/>
    <w:rsid w:val="00635F17"/>
    <w:rsid w:val="00641339"/>
    <w:rsid w:val="00662668"/>
    <w:rsid w:val="006A179D"/>
    <w:rsid w:val="006C0553"/>
    <w:rsid w:val="006E042E"/>
    <w:rsid w:val="0073368A"/>
    <w:rsid w:val="007344E6"/>
    <w:rsid w:val="00787F19"/>
    <w:rsid w:val="007D13D8"/>
    <w:rsid w:val="007E3357"/>
    <w:rsid w:val="007E5BB9"/>
    <w:rsid w:val="0080793E"/>
    <w:rsid w:val="00873FB5"/>
    <w:rsid w:val="00875236"/>
    <w:rsid w:val="008B5E2D"/>
    <w:rsid w:val="008F3068"/>
    <w:rsid w:val="009125AB"/>
    <w:rsid w:val="009224FF"/>
    <w:rsid w:val="00930EF5"/>
    <w:rsid w:val="00964DF7"/>
    <w:rsid w:val="009701AB"/>
    <w:rsid w:val="0098522E"/>
    <w:rsid w:val="009A5D56"/>
    <w:rsid w:val="009B033D"/>
    <w:rsid w:val="009C4EC6"/>
    <w:rsid w:val="009F255E"/>
    <w:rsid w:val="009F7473"/>
    <w:rsid w:val="00A148FA"/>
    <w:rsid w:val="00A46DC1"/>
    <w:rsid w:val="00A547D7"/>
    <w:rsid w:val="00A56DF4"/>
    <w:rsid w:val="00A632FE"/>
    <w:rsid w:val="00AF7951"/>
    <w:rsid w:val="00B25A39"/>
    <w:rsid w:val="00B25AED"/>
    <w:rsid w:val="00B262AB"/>
    <w:rsid w:val="00B318AC"/>
    <w:rsid w:val="00B54083"/>
    <w:rsid w:val="00B5543A"/>
    <w:rsid w:val="00B55A32"/>
    <w:rsid w:val="00B84694"/>
    <w:rsid w:val="00BE7541"/>
    <w:rsid w:val="00BF3D37"/>
    <w:rsid w:val="00C25381"/>
    <w:rsid w:val="00C546B5"/>
    <w:rsid w:val="00C70CF7"/>
    <w:rsid w:val="00C94392"/>
    <w:rsid w:val="00C96729"/>
    <w:rsid w:val="00CA10F2"/>
    <w:rsid w:val="00CC0529"/>
    <w:rsid w:val="00CF4921"/>
    <w:rsid w:val="00DD43CE"/>
    <w:rsid w:val="00DD5916"/>
    <w:rsid w:val="00DE54EA"/>
    <w:rsid w:val="00DF0B54"/>
    <w:rsid w:val="00E138BD"/>
    <w:rsid w:val="00E1555F"/>
    <w:rsid w:val="00E27FBE"/>
    <w:rsid w:val="00E533B2"/>
    <w:rsid w:val="00E62124"/>
    <w:rsid w:val="00E7783E"/>
    <w:rsid w:val="00E80C8F"/>
    <w:rsid w:val="00E85524"/>
    <w:rsid w:val="00E860F9"/>
    <w:rsid w:val="00EE55A3"/>
    <w:rsid w:val="00F004EA"/>
    <w:rsid w:val="00F05E31"/>
    <w:rsid w:val="00F15B8F"/>
    <w:rsid w:val="00F700E2"/>
    <w:rsid w:val="00F84C73"/>
    <w:rsid w:val="00F969F7"/>
    <w:rsid w:val="00FA0267"/>
    <w:rsid w:val="00FB3DB9"/>
    <w:rsid w:val="00FC2B48"/>
    <w:rsid w:val="00FC37BB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47A53-213B-4C47-9317-54A04192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FB3DB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F0B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B54"/>
  </w:style>
  <w:style w:type="paragraph" w:styleId="Pieddepage">
    <w:name w:val="footer"/>
    <w:basedOn w:val="Normal"/>
    <w:link w:val="PieddepageCar"/>
    <w:uiPriority w:val="99"/>
    <w:unhideWhenUsed/>
    <w:rsid w:val="00DF0B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B54"/>
  </w:style>
  <w:style w:type="paragraph" w:styleId="Paragraphedeliste">
    <w:name w:val="List Paragraph"/>
    <w:basedOn w:val="Normal"/>
    <w:uiPriority w:val="34"/>
    <w:qFormat/>
    <w:rsid w:val="00373AB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D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4"/>
    <w:rsid w:val="006140E1"/>
    <w:rsid w:val="0071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0C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128</cp:revision>
  <dcterms:created xsi:type="dcterms:W3CDTF">2018-10-07T15:33:00Z</dcterms:created>
  <dcterms:modified xsi:type="dcterms:W3CDTF">2020-12-15T19:40:00Z</dcterms:modified>
</cp:coreProperties>
</file>