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71" w:rsidRDefault="00995A71" w:rsidP="00995A71">
      <w:pPr>
        <w:shd w:val="clear" w:color="auto" w:fill="8DB3E2" w:themeFill="text2" w:themeFillTint="6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Spécialités Licence (Géologie Appliquée)</w:t>
      </w:r>
    </w:p>
    <w:p w:rsidR="00995A71" w:rsidRDefault="00995A71" w:rsidP="00995A71">
      <w:pPr>
        <w:jc w:val="both"/>
        <w:rPr>
          <w:rFonts w:asciiTheme="majorBidi" w:eastAsia="Times New Roman" w:hAnsiTheme="majorBidi" w:cstheme="majorBidi"/>
          <w:b/>
          <w:sz w:val="24"/>
          <w:szCs w:val="24"/>
        </w:rPr>
      </w:pPr>
    </w:p>
    <w:p w:rsidR="00995A71" w:rsidRDefault="00995A71" w:rsidP="00995A71">
      <w:pPr>
        <w:jc w:val="both"/>
        <w:rPr>
          <w:rFonts w:asciiTheme="majorBidi" w:eastAsiaTheme="minorHAnsi" w:hAnsiTheme="majorBidi" w:cstheme="majorBidi"/>
          <w:bCs/>
          <w:i/>
          <w:iCs/>
          <w:sz w:val="24"/>
          <w:szCs w:val="24"/>
          <w:lang w:eastAsia="en-US"/>
        </w:rPr>
      </w:pPr>
      <w:r>
        <w:rPr>
          <w:rFonts w:asciiTheme="majorBidi" w:eastAsia="Times New Roman" w:hAnsiTheme="majorBidi" w:cstheme="majorBidi"/>
          <w:b/>
          <w:sz w:val="24"/>
          <w:szCs w:val="24"/>
        </w:rPr>
        <w:t>But de la formation</w:t>
      </w:r>
    </w:p>
    <w:p w:rsidR="00995A71" w:rsidRDefault="00995A71" w:rsidP="00995A71">
      <w:pPr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La licence en Géologie </w:t>
      </w:r>
      <w:proofErr w:type="spellStart"/>
      <w:r>
        <w:rPr>
          <w:rFonts w:asciiTheme="majorBidi" w:hAnsiTheme="majorBidi" w:cstheme="majorBidi"/>
          <w:sz w:val="24"/>
          <w:szCs w:val="24"/>
        </w:rPr>
        <w:t>Appliquéeoffre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un parcours permettant aux étudiants d’acquérir des connaissances de base en sciences de la terre</w:t>
      </w:r>
      <w:r>
        <w:rPr>
          <w:rFonts w:asciiTheme="majorBidi" w:hAnsiTheme="majorBidi" w:cstheme="majorBidi"/>
          <w:bCs/>
          <w:sz w:val="24"/>
          <w:szCs w:val="24"/>
        </w:rPr>
        <w:t xml:space="preserve"> durant les cinq premiers semestres puis des enseignements optionnels en </w:t>
      </w:r>
      <w:r>
        <w:rPr>
          <w:rFonts w:asciiTheme="majorBidi" w:hAnsiTheme="majorBidi" w:cstheme="majorBidi"/>
          <w:sz w:val="24"/>
          <w:szCs w:val="24"/>
        </w:rPr>
        <w:t xml:space="preserve">géologie </w:t>
      </w:r>
      <w:proofErr w:type="spellStart"/>
      <w:r>
        <w:rPr>
          <w:rFonts w:asciiTheme="majorBidi" w:hAnsiTheme="majorBidi" w:cstheme="majorBidi"/>
          <w:sz w:val="24"/>
          <w:szCs w:val="24"/>
        </w:rPr>
        <w:t>appliquée</w:t>
      </w:r>
      <w:r>
        <w:rPr>
          <w:rFonts w:asciiTheme="majorBidi" w:hAnsiTheme="majorBidi" w:cstheme="majorBidi"/>
          <w:bCs/>
          <w:sz w:val="24"/>
          <w:szCs w:val="24"/>
        </w:rPr>
        <w:t>au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cours du 6</w:t>
      </w:r>
      <w:r>
        <w:rPr>
          <w:rFonts w:asciiTheme="majorBidi" w:hAnsiTheme="majorBidi" w:cstheme="majorBidi"/>
          <w:bCs/>
          <w:sz w:val="24"/>
          <w:szCs w:val="24"/>
          <w:vertAlign w:val="superscript"/>
        </w:rPr>
        <w:t>ème</w:t>
      </w:r>
      <w:r>
        <w:rPr>
          <w:rFonts w:asciiTheme="majorBidi" w:hAnsiTheme="majorBidi" w:cstheme="majorBidi"/>
          <w:bCs/>
          <w:sz w:val="24"/>
          <w:szCs w:val="24"/>
        </w:rPr>
        <w:t xml:space="preserve"> semestre.</w:t>
      </w:r>
    </w:p>
    <w:p w:rsidR="00995A71" w:rsidRDefault="00995A71" w:rsidP="00995A71">
      <w:pPr>
        <w:jc w:val="both"/>
        <w:rPr>
          <w:rFonts w:asciiTheme="majorBidi" w:hAnsiTheme="majorBidi" w:cstheme="majorBidi"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Les compétences visées</w:t>
      </w:r>
    </w:p>
    <w:p w:rsidR="00995A71" w:rsidRDefault="00995A71" w:rsidP="00995A71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compétences visées à l’issu de ce parcours de licence sont les suivantes :</w:t>
      </w:r>
    </w:p>
    <w:p w:rsidR="00995A71" w:rsidRDefault="00995A71" w:rsidP="00995A71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Savoir utiliser les appareillages scientifiques de base du géologue qui sont : la boussole, le GPS, les microscopes polarisants à lumière transmise et à lumière réfléchie…</w:t>
      </w:r>
    </w:p>
    <w:p w:rsidR="00995A71" w:rsidRDefault="00995A71" w:rsidP="00995A71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Savoir lire et interpréter les différents types de supports utiles au géologue (cartes topographiques, géologiques, photos aériennes, images satellites …) </w:t>
      </w:r>
    </w:p>
    <w:p w:rsidR="00995A71" w:rsidRDefault="00995A71" w:rsidP="00995A71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Savoir identifier les matériaux naturels (roches, minéraux, sols) aussi bien macroscopiquement que </w:t>
      </w:r>
      <w:proofErr w:type="spellStart"/>
      <w:r>
        <w:rPr>
          <w:rFonts w:asciiTheme="majorBidi" w:hAnsiTheme="majorBidi" w:cstheme="majorBidi"/>
          <w:sz w:val="24"/>
          <w:szCs w:val="24"/>
        </w:rPr>
        <w:t>microscopiquement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et connaître les techniques d’analyses physiques et chimiques qui permettent de les caractériser;</w:t>
      </w:r>
    </w:p>
    <w:p w:rsidR="00995A71" w:rsidRDefault="00995A71" w:rsidP="00995A71">
      <w:pPr>
        <w:tabs>
          <w:tab w:val="left" w:pos="0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Etre capable de réaliser une cartographie détaillée de terrain (lever topographique et géologique, échantillonnage, carte piézométrique, carte hydrogéologiques, descriptions et positionnements d’affleurements, mesures, coupes géologiques etc..).</w:t>
      </w:r>
    </w:p>
    <w:p w:rsidR="00995A71" w:rsidRDefault="00995A71" w:rsidP="00995A71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 public cible : </w:t>
      </w:r>
      <w:r>
        <w:rPr>
          <w:rFonts w:ascii="Times New Roman" w:hAnsi="Times New Roman" w:cs="Times New Roman"/>
          <w:sz w:val="24"/>
          <w:szCs w:val="24"/>
        </w:rPr>
        <w:t xml:space="preserve">ce master s’adresse aux titulaires </w:t>
      </w:r>
      <w:proofErr w:type="spellStart"/>
      <w:r>
        <w:rPr>
          <w:rFonts w:ascii="Times New Roman" w:hAnsi="Times New Roman" w:cs="Times New Roman"/>
          <w:sz w:val="24"/>
          <w:szCs w:val="24"/>
        </w:rPr>
        <w:t>dubaccalauréat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en :</w:t>
      </w:r>
    </w:p>
    <w:p w:rsidR="00995A71" w:rsidRDefault="00995A71" w:rsidP="00995A71">
      <w:pPr>
        <w:pStyle w:val="Pa66"/>
        <w:numPr>
          <w:ilvl w:val="0"/>
          <w:numId w:val="1"/>
        </w:numPr>
        <w:spacing w:after="40"/>
        <w:jc w:val="both"/>
        <w:rPr>
          <w:rStyle w:val="A14"/>
        </w:rPr>
      </w:pPr>
      <w:r>
        <w:rPr>
          <w:rStyle w:val="A14"/>
          <w:rFonts w:asciiTheme="majorBidi" w:hAnsiTheme="majorBidi" w:cstheme="majorBidi"/>
        </w:rPr>
        <w:t>Sciences Expérimentales</w:t>
      </w:r>
    </w:p>
    <w:p w:rsidR="00995A71" w:rsidRDefault="00995A71" w:rsidP="00995A71">
      <w:pPr>
        <w:pStyle w:val="Pa66"/>
        <w:numPr>
          <w:ilvl w:val="0"/>
          <w:numId w:val="1"/>
        </w:numPr>
        <w:spacing w:after="40"/>
        <w:jc w:val="both"/>
        <w:rPr>
          <w:rStyle w:val="A14"/>
          <w:rFonts w:asciiTheme="majorBidi" w:hAnsiTheme="majorBidi" w:cstheme="majorBidi"/>
        </w:rPr>
      </w:pPr>
      <w:r>
        <w:rPr>
          <w:rStyle w:val="A14"/>
          <w:rFonts w:asciiTheme="majorBidi" w:hAnsiTheme="majorBidi" w:cstheme="majorBidi"/>
        </w:rPr>
        <w:t>Mathématiques</w:t>
      </w:r>
    </w:p>
    <w:p w:rsidR="00995A71" w:rsidRDefault="00995A71" w:rsidP="00995A71">
      <w:pPr>
        <w:pStyle w:val="Pa66"/>
        <w:numPr>
          <w:ilvl w:val="0"/>
          <w:numId w:val="1"/>
        </w:numPr>
        <w:spacing w:after="40"/>
        <w:jc w:val="both"/>
      </w:pPr>
      <w:r>
        <w:rPr>
          <w:rStyle w:val="A14"/>
          <w:rFonts w:asciiTheme="majorBidi" w:hAnsiTheme="majorBidi" w:cstheme="majorBidi"/>
        </w:rPr>
        <w:t>Techniques Mathématiques</w:t>
      </w:r>
    </w:p>
    <w:p w:rsidR="00995A71" w:rsidRDefault="00995A71" w:rsidP="00995A71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</w:rPr>
      </w:pPr>
    </w:p>
    <w:p w:rsidR="00995A71" w:rsidRDefault="00995A71" w:rsidP="00995A71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</w:rPr>
      </w:pPr>
    </w:p>
    <w:p w:rsidR="00995A71" w:rsidRDefault="00995A71" w:rsidP="00995A71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</w:rPr>
      </w:pPr>
    </w:p>
    <w:p w:rsidR="00995A71" w:rsidRDefault="00995A71" w:rsidP="00995A71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</w:rPr>
      </w:pPr>
    </w:p>
    <w:p w:rsidR="00995A71" w:rsidRDefault="00995A71" w:rsidP="00995A71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</w:rPr>
      </w:pPr>
    </w:p>
    <w:p w:rsidR="00995A71" w:rsidRDefault="00995A71" w:rsidP="00995A71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</w:rPr>
      </w:pPr>
    </w:p>
    <w:p w:rsidR="00995A71" w:rsidRDefault="00995A71" w:rsidP="00995A71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</w:rPr>
      </w:pPr>
    </w:p>
    <w:p w:rsidR="00995A71" w:rsidRDefault="00995A71" w:rsidP="00995A71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</w:rPr>
      </w:pPr>
    </w:p>
    <w:p w:rsidR="00995A71" w:rsidRDefault="00995A71" w:rsidP="00995A71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</w:rPr>
      </w:pPr>
    </w:p>
    <w:p w:rsidR="00995A71" w:rsidRDefault="00995A71" w:rsidP="00995A71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</w:rPr>
      </w:pPr>
    </w:p>
    <w:p w:rsidR="00995A71" w:rsidRDefault="00995A71" w:rsidP="00995A71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</w:rPr>
      </w:pPr>
    </w:p>
    <w:p w:rsidR="00995A71" w:rsidRDefault="00995A71" w:rsidP="00995A71">
      <w:pPr>
        <w:rPr>
          <w:lang w:eastAsia="en-US"/>
        </w:rPr>
      </w:pPr>
    </w:p>
    <w:p w:rsidR="00CC7CD6" w:rsidRDefault="00CC7CD6"/>
    <w:sectPr w:rsidR="00CC7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624FC"/>
    <w:multiLevelType w:val="hybridMultilevel"/>
    <w:tmpl w:val="32A2BCD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95A71"/>
    <w:rsid w:val="00995A71"/>
    <w:rsid w:val="00CC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66">
    <w:name w:val="Pa66"/>
    <w:basedOn w:val="Normal"/>
    <w:next w:val="Normal"/>
    <w:uiPriority w:val="99"/>
    <w:rsid w:val="00995A71"/>
    <w:pPr>
      <w:autoSpaceDE w:val="0"/>
      <w:autoSpaceDN w:val="0"/>
      <w:adjustRightInd w:val="0"/>
      <w:spacing w:after="0" w:line="221" w:lineRule="atLeast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14">
    <w:name w:val="A14"/>
    <w:uiPriority w:val="99"/>
    <w:rsid w:val="00995A71"/>
    <w:rPr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1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3</cp:revision>
  <dcterms:created xsi:type="dcterms:W3CDTF">2022-10-11T08:40:00Z</dcterms:created>
  <dcterms:modified xsi:type="dcterms:W3CDTF">2022-10-11T08:41:00Z</dcterms:modified>
</cp:coreProperties>
</file>