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B1" w:rsidRPr="002D2CEF" w:rsidRDefault="007E4ECB" w:rsidP="009B59A2">
      <w:pPr>
        <w:bidi/>
        <w:jc w:val="center"/>
        <w:rPr>
          <w:rFonts w:cs="Times New Roman" w:hint="cs"/>
          <w:b/>
          <w:bCs/>
          <w:sz w:val="36"/>
          <w:szCs w:val="36"/>
          <w:rtl/>
        </w:rPr>
      </w:pPr>
      <w:r w:rsidRPr="002D2CEF">
        <w:rPr>
          <w:rFonts w:cs="Times New Roman"/>
          <w:b/>
          <w:bCs/>
          <w:sz w:val="36"/>
          <w:szCs w:val="36"/>
          <w:rtl/>
        </w:rPr>
        <w:t>نموذج</w:t>
      </w:r>
      <w:r w:rsidRPr="002D2CEF">
        <w:rPr>
          <w:b/>
          <w:sz w:val="36"/>
          <w:szCs w:val="36"/>
        </w:rPr>
        <w:t xml:space="preserve"> </w:t>
      </w:r>
      <w:r w:rsidRPr="002D2CEF">
        <w:rPr>
          <w:rFonts w:cs="Times New Roman"/>
          <w:b/>
          <w:bCs/>
          <w:sz w:val="36"/>
          <w:szCs w:val="36"/>
          <w:rtl/>
        </w:rPr>
        <w:t>العمل</w:t>
      </w:r>
      <w:r w:rsidRPr="002D2CEF">
        <w:rPr>
          <w:b/>
          <w:sz w:val="36"/>
          <w:szCs w:val="36"/>
        </w:rPr>
        <w:t xml:space="preserve"> </w:t>
      </w:r>
      <w:r w:rsidRPr="002D2CEF">
        <w:rPr>
          <w:rFonts w:cs="Times New Roman"/>
          <w:b/>
          <w:bCs/>
          <w:sz w:val="36"/>
          <w:szCs w:val="36"/>
          <w:rtl/>
        </w:rPr>
        <w:t>التجاري</w:t>
      </w:r>
    </w:p>
    <w:p w:rsidR="002D2CEF" w:rsidRPr="002D2CEF" w:rsidRDefault="002D2CEF" w:rsidP="002D2CEF">
      <w:pPr>
        <w:bidi/>
        <w:jc w:val="center"/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Business Model </w:t>
      </w:r>
      <w:proofErr w:type="spellStart"/>
      <w:r>
        <w:rPr>
          <w:rFonts w:asciiTheme="majorBidi" w:hAnsiTheme="majorBidi" w:cstheme="majorBidi"/>
          <w:sz w:val="36"/>
          <w:szCs w:val="36"/>
          <w:lang w:val="fr-FR"/>
        </w:rPr>
        <w:t>Canvas</w:t>
      </w:r>
      <w:proofErr w:type="spellEnd"/>
      <w:r>
        <w:rPr>
          <w:rFonts w:asciiTheme="majorBidi" w:hAnsiTheme="majorBidi" w:cstheme="majorBidi"/>
          <w:sz w:val="36"/>
          <w:szCs w:val="36"/>
          <w:lang w:val="fr-FR"/>
        </w:rPr>
        <w:t xml:space="preserve"> </w:t>
      </w:r>
    </w:p>
    <w:tbl>
      <w:tblPr>
        <w:tblStyle w:val="Grilledutableau"/>
        <w:tblW w:w="14884" w:type="dxa"/>
        <w:tblInd w:w="-638" w:type="dxa"/>
        <w:tblLook w:val="04A0"/>
      </w:tblPr>
      <w:tblGrid>
        <w:gridCol w:w="2694"/>
        <w:gridCol w:w="2268"/>
        <w:gridCol w:w="1966"/>
        <w:gridCol w:w="1478"/>
        <w:gridCol w:w="3113"/>
        <w:gridCol w:w="3365"/>
      </w:tblGrid>
      <w:tr w:rsidR="009B59A2" w:rsidRPr="00684E7F" w:rsidTr="00FC3F60">
        <w:trPr>
          <w:trHeight w:val="2504"/>
        </w:trPr>
        <w:tc>
          <w:tcPr>
            <w:tcW w:w="2694" w:type="dxa"/>
            <w:vMerge w:val="restart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9B59A2" w:rsidRPr="00FC3F60" w:rsidRDefault="009B59A2" w:rsidP="000E06E1">
            <w:pPr>
              <w:bidi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الشركاء الرئيسيون</w:t>
            </w:r>
            <w:r w:rsidRPr="00FC3F60">
              <w:rPr>
                <w:rFonts w:asciiTheme="majorBidi" w:hAnsiTheme="majorBidi" w:cstheme="majorBidi"/>
                <w:bCs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ge">
                    <wp:posOffset>-2540</wp:posOffset>
                  </wp:positionV>
                  <wp:extent cx="485775" cy="549910"/>
                  <wp:effectExtent l="19050" t="0" r="9525" b="0"/>
                  <wp:wrapSquare wrapText="bothSides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59A2" w:rsidRPr="00FC3F60" w:rsidRDefault="000E06E1" w:rsidP="000E06E1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C3F60">
              <w:rPr>
                <w:rFonts w:asciiTheme="majorBidi" w:hAnsiTheme="majorBidi" w:cstheme="majorBidi"/>
                <w:bCs/>
                <w:sz w:val="24"/>
                <w:szCs w:val="24"/>
              </w:rPr>
              <w:t>Partenaires</w:t>
            </w:r>
            <w:proofErr w:type="spellEnd"/>
            <w:r w:rsidRPr="00FC3F6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FC3F60">
              <w:rPr>
                <w:rFonts w:asciiTheme="majorBidi" w:hAnsiTheme="majorBidi" w:cstheme="majorBidi"/>
                <w:bCs/>
                <w:sz w:val="24"/>
                <w:szCs w:val="24"/>
              </w:rPr>
              <w:t>clés</w:t>
            </w:r>
            <w:proofErr w:type="spellEnd"/>
          </w:p>
          <w:p w:rsidR="009B59A2" w:rsidRPr="00FC3F60" w:rsidRDefault="009B59A2" w:rsidP="00793627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9B59A2" w:rsidRPr="00FC3F60" w:rsidRDefault="009B59A2" w:rsidP="00793627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579120" cy="621665"/>
                  <wp:effectExtent l="0" t="0" r="0" b="0"/>
                  <wp:wrapTight wrapText="bothSides">
                    <wp:wrapPolygon edited="0">
                      <wp:start x="14211" y="1324"/>
                      <wp:lineTo x="2132" y="6619"/>
                      <wp:lineTo x="0" y="11252"/>
                      <wp:lineTo x="6395" y="17871"/>
                      <wp:lineTo x="7105" y="19195"/>
                      <wp:lineTo x="10658" y="19195"/>
                      <wp:lineTo x="11368" y="17871"/>
                      <wp:lineTo x="14921" y="13238"/>
                      <wp:lineTo x="19184" y="8605"/>
                      <wp:lineTo x="19895" y="5957"/>
                      <wp:lineTo x="17053" y="1324"/>
                      <wp:lineTo x="14211" y="1324"/>
                    </wp:wrapPolygon>
                  </wp:wrapTight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59A2" w:rsidRPr="00FC3F60" w:rsidRDefault="009B59A2" w:rsidP="00793627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الأنشطة الرئيسية</w:t>
            </w:r>
          </w:p>
          <w:p w:rsidR="009B59A2" w:rsidRPr="00FC3F60" w:rsidRDefault="000E06E1" w:rsidP="000E06E1">
            <w:pPr>
              <w:rPr>
                <w:rFonts w:asciiTheme="majorBidi" w:hAnsiTheme="majorBidi" w:cstheme="majorBidi"/>
                <w:b/>
                <w:sz w:val="24"/>
                <w:szCs w:val="24"/>
                <w:lang w:bidi="ar-DZ"/>
              </w:rPr>
            </w:pPr>
            <w:proofErr w:type="spellStart"/>
            <w:r w:rsidRPr="00FC3F60">
              <w:rPr>
                <w:rFonts w:asciiTheme="majorBidi" w:hAnsiTheme="majorBidi" w:cstheme="majorBidi"/>
                <w:sz w:val="24"/>
                <w:szCs w:val="24"/>
              </w:rPr>
              <w:t>Activités</w:t>
            </w:r>
            <w:proofErr w:type="spellEnd"/>
            <w:r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C3F60">
              <w:rPr>
                <w:rFonts w:asciiTheme="majorBidi" w:hAnsiTheme="majorBidi" w:cstheme="majorBidi"/>
                <w:sz w:val="24"/>
                <w:szCs w:val="24"/>
              </w:rPr>
              <w:t>clés</w:t>
            </w:r>
            <w:proofErr w:type="spellEnd"/>
          </w:p>
          <w:p w:rsidR="009B59A2" w:rsidRPr="00684E7F" w:rsidRDefault="009B59A2" w:rsidP="009B59A2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lang w:val="en-US" w:bidi="ar-DZ"/>
              </w:rPr>
            </w:pPr>
          </w:p>
        </w:tc>
        <w:tc>
          <w:tcPr>
            <w:tcW w:w="3444" w:type="dxa"/>
            <w:gridSpan w:val="2"/>
            <w:vMerge w:val="restart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0E06E1" w:rsidRPr="00FC3F60" w:rsidRDefault="009B59A2" w:rsidP="000E06E1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38175" cy="54864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عرض القيمة</w:t>
            </w:r>
          </w:p>
          <w:p w:rsidR="009B59A2" w:rsidRPr="00FC3F60" w:rsidRDefault="000E06E1" w:rsidP="00793627">
            <w:pPr>
              <w:bidi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  <w:r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Proposition de </w:t>
            </w:r>
            <w:proofErr w:type="spellStart"/>
            <w:r w:rsidRPr="00FC3F60">
              <w:rPr>
                <w:rFonts w:asciiTheme="majorBidi" w:hAnsiTheme="majorBidi" w:cstheme="majorBidi"/>
                <w:sz w:val="24"/>
                <w:szCs w:val="24"/>
              </w:rPr>
              <w:t>valeur</w:t>
            </w:r>
            <w:proofErr w:type="spellEnd"/>
          </w:p>
          <w:p w:rsidR="009B59A2" w:rsidRPr="00684E7F" w:rsidRDefault="009B59A2" w:rsidP="009B59A2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 w:themeColor="text1"/>
                <w:lang w:val="en-US" w:bidi="ar-DZ"/>
              </w:rPr>
            </w:pPr>
          </w:p>
        </w:tc>
        <w:tc>
          <w:tcPr>
            <w:tcW w:w="3113" w:type="dxa"/>
          </w:tcPr>
          <w:p w:rsidR="009B59A2" w:rsidRPr="00684E7F" w:rsidRDefault="009B59A2" w:rsidP="00FC3F60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0</wp:posOffset>
                  </wp:positionV>
                  <wp:extent cx="631190" cy="548640"/>
                  <wp:effectExtent l="0" t="0" r="0" b="0"/>
                  <wp:wrapSquare wrapText="bothSides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59A2" w:rsidRPr="000E06E1" w:rsidRDefault="009B59A2" w:rsidP="000E06E1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fr-FR" w:bidi="ar-DZ"/>
              </w:rPr>
            </w:pPr>
            <w:r w:rsidRPr="00684E7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العلاقة مع العملاء</w:t>
            </w:r>
          </w:p>
          <w:p w:rsidR="009B59A2" w:rsidRPr="00684E7F" w:rsidRDefault="000E06E1" w:rsidP="000E06E1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 w:themeColor="text1"/>
              </w:rPr>
            </w:pPr>
            <w:r>
              <w:t>Relations avec les clients</w:t>
            </w:r>
          </w:p>
        </w:tc>
        <w:tc>
          <w:tcPr>
            <w:tcW w:w="3365" w:type="dxa"/>
            <w:vMerge w:val="restart"/>
          </w:tcPr>
          <w:p w:rsidR="009B59A2" w:rsidRPr="00684E7F" w:rsidRDefault="009B59A2" w:rsidP="00FC3F60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73100" cy="548640"/>
                  <wp:effectExtent l="0" t="0" r="0" b="0"/>
                  <wp:wrapSquare wrapText="bothSides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59A2" w:rsidRPr="00FC3F60" w:rsidRDefault="009B59A2" w:rsidP="000E06E1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العملاء</w:t>
            </w:r>
          </w:p>
          <w:p w:rsidR="009B59A2" w:rsidRPr="00FC3F60" w:rsidRDefault="000E06E1" w:rsidP="000E06E1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FC3F60">
              <w:rPr>
                <w:rFonts w:asciiTheme="majorBidi" w:hAnsiTheme="majorBidi" w:cstheme="majorBidi"/>
                <w:sz w:val="24"/>
                <w:szCs w:val="24"/>
              </w:rPr>
              <w:t>Segments de clients</w:t>
            </w:r>
          </w:p>
          <w:p w:rsidR="009B59A2" w:rsidRPr="00684E7F" w:rsidRDefault="009B59A2" w:rsidP="009B59A2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</w:p>
        </w:tc>
      </w:tr>
      <w:tr w:rsidR="009B59A2" w:rsidRPr="00684E7F" w:rsidTr="00FC3F60">
        <w:trPr>
          <w:trHeight w:val="2963"/>
        </w:trPr>
        <w:tc>
          <w:tcPr>
            <w:tcW w:w="2694" w:type="dxa"/>
            <w:vMerge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9B59A2" w:rsidRPr="00FC3F60" w:rsidRDefault="009B59A2" w:rsidP="00793627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الموارد الرئيسية</w:t>
            </w:r>
          </w:p>
          <w:p w:rsidR="009B59A2" w:rsidRPr="00FC3F60" w:rsidRDefault="00FC3F60" w:rsidP="000E06E1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ge">
                    <wp:posOffset>3175</wp:posOffset>
                  </wp:positionV>
                  <wp:extent cx="472440" cy="472440"/>
                  <wp:effectExtent l="0" t="0" r="0" b="0"/>
                  <wp:wrapSquare wrapText="bothSides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>Ressources</w:t>
            </w:r>
            <w:proofErr w:type="spellEnd"/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>clés</w:t>
            </w:r>
            <w:proofErr w:type="spellEnd"/>
          </w:p>
          <w:p w:rsidR="009B59A2" w:rsidRPr="00470846" w:rsidRDefault="009B59A2" w:rsidP="00793627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rtl/>
                <w:lang w:bidi="ar-DZ"/>
              </w:rPr>
            </w:pPr>
          </w:p>
        </w:tc>
        <w:tc>
          <w:tcPr>
            <w:tcW w:w="3444" w:type="dxa"/>
            <w:gridSpan w:val="2"/>
            <w:vMerge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0</wp:posOffset>
                  </wp:positionV>
                  <wp:extent cx="892810" cy="408305"/>
                  <wp:effectExtent l="0" t="0" r="2540" b="0"/>
                  <wp:wrapSquare wrapText="bothSides"/>
                  <wp:docPr id="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0E06E1" w:rsidRPr="00FC3F60" w:rsidRDefault="009B59A2" w:rsidP="000E06E1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قنوات توزيع</w:t>
            </w:r>
          </w:p>
          <w:p w:rsidR="009B59A2" w:rsidRPr="00684E7F" w:rsidRDefault="000E06E1" w:rsidP="000E06E1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FC3F60">
              <w:rPr>
                <w:rFonts w:asciiTheme="majorBidi" w:hAnsiTheme="majorBidi" w:cstheme="majorBidi"/>
                <w:sz w:val="24"/>
                <w:szCs w:val="24"/>
              </w:rPr>
              <w:t>Canaux</w:t>
            </w:r>
            <w:proofErr w:type="spellEnd"/>
            <w:r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 de distributio</w:t>
            </w:r>
            <w:r>
              <w:t>n</w:t>
            </w:r>
          </w:p>
          <w:p w:rsidR="009B59A2" w:rsidRPr="00684E7F" w:rsidRDefault="009B59A2" w:rsidP="00793627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</w:rPr>
            </w:pPr>
          </w:p>
          <w:p w:rsidR="009B59A2" w:rsidRPr="00684E7F" w:rsidRDefault="009B59A2" w:rsidP="00793627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</w:rPr>
            </w:pPr>
          </w:p>
          <w:p w:rsidR="009B59A2" w:rsidRPr="00684E7F" w:rsidRDefault="009B59A2" w:rsidP="00793627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</w:rPr>
            </w:pP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bidi="ar-DZ"/>
              </w:rPr>
            </w:pPr>
          </w:p>
        </w:tc>
        <w:tc>
          <w:tcPr>
            <w:tcW w:w="3365" w:type="dxa"/>
            <w:vMerge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9B59A2" w:rsidRPr="00684E7F" w:rsidTr="00FC3F60">
        <w:trPr>
          <w:trHeight w:val="2450"/>
        </w:trPr>
        <w:tc>
          <w:tcPr>
            <w:tcW w:w="6928" w:type="dxa"/>
            <w:gridSpan w:val="3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55320" cy="65532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1419" r="38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06E1" w:rsidRPr="00FC3F60" w:rsidRDefault="009B59A2" w:rsidP="000E06E1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تكاليف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  <w:t xml:space="preserve">     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  <w:tab/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</w:t>
            </w:r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Structure des </w:t>
            </w:r>
            <w:proofErr w:type="spellStart"/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>couts</w:t>
            </w:r>
            <w:proofErr w:type="spellEnd"/>
          </w:p>
          <w:p w:rsidR="009B59A2" w:rsidRPr="000F7FB9" w:rsidRDefault="009B59A2" w:rsidP="000E06E1">
            <w:pPr>
              <w:tabs>
                <w:tab w:val="right" w:pos="4979"/>
              </w:tabs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B59A2" w:rsidRPr="00684E7F" w:rsidRDefault="009B59A2" w:rsidP="009B59A2">
            <w:pPr>
              <w:pStyle w:val="NormalWeb"/>
              <w:bidi/>
              <w:spacing w:before="0" w:beforeAutospacing="0" w:after="0" w:afterAutospacing="0"/>
              <w:ind w:left="720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7956" w:type="dxa"/>
            <w:gridSpan w:val="3"/>
          </w:tcPr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84E7F">
              <w:rPr>
                <w:rFonts w:asciiTheme="majorBidi" w:hAnsiTheme="majorBidi" w:cstheme="majorBidi"/>
                <w:b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0</wp:posOffset>
                  </wp:positionV>
                  <wp:extent cx="723900" cy="756920"/>
                  <wp:effectExtent l="0" t="0" r="0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9786" r="41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4E7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E06E1" w:rsidRPr="00FC3F60" w:rsidRDefault="009B59A2" w:rsidP="00FC3F60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</w:pPr>
            <w:r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>الأرباح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      </w:t>
            </w:r>
            <w:r w:rsidR="00FC3F60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</w:t>
            </w:r>
            <w:r w:rsidR="000E06E1" w:rsidRPr="00FC3F6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DZ"/>
              </w:rPr>
              <w:t xml:space="preserve">  </w:t>
            </w:r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 xml:space="preserve"> Sources de </w:t>
            </w:r>
            <w:proofErr w:type="spellStart"/>
            <w:r w:rsidR="000E06E1" w:rsidRPr="00FC3F60">
              <w:rPr>
                <w:rFonts w:asciiTheme="majorBidi" w:hAnsiTheme="majorBidi" w:cstheme="majorBidi"/>
                <w:sz w:val="24"/>
                <w:szCs w:val="24"/>
              </w:rPr>
              <w:t>revenus</w:t>
            </w:r>
            <w:proofErr w:type="spellEnd"/>
          </w:p>
          <w:p w:rsidR="009B59A2" w:rsidRDefault="009B59A2" w:rsidP="00793627">
            <w:pPr>
              <w:bidi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B59A2" w:rsidRPr="00684E7F" w:rsidRDefault="009B59A2" w:rsidP="00793627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</w:rPr>
            </w:pPr>
          </w:p>
          <w:p w:rsidR="009B59A2" w:rsidRPr="00684E7F" w:rsidRDefault="009B59A2" w:rsidP="00793627">
            <w:pPr>
              <w:bidi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4ECB" w:rsidRDefault="007E4ECB"/>
    <w:sectPr w:rsidR="007E4ECB" w:rsidSect="000D611F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0D611F"/>
    <w:rsid w:val="000E06E1"/>
    <w:rsid w:val="0015074B"/>
    <w:rsid w:val="0029639D"/>
    <w:rsid w:val="002D1EDE"/>
    <w:rsid w:val="002D2CEF"/>
    <w:rsid w:val="00326F90"/>
    <w:rsid w:val="007E4ECB"/>
    <w:rsid w:val="009B59A2"/>
    <w:rsid w:val="00AA1D8D"/>
    <w:rsid w:val="00B244B1"/>
    <w:rsid w:val="00B47730"/>
    <w:rsid w:val="00CB0664"/>
    <w:rsid w:val="00FC3F6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B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CBB16-0DB8-450E-9A9F-3F66B0B4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2026-05-17T23:42:00Z</dcterms:created>
  <dcterms:modified xsi:type="dcterms:W3CDTF">2026-05-17T23:51:00Z</dcterms:modified>
</cp:coreProperties>
</file>