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2" w:rsidRPr="00C678AC" w:rsidRDefault="00C45D70" w:rsidP="001B2A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_x0000_s1026" style="position:absolute;margin-left:-9pt;margin-top:-26pt;width:485.25pt;height:139.55pt;z-index:251660288" coordorigin="954,614" coordsize="9705,27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54;top:1970;width:5406;height:1312" stroked="f">
              <v:textbox style="mso-next-textbox:#_x0000_s1027">
                <w:txbxContent>
                  <w:p w:rsidR="001B2A82" w:rsidRDefault="001B2A82" w:rsidP="001B2A8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Ministère de l’Enseignement Supérieur </w:t>
                    </w:r>
                  </w:p>
                  <w:p w:rsidR="001B2A82" w:rsidRDefault="001B2A82" w:rsidP="001B2A82">
                    <w:pPr>
                      <w:rPr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sz w:val="20"/>
                        <w:szCs w:val="20"/>
                      </w:rPr>
                      <w:t>et de la Recherche Scientifique</w:t>
                    </w:r>
                  </w:p>
                  <w:p w:rsidR="001B2A82" w:rsidRDefault="001B2A82" w:rsidP="001B2A8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Université des Frères Mentouri Constantine</w:t>
                    </w:r>
                  </w:p>
                  <w:p w:rsidR="001B2A82" w:rsidRDefault="001B2A82" w:rsidP="001B2A8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Faculté des Sciences de la Technologie</w:t>
                    </w:r>
                  </w:p>
                  <w:p w:rsidR="001B2A82" w:rsidRPr="00A06CC5" w:rsidRDefault="001B2A82" w:rsidP="001B2A82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Département d’Electrotechnique</w:t>
                    </w:r>
                  </w:p>
                  <w:p w:rsidR="001B2A82" w:rsidRDefault="001B2A82" w:rsidP="001B2A8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t202" style="position:absolute;left:6980;top:2007;width:3679;height:1398" stroked="f">
              <v:textbox style="mso-next-textbox:#_x0000_s1028">
                <w:txbxContent>
                  <w:p w:rsidR="001B2A82" w:rsidRDefault="001B2A82" w:rsidP="001B2A82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التعليـم العــالي و البحـث العلمـي</w:t>
                    </w:r>
                  </w:p>
                  <w:p w:rsidR="001B2A82" w:rsidRDefault="001B2A82" w:rsidP="001B2A82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جامعـة الإخوة منتوري قسنطـينة</w:t>
                    </w:r>
                    <w:r>
                      <w:rPr>
                        <w:rtl/>
                        <w:lang w:bidi="ar-DZ"/>
                      </w:rPr>
                      <w:t xml:space="preserve"> </w:t>
                    </w:r>
                  </w:p>
                  <w:p w:rsidR="001B2A82" w:rsidRDefault="001B2A82" w:rsidP="001B2A82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كليــة عــلوم التكنولوجيا</w:t>
                    </w:r>
                  </w:p>
                  <w:p w:rsidR="001B2A82" w:rsidRPr="00A06CC5" w:rsidRDefault="001B2A82" w:rsidP="001B2A82">
                    <w:pPr>
                      <w:bidi/>
                      <w:spacing w:line="360" w:lineRule="auto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قسم الالكتروتقني</w:t>
                    </w:r>
                  </w:p>
                </w:txbxContent>
              </v:textbox>
            </v:shape>
            <v:shape id="_x0000_s1029" type="#_x0000_t202" style="position:absolute;left:3700;top:614;width:4834;height:720" filled="f" stroked="f">
              <v:textbox style="mso-next-textbox:#_x0000_s1029">
                <w:txbxContent>
                  <w:p w:rsidR="001B2A82" w:rsidRPr="00204B4C" w:rsidRDefault="001B2A82" w:rsidP="001B2A82">
                    <w:pPr>
                      <w:bidi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204B4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الجـمـهوريـــــة الجـزائريـــــة الديمقراطيـــــة الشـعـبيـــــة</w:t>
                    </w:r>
                  </w:p>
                  <w:p w:rsidR="001B2A82" w:rsidRPr="00204B4C" w:rsidRDefault="001B2A82" w:rsidP="001B2A82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204B4C"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</w:rPr>
        <w:pict>
          <v:shape id="Zone de texte 2" o:spid="_x0000_s1030" type="#_x0000_t202" style="position:absolute;margin-left:-3pt;margin-top:-46.35pt;width:86.55pt;height:80.2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blue">
            <v:textbox style="mso-next-textbox:#Zone de texte 2;mso-fit-shape-to-text:t">
              <w:txbxContent>
                <w:p w:rsidR="001B2A82" w:rsidRDefault="001B2A82" w:rsidP="001B2A82">
                  <w:r>
                    <w:rPr>
                      <w:noProof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1" type="#_x0000_t202" style="position:absolute;margin-left:404.2pt;margin-top:-41.95pt;width:81.9pt;height:73.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white">
            <v:textbox style="mso-next-textbox:#_x0000_s1031;mso-fit-shape-to-text:t">
              <w:txbxContent>
                <w:p w:rsidR="001B2A82" w:rsidRDefault="001B2A82" w:rsidP="001B2A8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2" name="Image 2" descr="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2A82" w:rsidRPr="00C678AC">
        <w:rPr>
          <w:rFonts w:asciiTheme="majorBidi" w:hAnsiTheme="majorBidi" w:cstheme="majorBidi"/>
        </w:rPr>
        <w:t xml:space="preserve">             </w:t>
      </w:r>
      <w:r w:rsidR="001B2A82" w:rsidRPr="00C678AC">
        <w:rPr>
          <w:rFonts w:asciiTheme="majorBidi" w:hAnsiTheme="majorBidi" w:cstheme="majorBidi"/>
        </w:rPr>
        <w:tab/>
      </w:r>
    </w:p>
    <w:p w:rsidR="001B2A82" w:rsidRPr="00C678AC" w:rsidRDefault="001B2A82" w:rsidP="001B2A82">
      <w:pPr>
        <w:rPr>
          <w:rFonts w:asciiTheme="majorBidi" w:hAnsiTheme="majorBidi" w:cstheme="majorBidi"/>
        </w:rPr>
      </w:pPr>
      <w:r w:rsidRPr="00C678AC">
        <w:rPr>
          <w:rFonts w:asciiTheme="majorBidi" w:hAnsiTheme="majorBidi" w:cstheme="majorBidi"/>
          <w:color w:val="FF0000"/>
        </w:rPr>
        <w:t xml:space="preserve">    </w:t>
      </w:r>
    </w:p>
    <w:p w:rsidR="001B2A82" w:rsidRPr="00C678AC" w:rsidRDefault="001B2A82" w:rsidP="001B2A82">
      <w:pPr>
        <w:rPr>
          <w:rFonts w:asciiTheme="majorBidi" w:hAnsiTheme="majorBidi" w:cstheme="majorBidi"/>
        </w:rPr>
      </w:pPr>
    </w:p>
    <w:p w:rsidR="001B2A82" w:rsidRPr="00C678AC" w:rsidRDefault="001B2A82" w:rsidP="001B2A82">
      <w:pPr>
        <w:ind w:left="-567"/>
        <w:jc w:val="right"/>
        <w:rPr>
          <w:rFonts w:asciiTheme="majorBidi" w:hAnsiTheme="majorBidi" w:cstheme="majorBidi"/>
          <w:color w:val="800000"/>
        </w:rPr>
      </w:pPr>
      <w:r w:rsidRPr="00C678AC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</w:t>
      </w:r>
    </w:p>
    <w:p w:rsidR="001B2A82" w:rsidRPr="00C678AC" w:rsidRDefault="001B2A82" w:rsidP="001B2A82">
      <w:pPr>
        <w:pStyle w:val="Titre9"/>
        <w:tabs>
          <w:tab w:val="left" w:pos="8701"/>
        </w:tabs>
        <w:rPr>
          <w:rFonts w:asciiTheme="majorBidi" w:hAnsiTheme="majorBidi" w:cstheme="majorBidi"/>
          <w:sz w:val="24"/>
          <w:szCs w:val="24"/>
        </w:rPr>
      </w:pPr>
      <w:r w:rsidRPr="00C678AC">
        <w:rPr>
          <w:rFonts w:asciiTheme="majorBidi" w:hAnsiTheme="majorBidi" w:cstheme="majorBidi"/>
          <w:sz w:val="24"/>
          <w:szCs w:val="24"/>
        </w:rPr>
        <w:t xml:space="preserve"> </w:t>
      </w:r>
      <w:r w:rsidRPr="00C678AC">
        <w:rPr>
          <w:rFonts w:asciiTheme="majorBidi" w:hAnsiTheme="majorBidi" w:cstheme="majorBidi"/>
          <w:sz w:val="24"/>
          <w:szCs w:val="24"/>
        </w:rPr>
        <w:tab/>
      </w:r>
    </w:p>
    <w:p w:rsidR="001B2A82" w:rsidRPr="00C678AC" w:rsidRDefault="001B2A82" w:rsidP="001B2A82">
      <w:pPr>
        <w:pStyle w:val="Titre9"/>
        <w:spacing w:before="120"/>
        <w:rPr>
          <w:rFonts w:asciiTheme="majorBidi" w:hAnsiTheme="majorBidi" w:cstheme="majorBidi"/>
          <w:sz w:val="24"/>
          <w:szCs w:val="24"/>
        </w:rPr>
      </w:pPr>
    </w:p>
    <w:p w:rsidR="001B2A82" w:rsidRPr="00C678AC" w:rsidRDefault="001B2A82" w:rsidP="001B2A82">
      <w:pPr>
        <w:pStyle w:val="Titre9"/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C678AC">
        <w:rPr>
          <w:rFonts w:asciiTheme="majorBidi" w:hAnsiTheme="majorBidi" w:cstheme="majorBidi"/>
          <w:sz w:val="24"/>
          <w:szCs w:val="24"/>
          <w:rtl/>
        </w:rPr>
        <w:t xml:space="preserve">          </w:t>
      </w:r>
      <w:r w:rsidRPr="00C678AC">
        <w:rPr>
          <w:rFonts w:asciiTheme="majorBidi" w:hAnsiTheme="majorBidi" w:cstheme="majorBidi"/>
          <w:sz w:val="24"/>
          <w:szCs w:val="24"/>
        </w:rPr>
        <w:t xml:space="preserve"> </w:t>
      </w:r>
    </w:p>
    <w:p w:rsidR="00B63A7D" w:rsidRDefault="00B63A7D" w:rsidP="0096417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1B2A82" w:rsidRDefault="00C45D70" w:rsidP="0096417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C45D70">
        <w:rPr>
          <w:rFonts w:asciiTheme="majorBidi" w:hAnsiTheme="majorBidi" w:cstheme="majorBidi"/>
          <w:b/>
          <w:bCs/>
          <w:noProof/>
        </w:rPr>
        <w:pict>
          <v:shape id="_x0000_s1032" type="#_x0000_t202" style="position:absolute;left:0;text-align:left;margin-left:416.2pt;margin-top:-29.95pt;width:81.9pt;height:73.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white">
            <v:textbox style="mso-next-textbox:#_x0000_s1032;mso-fit-shape-to-text:t">
              <w:txbxContent>
                <w:p w:rsidR="001B2A82" w:rsidRDefault="001B2A82" w:rsidP="001B2A82"/>
              </w:txbxContent>
            </v:textbox>
          </v:shape>
        </w:pict>
      </w:r>
      <w:r w:rsidR="001B2A82" w:rsidRPr="00A040EA">
        <w:rPr>
          <w:rFonts w:asciiTheme="majorBidi" w:hAnsiTheme="majorBidi" w:cstheme="majorBidi"/>
          <w:b/>
          <w:bCs/>
          <w:caps/>
          <w:sz w:val="28"/>
          <w:szCs w:val="28"/>
        </w:rPr>
        <w:t>L</w:t>
      </w:r>
      <w:r w:rsidR="0096417C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iste des sujets PFE Master ELT </w:t>
      </w:r>
    </w:p>
    <w:p w:rsidR="001B2A82" w:rsidRPr="00C678AC" w:rsidRDefault="001B2A82" w:rsidP="001B2A82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5347"/>
        <w:gridCol w:w="3544"/>
      </w:tblGrid>
      <w:tr w:rsidR="001B2A82" w:rsidRPr="00C678AC" w:rsidTr="00114FF6">
        <w:trPr>
          <w:trHeight w:val="567"/>
        </w:trPr>
        <w:tc>
          <w:tcPr>
            <w:tcW w:w="1883" w:type="dxa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Enseignant</w:t>
            </w:r>
            <w:r w:rsidR="00F00894"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C678AC">
              <w:rPr>
                <w:rFonts w:asciiTheme="majorBidi" w:hAnsiTheme="majorBidi" w:cstheme="majorBidi"/>
                <w:b/>
                <w:bCs/>
                <w:lang w:val="de-DE"/>
              </w:rPr>
              <w:t>Sujet</w:t>
            </w:r>
            <w:r w:rsidR="00F00894">
              <w:rPr>
                <w:rFonts w:asciiTheme="majorBidi" w:hAnsiTheme="majorBidi" w:cstheme="majorBidi"/>
                <w:b/>
                <w:bCs/>
                <w:lang w:val="de-DE"/>
              </w:rPr>
              <w:t>s</w:t>
            </w:r>
            <w:r w:rsidRPr="00C678AC">
              <w:rPr>
                <w:rFonts w:asciiTheme="majorBidi" w:hAnsiTheme="majorBidi" w:cstheme="majorBidi"/>
                <w:b/>
                <w:bCs/>
                <w:lang w:val="de-DE"/>
              </w:rPr>
              <w:t xml:space="preserve"> PFE</w:t>
            </w:r>
          </w:p>
        </w:tc>
        <w:tc>
          <w:tcPr>
            <w:tcW w:w="3544" w:type="dxa"/>
          </w:tcPr>
          <w:p w:rsidR="00331ACA" w:rsidRDefault="00331ACA" w:rsidP="00331A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Etudiant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331ACA" w:rsidRDefault="00331ACA" w:rsidP="00331A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Binôme ou monôme</w:t>
            </w:r>
          </w:p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C678AC">
              <w:rPr>
                <w:rFonts w:asciiTheme="majorBidi" w:hAnsiTheme="majorBidi" w:cstheme="majorBidi"/>
                <w:lang w:val="en-GB"/>
              </w:rPr>
              <w:t>LOUZE</w:t>
            </w:r>
          </w:p>
        </w:tc>
        <w:tc>
          <w:tcPr>
            <w:tcW w:w="5347" w:type="dxa"/>
          </w:tcPr>
          <w:p w:rsidR="001B2A82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Réalisation d'un banc de commande d'un moteur à courant continu.</w:t>
            </w:r>
          </w:p>
          <w:p w:rsidR="001B2A82" w:rsidRPr="00397971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3544" w:type="dxa"/>
          </w:tcPr>
          <w:p w:rsidR="001B2A82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-ADJETIOU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KHALED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335DE8" w:rsidRDefault="001B2A82" w:rsidP="008676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47" w:type="dxa"/>
          </w:tcPr>
          <w:p w:rsidR="001B2A82" w:rsidRPr="0043376D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Réalisation d'un redresseur triphasé commandé.</w:t>
            </w:r>
            <w:r w:rsidRPr="00C678AC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544" w:type="dxa"/>
          </w:tcPr>
          <w:p w:rsidR="001B2A82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-BOUAROUDJ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SAMAH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C678AC">
              <w:rPr>
                <w:rFonts w:asciiTheme="majorBidi" w:hAnsiTheme="majorBidi" w:cstheme="majorBidi"/>
                <w:lang w:val="en-GB"/>
              </w:rPr>
              <w:t>KERDOUN</w:t>
            </w: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>Étude d'un mécanisme de translation verticale.</w:t>
            </w: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335DE8" w:rsidRDefault="001B2A82" w:rsidP="008676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</w:rPr>
              <w:t>Étude d'une installation éolienne</w:t>
            </w:r>
          </w:p>
          <w:p w:rsidR="001B2A82" w:rsidRPr="0043376D" w:rsidRDefault="001B2A82" w:rsidP="0086763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6A4610" w:rsidRDefault="006A4610" w:rsidP="00114FF6">
            <w:pPr>
              <w:rPr>
                <w:rFonts w:asciiTheme="majorBidi" w:hAnsiTheme="majorBidi" w:cstheme="majorBidi"/>
                <w:b/>
                <w:bCs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-BELMEBROUK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ABDERRA</w:t>
            </w:r>
          </w:p>
          <w:p w:rsidR="006A4610" w:rsidRPr="00C678AC" w:rsidRDefault="006A4610" w:rsidP="0086763B">
            <w:pPr>
              <w:rPr>
                <w:rFonts w:asciiTheme="majorBidi" w:hAnsiTheme="majorBidi" w:cstheme="majorBidi"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-KHALLOUF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YOUCEF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MEHASNI</w:t>
            </w:r>
          </w:p>
        </w:tc>
        <w:tc>
          <w:tcPr>
            <w:tcW w:w="5347" w:type="dxa"/>
          </w:tcPr>
          <w:p w:rsidR="001B2A82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>calcul éléments finis d'un problème de décharge dans les isolants solides.</w:t>
            </w:r>
          </w:p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</w:rPr>
              <w:t>Etude d'un problème de séparation électrostatique .</w:t>
            </w:r>
          </w:p>
          <w:p w:rsidR="001B2A82" w:rsidRPr="0043376D" w:rsidRDefault="001B2A82" w:rsidP="0086763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6A4610" w:rsidRDefault="006A4610" w:rsidP="008676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-HARBOUCHE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MOSTEFA</w:t>
            </w:r>
          </w:p>
          <w:p w:rsidR="006A4610" w:rsidRPr="00C678AC" w:rsidRDefault="006A4610" w:rsidP="0086763B">
            <w:pPr>
              <w:jc w:val="both"/>
              <w:rPr>
                <w:rFonts w:asciiTheme="majorBidi" w:hAnsiTheme="majorBidi" w:cstheme="majorBidi"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-MECHERI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ZAID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KAIKAA</w:t>
            </w:r>
          </w:p>
        </w:tc>
        <w:tc>
          <w:tcPr>
            <w:tcW w:w="5347" w:type="dxa"/>
          </w:tcPr>
          <w:p w:rsidR="001B2A82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 xml:space="preserve">Etude de la saturation </w:t>
            </w:r>
            <w:r>
              <w:rPr>
                <w:rFonts w:asciiTheme="majorBidi" w:hAnsiTheme="majorBidi" w:cstheme="majorBidi"/>
              </w:rPr>
              <w:t xml:space="preserve"> magnétique </w:t>
            </w:r>
            <w:r w:rsidRPr="00C678AC">
              <w:rPr>
                <w:rFonts w:asciiTheme="majorBidi" w:hAnsiTheme="majorBidi" w:cstheme="majorBidi"/>
              </w:rPr>
              <w:t xml:space="preserve">dans la machine asynchrone </w:t>
            </w:r>
          </w:p>
          <w:p w:rsidR="00331ACA" w:rsidRPr="00C678AC" w:rsidRDefault="00331ACA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BC2D7F" w:rsidRDefault="00BC2D7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BC2D7F">
              <w:rPr>
                <w:rFonts w:asciiTheme="majorBidi" w:hAnsiTheme="majorBidi" w:cstheme="majorBidi"/>
                <w:b/>
                <w:bCs/>
              </w:rPr>
              <w:t>-BOUMERDES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KARIMA</w:t>
            </w:r>
          </w:p>
          <w:p w:rsidR="00BC2D7F" w:rsidRPr="00C678AC" w:rsidRDefault="00BC2D7F" w:rsidP="0086763B">
            <w:pPr>
              <w:rPr>
                <w:rFonts w:asciiTheme="majorBidi" w:hAnsiTheme="majorBidi" w:cstheme="majorBidi"/>
              </w:rPr>
            </w:pPr>
            <w:r w:rsidRPr="00BC2D7F">
              <w:rPr>
                <w:rFonts w:asciiTheme="majorBidi" w:hAnsiTheme="majorBidi" w:cstheme="majorBidi"/>
                <w:b/>
                <w:bCs/>
              </w:rPr>
              <w:t>-DJEGHIM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</w:rPr>
              <w:t>Modélisation et diagnostic des défauts dans la machine asynchrone double étoile.</w:t>
            </w:r>
          </w:p>
          <w:p w:rsidR="001B2A82" w:rsidRPr="0043376D" w:rsidRDefault="001B2A82" w:rsidP="0086763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-BARA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BILAL</w:t>
            </w:r>
          </w:p>
          <w:p w:rsidR="00F07DCF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-SMAILI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TAREK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</w:rPr>
              <w:t>NEMMOUR</w:t>
            </w: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1 </w:t>
            </w:r>
            <w:r w:rsidRPr="00C678AC">
              <w:rPr>
                <w:rFonts w:asciiTheme="majorBidi" w:hAnsiTheme="majorBidi" w:cstheme="majorBidi"/>
              </w:rPr>
              <w:t>Synthèse d’observateurs pour la commande  la</w:t>
            </w:r>
            <w:r w:rsidRPr="00C678AC">
              <w:rPr>
                <w:rFonts w:asciiTheme="majorBidi" w:hAnsiTheme="majorBidi" w:cstheme="majorBidi"/>
              </w:rPr>
              <w:tab/>
              <w:t xml:space="preserve"> machine asynchrone</w:t>
            </w:r>
          </w:p>
        </w:tc>
        <w:tc>
          <w:tcPr>
            <w:tcW w:w="3544" w:type="dxa"/>
          </w:tcPr>
          <w:p w:rsidR="001B2A82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-ABDESSEMAD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OUSSAMA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HACIL</w:t>
            </w:r>
          </w:p>
        </w:tc>
        <w:tc>
          <w:tcPr>
            <w:tcW w:w="5347" w:type="dxa"/>
          </w:tcPr>
          <w:p w:rsidR="001B2A82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>commande par hystérésis optimisée dune génératrice doublement alimentée entrainer par une éolienne</w:t>
            </w:r>
          </w:p>
          <w:p w:rsidR="00331ACA" w:rsidRPr="00C678AC" w:rsidRDefault="00331ACA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BELAHRECHE</w:t>
            </w: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Le formage électromagnétique</w:t>
            </w:r>
          </w:p>
        </w:tc>
        <w:tc>
          <w:tcPr>
            <w:tcW w:w="3544" w:type="dxa"/>
          </w:tcPr>
          <w:p w:rsidR="001B2A82" w:rsidRPr="00FB6564" w:rsidRDefault="00FB6564" w:rsidP="0086763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65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-BEZZICHE</w:t>
            </w:r>
            <w:r w:rsidR="00B63A7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ANIS</w:t>
            </w:r>
          </w:p>
          <w:p w:rsidR="00FB6564" w:rsidRPr="00C678AC" w:rsidRDefault="00FB6564" w:rsidP="0086763B">
            <w:pPr>
              <w:pStyle w:val="Paragraphedeliste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FB65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-ARIBI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Les séparateurs à courants de Foucault</w:t>
            </w:r>
          </w:p>
          <w:p w:rsidR="001B2A82" w:rsidRPr="0043376D" w:rsidRDefault="001B2A82" w:rsidP="0086763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pStyle w:val="Paragraphedeliste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Maafa</w:t>
            </w:r>
          </w:p>
        </w:tc>
        <w:tc>
          <w:tcPr>
            <w:tcW w:w="5347" w:type="dxa"/>
          </w:tcPr>
          <w:p w:rsidR="001B2A82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 xml:space="preserve">Commande d’une cascade de deux machines asynchrones utilisant la logique floue </w:t>
            </w:r>
          </w:p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caps/>
              </w:rPr>
            </w:pPr>
          </w:p>
        </w:tc>
        <w:tc>
          <w:tcPr>
            <w:tcW w:w="3544" w:type="dxa"/>
          </w:tcPr>
          <w:p w:rsidR="001B2A82" w:rsidRPr="00FB6564" w:rsidRDefault="00FB6564" w:rsidP="008676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B6564">
              <w:rPr>
                <w:rFonts w:asciiTheme="majorBidi" w:hAnsiTheme="majorBidi" w:cstheme="majorBidi"/>
                <w:b/>
                <w:bCs/>
              </w:rPr>
              <w:t>-GRENDA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Z’HOR</w:t>
            </w:r>
          </w:p>
          <w:p w:rsidR="00FB6564" w:rsidRPr="00C678AC" w:rsidRDefault="00FB6564" w:rsidP="0086763B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FB6564">
              <w:rPr>
                <w:rFonts w:asciiTheme="majorBidi" w:hAnsiTheme="majorBidi" w:cstheme="majorBidi"/>
                <w:b/>
                <w:bCs/>
              </w:rPr>
              <w:t>-SELLAMI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MAROUA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</w:t>
            </w:r>
            <w:r w:rsidRPr="00C678AC">
              <w:rPr>
                <w:rFonts w:asciiTheme="majorBidi" w:hAnsiTheme="majorBidi" w:cstheme="majorBidi"/>
              </w:rPr>
              <w:t xml:space="preserve">Commande par logique floue d’une machine asynchrone à double paquet statorique </w:t>
            </w:r>
          </w:p>
          <w:p w:rsidR="001B2A82" w:rsidRPr="0043376D" w:rsidRDefault="001B2A82" w:rsidP="0086763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BOURDIM</w:t>
            </w:r>
          </w:p>
        </w:tc>
        <w:tc>
          <w:tcPr>
            <w:tcW w:w="5347" w:type="dxa"/>
          </w:tcPr>
          <w:p w:rsidR="00331ACA" w:rsidRDefault="001B2A82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</w:rPr>
              <w:t>Contribution au diagnostic dans la machine asynchrone à cage d’écureuil</w:t>
            </w:r>
          </w:p>
          <w:p w:rsidR="00331ACA" w:rsidRPr="00331ACA" w:rsidRDefault="00331ACA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81499F" w:rsidRDefault="0081499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81499F">
              <w:rPr>
                <w:rFonts w:asciiTheme="majorBidi" w:hAnsiTheme="majorBidi" w:cstheme="majorBidi"/>
                <w:b/>
                <w:bCs/>
              </w:rPr>
              <w:t>-KHALLAF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 FOUAD</w:t>
            </w:r>
          </w:p>
          <w:p w:rsidR="0081499F" w:rsidRPr="00C678AC" w:rsidRDefault="0081499F" w:rsidP="0086763B">
            <w:pPr>
              <w:rPr>
                <w:rFonts w:asciiTheme="majorBidi" w:hAnsiTheme="majorBidi" w:cstheme="majorBidi"/>
              </w:rPr>
            </w:pPr>
            <w:r w:rsidRPr="0081499F">
              <w:rPr>
                <w:rFonts w:asciiTheme="majorBidi" w:hAnsiTheme="majorBidi" w:cstheme="majorBidi"/>
                <w:b/>
                <w:bCs/>
              </w:rPr>
              <w:t>-BRAHMIA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SOFIANE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Default="001B2A82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2  </w:t>
            </w:r>
            <w:r w:rsidRPr="00C678AC">
              <w:rPr>
                <w:rFonts w:asciiTheme="majorBidi" w:hAnsiTheme="majorBidi" w:cstheme="majorBidi"/>
              </w:rPr>
              <w:t>Méthode  Ondelettes pour le diagnostic : application aux  machines</w:t>
            </w:r>
          </w:p>
          <w:p w:rsidR="00331ACA" w:rsidRPr="0043376D" w:rsidRDefault="00331ACA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Align w:val="center"/>
          </w:tcPr>
          <w:p w:rsidR="001B2A82" w:rsidRPr="00C678AC" w:rsidRDefault="001B2A82" w:rsidP="0086763B">
            <w:pPr>
              <w:ind w:left="330"/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chenni</w:t>
            </w:r>
          </w:p>
        </w:tc>
        <w:tc>
          <w:tcPr>
            <w:tcW w:w="5347" w:type="dxa"/>
          </w:tcPr>
          <w:p w:rsidR="001B2A82" w:rsidRDefault="001B2A82" w:rsidP="0086763B">
            <w:pPr>
              <w:jc w:val="both"/>
              <w:rPr>
                <w:rFonts w:asciiTheme="majorBidi" w:eastAsia="TimesNewRoman" w:hAnsiTheme="majorBidi" w:cstheme="majorBidi"/>
              </w:rPr>
            </w:pPr>
            <w:r>
              <w:rPr>
                <w:b/>
                <w:bCs/>
                <w:u w:val="single"/>
              </w:rPr>
              <w:t>Sujet n°1</w:t>
            </w:r>
            <w:r>
              <w:t xml:space="preserve">  </w:t>
            </w:r>
            <w:r w:rsidRPr="00C678AC">
              <w:rPr>
                <w:rFonts w:asciiTheme="majorBidi" w:hAnsiTheme="majorBidi" w:cstheme="majorBidi"/>
              </w:rPr>
              <w:t>Etude et réalisation d’un traqueur solaire à 02 axes</w:t>
            </w:r>
            <w:r w:rsidRPr="00C678AC">
              <w:rPr>
                <w:rFonts w:asciiTheme="majorBidi" w:eastAsia="TimesNewRoman" w:hAnsiTheme="majorBidi" w:cstheme="majorBidi"/>
              </w:rPr>
              <w:t xml:space="preserve"> via une carte Arduino</w:t>
            </w:r>
          </w:p>
          <w:p w:rsidR="001B2A82" w:rsidRPr="00C678AC" w:rsidRDefault="001B2A82" w:rsidP="0086763B">
            <w:pPr>
              <w:jc w:val="both"/>
              <w:rPr>
                <w:rFonts w:asciiTheme="majorBidi" w:hAnsiTheme="majorBidi" w:cstheme="majorBidi"/>
                <w:caps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Maouche</w:t>
            </w:r>
          </w:p>
        </w:tc>
        <w:tc>
          <w:tcPr>
            <w:tcW w:w="5347" w:type="dxa"/>
          </w:tcPr>
          <w:p w:rsidR="001B2A82" w:rsidRDefault="001B2A82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color w:val="222222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 </w:t>
            </w:r>
            <w:r w:rsidRPr="00C678AC">
              <w:rPr>
                <w:rFonts w:asciiTheme="majorBidi" w:hAnsiTheme="majorBidi" w:cstheme="majorBidi"/>
                <w:color w:val="222222"/>
              </w:rPr>
              <w:t>Modélisation et commande de la machine à courant continu à l'aide de FPGA</w:t>
            </w:r>
          </w:p>
          <w:p w:rsidR="00331ACA" w:rsidRPr="00C678AC" w:rsidRDefault="00331ACA" w:rsidP="00331ACA">
            <w:pPr>
              <w:pStyle w:val="yiv1989223802msolistparagraph"/>
              <w:shd w:val="clear" w:color="auto" w:fill="FFFFFF"/>
              <w:spacing w:after="160" w:line="235" w:lineRule="atLeast"/>
              <w:jc w:val="both"/>
              <w:rPr>
                <w:rFonts w:asciiTheme="majorBidi" w:hAnsiTheme="majorBidi" w:cstheme="majorBidi"/>
                <w:caps/>
              </w:rPr>
            </w:pPr>
          </w:p>
        </w:tc>
        <w:tc>
          <w:tcPr>
            <w:tcW w:w="3544" w:type="dxa"/>
          </w:tcPr>
          <w:p w:rsidR="001B2A82" w:rsidRPr="006A4610" w:rsidRDefault="006A4610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-CHEKAKTA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SAID</w:t>
            </w:r>
          </w:p>
          <w:p w:rsidR="006A4610" w:rsidRPr="00C678AC" w:rsidRDefault="006A4610" w:rsidP="0086763B">
            <w:pPr>
              <w:rPr>
                <w:rFonts w:asciiTheme="majorBidi" w:hAnsiTheme="majorBidi" w:cstheme="majorBidi"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-TAHTAH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 HICHEM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  <w:color w:val="222222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C678AC">
              <w:rPr>
                <w:rFonts w:asciiTheme="majorBidi" w:hAnsiTheme="majorBidi" w:cstheme="majorBidi"/>
                <w:color w:val="222222"/>
              </w:rPr>
              <w:t>Modélisation et contrôle de la machine asynchrone à l'aide de FPGA</w:t>
            </w:r>
          </w:p>
          <w:p w:rsidR="001B2A82" w:rsidRPr="0043376D" w:rsidRDefault="001B2A82" w:rsidP="0086763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-TOUIL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ABDERRAHIM</w:t>
            </w:r>
          </w:p>
          <w:p w:rsidR="00F07DCF" w:rsidRPr="00C678AC" w:rsidRDefault="00F07DCF" w:rsidP="0086763B">
            <w:pPr>
              <w:rPr>
                <w:rFonts w:asciiTheme="majorBidi" w:hAnsiTheme="majorBidi" w:cstheme="majorBidi"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-BEZZAZ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SIFELISLAME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OUMAMMAR</w:t>
            </w:r>
          </w:p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Default="001B2A82" w:rsidP="0086763B">
            <w:pPr>
              <w:rPr>
                <w:rFonts w:asciiTheme="majorBidi" w:eastAsiaTheme="minorHAnsi" w:hAnsiTheme="majorBidi" w:cstheme="majorBidi"/>
                <w:lang w:eastAsia="en-US"/>
              </w:rPr>
            </w:pPr>
            <w:r w:rsidRPr="0043376D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Sujet 01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  <w:r w:rsidRPr="00C678AC">
              <w:rPr>
                <w:rFonts w:asciiTheme="majorBidi" w:eastAsiaTheme="minorHAnsi" w:hAnsiTheme="majorBidi" w:cstheme="majorBidi"/>
                <w:lang w:eastAsia="en-US"/>
              </w:rPr>
              <w:t>Dimensionnement des condensateurs d’auto-amorçage d’une génératrice asynchrone</w:t>
            </w:r>
          </w:p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Pr="0043376D" w:rsidRDefault="001B2A82" w:rsidP="0086763B">
            <w:pPr>
              <w:jc w:val="both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43376D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Sujet 02</w:t>
            </w:r>
            <w: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 : </w:t>
            </w:r>
            <w:r w:rsidRPr="005F317F">
              <w:rPr>
                <w:rFonts w:asciiTheme="majorBidi" w:eastAsiaTheme="minorHAnsi" w:hAnsiTheme="majorBidi" w:cstheme="majorBidi"/>
                <w:lang w:eastAsia="en-US"/>
              </w:rPr>
              <w:t>Identification des paramètres de la machine à courant continu en vue de sa commande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.</w:t>
            </w:r>
          </w:p>
          <w:p w:rsidR="001B2A82" w:rsidRPr="0043376D" w:rsidRDefault="001B2A82" w:rsidP="0086763B">
            <w:pPr>
              <w:jc w:val="both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1B2A82" w:rsidRPr="00FB6564" w:rsidRDefault="00FB6564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B6564">
              <w:rPr>
                <w:rFonts w:asciiTheme="majorBidi" w:hAnsiTheme="majorBidi" w:cstheme="majorBidi"/>
                <w:b/>
                <w:bCs/>
              </w:rPr>
              <w:t>-LAGGOUN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ZAKARIA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</w:tcPr>
          <w:p w:rsidR="001B2A82" w:rsidRPr="00C678AC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>
              <w:rPr>
                <w:rFonts w:asciiTheme="majorBidi" w:hAnsiTheme="majorBidi" w:cstheme="majorBidi"/>
                <w:caps/>
                <w:lang w:val="de-DE"/>
              </w:rPr>
              <w:t>bouchekara</w:t>
            </w:r>
          </w:p>
        </w:tc>
        <w:tc>
          <w:tcPr>
            <w:tcW w:w="5347" w:type="dxa"/>
          </w:tcPr>
          <w:p w:rsidR="001B2A82" w:rsidRDefault="001B2A82" w:rsidP="00331ACA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 :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Développement d'une voiture téléco</w:t>
            </w:r>
            <w:r>
              <w:rPr>
                <w:rFonts w:asciiTheme="majorBidi" w:hAnsiTheme="majorBidi" w:cstheme="majorBidi"/>
                <w:shd w:val="clear" w:color="auto" w:fill="FFFFFF"/>
              </w:rPr>
              <w:t>mmandée à base d'Arduino</w:t>
            </w:r>
          </w:p>
          <w:p w:rsidR="001B2A82" w:rsidRPr="00C678AC" w:rsidRDefault="001B2A82" w:rsidP="0086763B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3544" w:type="dxa"/>
          </w:tcPr>
          <w:p w:rsidR="001B2A82" w:rsidRPr="006B34B2" w:rsidRDefault="006B34B2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6B34B2">
              <w:rPr>
                <w:rFonts w:asciiTheme="majorBidi" w:hAnsiTheme="majorBidi" w:cstheme="majorBidi"/>
                <w:b/>
                <w:bCs/>
              </w:rPr>
              <w:t>-DEHANE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MOH EL AMINE</w:t>
            </w:r>
          </w:p>
          <w:p w:rsidR="006B34B2" w:rsidRPr="00C678AC" w:rsidRDefault="006B34B2" w:rsidP="006A4610">
            <w:pPr>
              <w:rPr>
                <w:rFonts w:asciiTheme="majorBidi" w:hAnsiTheme="majorBidi" w:cstheme="majorBidi"/>
              </w:rPr>
            </w:pPr>
            <w:r w:rsidRPr="006B34B2">
              <w:rPr>
                <w:rFonts w:asciiTheme="majorBidi" w:hAnsiTheme="majorBidi" w:cstheme="majorBidi"/>
                <w:b/>
                <w:bCs/>
              </w:rPr>
              <w:t>-HAMOUDA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RAMZI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 w:val="restart"/>
          </w:tcPr>
          <w:p w:rsidR="001B2A82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>
              <w:rPr>
                <w:rFonts w:asciiTheme="majorBidi" w:hAnsiTheme="majorBidi" w:cstheme="majorBidi"/>
                <w:caps/>
                <w:lang w:val="de-DE"/>
              </w:rPr>
              <w:t>MEHAZZEM</w:t>
            </w:r>
          </w:p>
          <w:p w:rsidR="001B2A82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Default="001B2A82" w:rsidP="0086763B">
            <w:pPr>
              <w:rPr>
                <w:rFonts w:asciiTheme="majorBidi" w:hAnsiTheme="majorBidi" w:cstheme="majorBidi"/>
              </w:rPr>
            </w:pPr>
            <w:r>
              <w:rPr>
                <w:b/>
                <w:bCs/>
                <w:u w:val="single"/>
              </w:rPr>
              <w:t>Sujet n°1</w:t>
            </w:r>
            <w:r>
              <w:t xml:space="preserve"> : </w:t>
            </w:r>
            <w:r w:rsidRPr="00C678AC">
              <w:rPr>
                <w:rFonts w:asciiTheme="majorBidi" w:hAnsiTheme="majorBidi" w:cstheme="majorBidi"/>
              </w:rPr>
              <w:t>Implémentation d’une commande par backstepping-MPPT pour l’optimisation d’énergie pour un système photovoltaïque.</w:t>
            </w:r>
          </w:p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1B2A82" w:rsidRPr="00F07DCF" w:rsidRDefault="00F07DCF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F07DCF">
              <w:rPr>
                <w:rFonts w:asciiTheme="majorBidi" w:hAnsiTheme="majorBidi" w:cstheme="majorBidi"/>
                <w:b/>
                <w:bCs/>
              </w:rPr>
              <w:t>-BENDIB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ZINEDDINE</w:t>
            </w: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Merge/>
          </w:tcPr>
          <w:p w:rsidR="001B2A82" w:rsidRDefault="001B2A82" w:rsidP="0086763B">
            <w:pPr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5347" w:type="dxa"/>
          </w:tcPr>
          <w:p w:rsidR="001B2A82" w:rsidRPr="00C678AC" w:rsidRDefault="001B2A82" w:rsidP="0086763B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</w:rPr>
            </w:pPr>
            <w:r>
              <w:rPr>
                <w:b/>
                <w:bCs/>
                <w:u w:val="single"/>
              </w:rPr>
              <w:t>Sujet n°2</w:t>
            </w:r>
            <w:r>
              <w:t xml:space="preserve"> : </w:t>
            </w:r>
            <w:r w:rsidRPr="00C678AC">
              <w:rPr>
                <w:rFonts w:asciiTheme="majorBidi" w:hAnsiTheme="majorBidi" w:cstheme="majorBidi"/>
              </w:rPr>
              <w:t>Implémentation d’une commande par modes glissants-MPPT pour l’optimisation d’énergie pour un système photovoltaïque.</w:t>
            </w:r>
            <w:r w:rsidRPr="00C678AC">
              <w:rPr>
                <w:rFonts w:asciiTheme="majorBidi" w:eastAsia="TimesNewRoman" w:hAnsiTheme="majorBidi" w:cstheme="majorBidi"/>
              </w:rPr>
              <w:t xml:space="preserve">    </w:t>
            </w:r>
          </w:p>
          <w:p w:rsidR="001B2A82" w:rsidRDefault="001B2A82" w:rsidP="0086763B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:rsidR="001B2A82" w:rsidRPr="00C678AC" w:rsidRDefault="001B2A82" w:rsidP="0086763B">
            <w:pPr>
              <w:rPr>
                <w:rFonts w:asciiTheme="majorBidi" w:hAnsiTheme="majorBidi" w:cstheme="majorBidi"/>
              </w:rPr>
            </w:pPr>
          </w:p>
        </w:tc>
      </w:tr>
      <w:tr w:rsidR="001B2A82" w:rsidRPr="00C678AC" w:rsidTr="00114FF6">
        <w:trPr>
          <w:trHeight w:val="567"/>
        </w:trPr>
        <w:tc>
          <w:tcPr>
            <w:tcW w:w="1883" w:type="dxa"/>
            <w:vAlign w:val="center"/>
          </w:tcPr>
          <w:p w:rsidR="001B2A82" w:rsidRPr="00C678AC" w:rsidRDefault="001B2A82" w:rsidP="0086763B">
            <w:pPr>
              <w:ind w:left="3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NEBTI</w:t>
            </w:r>
          </w:p>
        </w:tc>
        <w:tc>
          <w:tcPr>
            <w:tcW w:w="5347" w:type="dxa"/>
          </w:tcPr>
          <w:p w:rsidR="001B2A82" w:rsidRPr="00C678AC" w:rsidRDefault="001B2A82" w:rsidP="0086763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eastAsia="TimesNewRoman" w:hAnsiTheme="majorBidi" w:cstheme="majorBidi"/>
                <w:b/>
                <w:bCs/>
              </w:rPr>
              <w:t>Sujet N°2 :</w:t>
            </w:r>
            <w:r w:rsidRPr="00C678AC">
              <w:rPr>
                <w:rFonts w:asciiTheme="majorBidi" w:hAnsiTheme="majorBidi" w:cstheme="majorBidi"/>
              </w:rPr>
              <w:t xml:space="preserve"> Optimisation de l’énergie photovoltaïque dans le cadre d’un véhicule électrique </w:t>
            </w:r>
          </w:p>
          <w:p w:rsidR="001B2A82" w:rsidRPr="00C678AC" w:rsidRDefault="001B2A82" w:rsidP="0086763B">
            <w:pPr>
              <w:jc w:val="both"/>
              <w:rPr>
                <w:rFonts w:asciiTheme="majorBidi" w:eastAsia="TimesNewRoman" w:hAnsiTheme="majorBidi" w:cstheme="majorBidi"/>
                <w:b/>
                <w:bCs/>
              </w:rPr>
            </w:pPr>
          </w:p>
        </w:tc>
        <w:tc>
          <w:tcPr>
            <w:tcW w:w="3544" w:type="dxa"/>
          </w:tcPr>
          <w:p w:rsidR="001B2A82" w:rsidRPr="006A4610" w:rsidRDefault="006A4610" w:rsidP="0086763B">
            <w:pPr>
              <w:rPr>
                <w:rFonts w:asciiTheme="majorBidi" w:hAnsiTheme="majorBidi" w:cstheme="majorBidi"/>
                <w:b/>
                <w:bCs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-BELGUET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OUSSAMA</w:t>
            </w:r>
          </w:p>
          <w:p w:rsidR="006A4610" w:rsidRPr="00C678AC" w:rsidRDefault="006A4610" w:rsidP="0086763B">
            <w:pPr>
              <w:rPr>
                <w:rFonts w:asciiTheme="majorBidi" w:hAnsiTheme="majorBidi" w:cstheme="majorBidi"/>
              </w:rPr>
            </w:pPr>
            <w:r w:rsidRPr="006A4610">
              <w:rPr>
                <w:rFonts w:asciiTheme="majorBidi" w:hAnsiTheme="majorBidi" w:cstheme="majorBidi"/>
                <w:b/>
                <w:bCs/>
              </w:rPr>
              <w:t>-DENDANI</w:t>
            </w:r>
            <w:r w:rsidR="00B63A7D">
              <w:rPr>
                <w:rFonts w:asciiTheme="majorBidi" w:hAnsiTheme="majorBidi" w:cstheme="majorBidi"/>
                <w:b/>
                <w:bCs/>
              </w:rPr>
              <w:t xml:space="preserve"> NOUREDDINE</w:t>
            </w:r>
          </w:p>
        </w:tc>
      </w:tr>
    </w:tbl>
    <w:p w:rsidR="001B2A82" w:rsidRDefault="001B2A82" w:rsidP="00331ACA">
      <w:pPr>
        <w:rPr>
          <w:rFonts w:asciiTheme="majorBidi" w:hAnsiTheme="majorBidi" w:cstheme="majorBidi"/>
          <w:b/>
          <w:bCs/>
        </w:rPr>
      </w:pPr>
    </w:p>
    <w:sectPr w:rsidR="001B2A82" w:rsidSect="00114FF6">
      <w:headerReference w:type="default" r:id="rId8"/>
      <w:footerReference w:type="default" r:id="rId9"/>
      <w:pgSz w:w="11906" w:h="16838"/>
      <w:pgMar w:top="1134" w:right="1134" w:bottom="851" w:left="1134" w:header="709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08" w:rsidRDefault="00BE6608" w:rsidP="00FB2F25">
      <w:r>
        <w:separator/>
      </w:r>
    </w:p>
  </w:endnote>
  <w:endnote w:type="continuationSeparator" w:id="1">
    <w:p w:rsidR="00BE6608" w:rsidRDefault="00BE6608" w:rsidP="00FB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Pr="000F19B2" w:rsidRDefault="00C45D70" w:rsidP="000244E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>
        <v:line id="_x0000_s2049" style="position:absolute;left:0;text-align:left;z-index:251658240" from="0,.5pt" to="516pt,.5pt"/>
      </w:pict>
    </w:r>
    <w:r w:rsidR="004E0F8C">
      <w:rPr>
        <w:sz w:val="16"/>
        <w:szCs w:val="16"/>
      </w:rPr>
      <w:t>Faculté des Sciences de la Technologie, Campus Ahmed Hamani</w:t>
    </w:r>
    <w:r w:rsidR="004E0F8C" w:rsidRPr="000F19B2">
      <w:rPr>
        <w:sz w:val="16"/>
        <w:szCs w:val="16"/>
      </w:rPr>
      <w:t xml:space="preserve">, Route d’Ain el Bey, Constantine 25000, Algérie </w:t>
    </w:r>
  </w:p>
  <w:p w:rsidR="00306DB7" w:rsidRPr="00C40DF3" w:rsidRDefault="004E0F8C" w:rsidP="0074771B">
    <w:pPr>
      <w:pStyle w:val="Pieddepage"/>
      <w:jc w:val="center"/>
      <w:rPr>
        <w:sz w:val="16"/>
        <w:szCs w:val="16"/>
        <w:lang w:val="en-US"/>
      </w:rPr>
    </w:pPr>
    <w:r w:rsidRPr="00C40DF3">
      <w:rPr>
        <w:sz w:val="16"/>
        <w:szCs w:val="16"/>
        <w:lang w:val="en-US"/>
      </w:rPr>
      <w:t xml:space="preserve">Tel : +213(0) 31 81 89 </w:t>
    </w:r>
    <w:r w:rsidRPr="000F19B2">
      <w:rPr>
        <w:rFonts w:hint="cs"/>
        <w:sz w:val="16"/>
        <w:szCs w:val="16"/>
        <w:rtl/>
      </w:rPr>
      <w:t>93</w:t>
    </w:r>
    <w:r w:rsidRPr="00C40DF3">
      <w:rPr>
        <w:sz w:val="16"/>
        <w:szCs w:val="16"/>
        <w:lang w:val="en-US"/>
      </w:rPr>
      <w:t xml:space="preserve">   /   Fax : +213(0) 31 81 89 61   /   Site Web : </w:t>
    </w:r>
    <w:r w:rsidRPr="00C40DF3">
      <w:rPr>
        <w:b/>
        <w:bCs/>
        <w:sz w:val="16"/>
        <w:szCs w:val="16"/>
        <w:lang w:val="en-US"/>
      </w:rPr>
      <w:t>www.umc.edu.dz/facing</w:t>
    </w:r>
  </w:p>
  <w:p w:rsidR="00306DB7" w:rsidRPr="00C40DF3" w:rsidRDefault="004E0F8C">
    <w:pPr>
      <w:widowControl w:val="0"/>
      <w:rPr>
        <w:sz w:val="20"/>
        <w:szCs w:val="20"/>
        <w:lang w:val="en-US"/>
      </w:rPr>
    </w:pPr>
    <w:r w:rsidRPr="00C40DF3">
      <w:rPr>
        <w:lang w:val="en-US"/>
      </w:rPr>
      <w:t> </w:t>
    </w:r>
  </w:p>
  <w:p w:rsidR="00306DB7" w:rsidRPr="00C40DF3" w:rsidRDefault="00BE6608">
    <w:pPr>
      <w:pStyle w:val="Pieddepage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08" w:rsidRDefault="00BE6608" w:rsidP="00FB2F25">
      <w:r>
        <w:separator/>
      </w:r>
    </w:p>
  </w:footnote>
  <w:footnote w:type="continuationSeparator" w:id="1">
    <w:p w:rsidR="00BE6608" w:rsidRDefault="00BE6608" w:rsidP="00FB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Default="00C45D70">
    <w:pPr>
      <w:pStyle w:val="En-tte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408" o:spid="_x0000_s2050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#d2d4d4" stroked="f">
          <v:fill opacity=".5"/>
          <v:textpath style="font-family:&quot;Times New Roman&quot;;font-size:1pt" trim="t" string="F S T"/>
          <o:lock v:ext="edit" text="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A82"/>
    <w:rsid w:val="00067B04"/>
    <w:rsid w:val="00074A8E"/>
    <w:rsid w:val="00082FB8"/>
    <w:rsid w:val="000C4714"/>
    <w:rsid w:val="000E48DD"/>
    <w:rsid w:val="00114FF6"/>
    <w:rsid w:val="001A4D03"/>
    <w:rsid w:val="001B2A82"/>
    <w:rsid w:val="00296AC0"/>
    <w:rsid w:val="00330EBC"/>
    <w:rsid w:val="00331ACA"/>
    <w:rsid w:val="003611BB"/>
    <w:rsid w:val="004B7FDB"/>
    <w:rsid w:val="004E0F8C"/>
    <w:rsid w:val="00503B40"/>
    <w:rsid w:val="006864C6"/>
    <w:rsid w:val="006A4610"/>
    <w:rsid w:val="006B34B2"/>
    <w:rsid w:val="0081499F"/>
    <w:rsid w:val="0096417C"/>
    <w:rsid w:val="00B63A7D"/>
    <w:rsid w:val="00B74767"/>
    <w:rsid w:val="00B831A3"/>
    <w:rsid w:val="00BC2D7F"/>
    <w:rsid w:val="00BE6608"/>
    <w:rsid w:val="00C45D70"/>
    <w:rsid w:val="00D72F58"/>
    <w:rsid w:val="00F00894"/>
    <w:rsid w:val="00F07DCF"/>
    <w:rsid w:val="00F708F5"/>
    <w:rsid w:val="00FB2F25"/>
    <w:rsid w:val="00FB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B2A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1B2A82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1B2A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2A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B2A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2A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2A82"/>
    <w:pPr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yiv1989223802msolistparagraph">
    <w:name w:val="yiv1989223802msolistparagraph"/>
    <w:basedOn w:val="Normal"/>
    <w:rsid w:val="001B2A8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A8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MEHAZZEM FATEH</cp:lastModifiedBy>
  <cp:revision>11</cp:revision>
  <cp:lastPrinted>2017-02-13T12:40:00Z</cp:lastPrinted>
  <dcterms:created xsi:type="dcterms:W3CDTF">2017-02-13T10:06:00Z</dcterms:created>
  <dcterms:modified xsi:type="dcterms:W3CDTF">2017-02-20T20:59:00Z</dcterms:modified>
</cp:coreProperties>
</file>