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7C" w:rsidRDefault="00906575">
      <w:r>
        <w:rPr>
          <w:noProof/>
        </w:rPr>
        <w:pict>
          <v:shapetype id="_x0000_t202" coordsize="21600,21600" o:spt="202" path="m,l,21600r21600,l21600,xe">
            <v:stroke joinstyle="miter"/>
            <v:path gradientshapeok="t" o:connecttype="rect"/>
          </v:shapetype>
          <v:shape id="_x0000_s1033" type="#_x0000_t202" style="position:absolute;margin-left:-1.3pt;margin-top:21pt;width:438.5pt;height:73.05pt;z-index:251668480" stroked="f">
            <v:textbox style="mso-next-textbox:#_x0000_s1033">
              <w:txbxContent>
                <w:p w:rsidR="00402BB1" w:rsidRPr="00CA391C" w:rsidRDefault="00402BB1" w:rsidP="00311A0D">
                  <w:pPr>
                    <w:spacing w:after="0"/>
                    <w:jc w:val="center"/>
                    <w:rPr>
                      <w:rFonts w:asciiTheme="minorBidi" w:hAnsiTheme="minorBidi"/>
                      <w:sz w:val="20"/>
                      <w:szCs w:val="20"/>
                    </w:rPr>
                  </w:pPr>
                  <w:r w:rsidRPr="00CA391C">
                    <w:rPr>
                      <w:rFonts w:asciiTheme="minorBidi" w:hAnsiTheme="minorBidi"/>
                      <w:sz w:val="20"/>
                      <w:szCs w:val="20"/>
                    </w:rPr>
                    <w:t>R</w:t>
                  </w:r>
                  <w:r>
                    <w:rPr>
                      <w:rFonts w:asciiTheme="minorBidi" w:hAnsiTheme="minorBidi"/>
                      <w:sz w:val="20"/>
                      <w:szCs w:val="20"/>
                    </w:rPr>
                    <w:t>É</w:t>
                  </w:r>
                  <w:r w:rsidRPr="00CA391C">
                    <w:rPr>
                      <w:rFonts w:asciiTheme="minorBidi" w:hAnsiTheme="minorBidi"/>
                      <w:sz w:val="20"/>
                      <w:szCs w:val="20"/>
                    </w:rPr>
                    <w:t>PUBLIQUE ALGERIENNE D</w:t>
                  </w:r>
                  <w:r>
                    <w:rPr>
                      <w:rFonts w:asciiTheme="minorBidi" w:hAnsiTheme="minorBidi"/>
                      <w:sz w:val="20"/>
                      <w:szCs w:val="20"/>
                    </w:rPr>
                    <w:t>É</w:t>
                  </w:r>
                  <w:r w:rsidRPr="00CA391C">
                    <w:rPr>
                      <w:rFonts w:asciiTheme="minorBidi" w:hAnsiTheme="minorBidi"/>
                      <w:sz w:val="20"/>
                      <w:szCs w:val="20"/>
                    </w:rPr>
                    <w:t>MOCRATIQUE ET POPULAIRE</w:t>
                  </w:r>
                </w:p>
                <w:p w:rsidR="00402BB1" w:rsidRPr="00CA391C" w:rsidRDefault="00402BB1" w:rsidP="00311A0D">
                  <w:pPr>
                    <w:spacing w:after="0"/>
                    <w:jc w:val="center"/>
                    <w:rPr>
                      <w:rFonts w:asciiTheme="minorBidi" w:hAnsiTheme="minorBidi"/>
                      <w:sz w:val="20"/>
                      <w:szCs w:val="20"/>
                    </w:rPr>
                  </w:pPr>
                  <w:r w:rsidRPr="00CA391C">
                    <w:rPr>
                      <w:rFonts w:asciiTheme="minorBidi" w:hAnsiTheme="minorBidi"/>
                      <w:sz w:val="20"/>
                      <w:szCs w:val="20"/>
                    </w:rPr>
                    <w:t>MINIST</w:t>
                  </w:r>
                  <w:r>
                    <w:rPr>
                      <w:rFonts w:asciiTheme="minorBidi" w:hAnsiTheme="minorBidi"/>
                      <w:sz w:val="20"/>
                      <w:szCs w:val="20"/>
                    </w:rPr>
                    <w:t>É</w:t>
                  </w:r>
                  <w:r w:rsidRPr="00CA391C">
                    <w:rPr>
                      <w:rFonts w:asciiTheme="minorBidi" w:hAnsiTheme="minorBidi"/>
                      <w:sz w:val="20"/>
                      <w:szCs w:val="20"/>
                    </w:rPr>
                    <w:t>RE DE L’ENSEIGNEMENT SUP</w:t>
                  </w:r>
                  <w:r>
                    <w:rPr>
                      <w:rFonts w:asciiTheme="minorBidi" w:hAnsiTheme="minorBidi"/>
                      <w:sz w:val="20"/>
                      <w:szCs w:val="20"/>
                    </w:rPr>
                    <w:t>É</w:t>
                  </w:r>
                  <w:r w:rsidRPr="00CA391C">
                    <w:rPr>
                      <w:rFonts w:asciiTheme="minorBidi" w:hAnsiTheme="minorBidi"/>
                      <w:sz w:val="20"/>
                      <w:szCs w:val="20"/>
                    </w:rPr>
                    <w:t xml:space="preserve">RIEUR ET DE </w:t>
                  </w:r>
                  <w:smartTag w:uri="urn:schemas-microsoft-com:office:smarttags" w:element="metricconverter">
                    <w:smartTagPr>
                      <w:attr w:name="ProductID" w:val="LA RECHERCHE SCIENTIFIQUE"/>
                    </w:smartTagPr>
                    <w:r w:rsidRPr="00CA391C">
                      <w:rPr>
                        <w:rFonts w:asciiTheme="minorBidi" w:hAnsiTheme="minorBidi"/>
                        <w:sz w:val="20"/>
                        <w:szCs w:val="20"/>
                      </w:rPr>
                      <w:t>LA RECHERCHE SCIENTIFIQUE</w:t>
                    </w:r>
                  </w:smartTag>
                </w:p>
                <w:p w:rsidR="00402BB1" w:rsidRPr="00CA391C" w:rsidRDefault="00402BB1" w:rsidP="00311A0D">
                  <w:pPr>
                    <w:spacing w:after="0"/>
                    <w:jc w:val="center"/>
                    <w:rPr>
                      <w:rFonts w:asciiTheme="minorBidi" w:hAnsiTheme="minorBidi"/>
                      <w:b/>
                      <w:bCs/>
                      <w:color w:val="003399"/>
                      <w:sz w:val="20"/>
                      <w:szCs w:val="20"/>
                      <w:lang w:bidi="ar-DZ"/>
                    </w:rPr>
                  </w:pPr>
                  <w:r w:rsidRPr="00CA391C">
                    <w:rPr>
                      <w:rFonts w:asciiTheme="minorBidi" w:hAnsiTheme="minorBidi"/>
                      <w:b/>
                      <w:bCs/>
                      <w:color w:val="003399"/>
                      <w:sz w:val="20"/>
                      <w:szCs w:val="20"/>
                      <w:lang w:bidi="ar-DZ"/>
                    </w:rPr>
                    <w:t>UNIVERSIT</w:t>
                  </w:r>
                  <w:r>
                    <w:rPr>
                      <w:rFonts w:asciiTheme="minorBidi" w:hAnsiTheme="minorBidi"/>
                      <w:b/>
                      <w:bCs/>
                      <w:color w:val="003399"/>
                      <w:sz w:val="20"/>
                      <w:szCs w:val="20"/>
                      <w:lang w:bidi="ar-DZ"/>
                    </w:rPr>
                    <w:t>É</w:t>
                  </w:r>
                  <w:r w:rsidRPr="00CA391C">
                    <w:rPr>
                      <w:rFonts w:asciiTheme="minorBidi" w:hAnsiTheme="minorBidi"/>
                      <w:b/>
                      <w:bCs/>
                      <w:color w:val="003399"/>
                      <w:sz w:val="20"/>
                      <w:szCs w:val="20"/>
                      <w:lang w:bidi="ar-DZ"/>
                    </w:rPr>
                    <w:t xml:space="preserve"> FR</w:t>
                  </w:r>
                  <w:r>
                    <w:rPr>
                      <w:rFonts w:asciiTheme="minorBidi" w:hAnsiTheme="minorBidi"/>
                      <w:b/>
                      <w:bCs/>
                      <w:color w:val="003399"/>
                      <w:sz w:val="20"/>
                      <w:szCs w:val="20"/>
                      <w:lang w:bidi="ar-DZ"/>
                    </w:rPr>
                    <w:t>È</w:t>
                  </w:r>
                  <w:r w:rsidRPr="00CA391C">
                    <w:rPr>
                      <w:rFonts w:asciiTheme="minorBidi" w:hAnsiTheme="minorBidi"/>
                      <w:b/>
                      <w:bCs/>
                      <w:color w:val="003399"/>
                      <w:sz w:val="20"/>
                      <w:szCs w:val="20"/>
                      <w:lang w:bidi="ar-DZ"/>
                    </w:rPr>
                    <w:t>RES MENTOURI</w:t>
                  </w:r>
                  <w:r>
                    <w:rPr>
                      <w:rFonts w:asciiTheme="minorBidi" w:hAnsiTheme="minorBidi"/>
                      <w:b/>
                      <w:bCs/>
                      <w:color w:val="003399"/>
                      <w:sz w:val="20"/>
                      <w:szCs w:val="20"/>
                      <w:lang w:bidi="ar-DZ"/>
                    </w:rPr>
                    <w:t xml:space="preserve"> -</w:t>
                  </w:r>
                  <w:r w:rsidRPr="00CA391C">
                    <w:rPr>
                      <w:rFonts w:asciiTheme="minorBidi" w:hAnsiTheme="minorBidi"/>
                      <w:b/>
                      <w:bCs/>
                      <w:color w:val="003399"/>
                      <w:sz w:val="20"/>
                      <w:szCs w:val="20"/>
                      <w:lang w:bidi="ar-DZ"/>
                    </w:rPr>
                    <w:t xml:space="preserve"> CONSTANTINE</w:t>
                  </w:r>
                  <w:r>
                    <w:rPr>
                      <w:rFonts w:asciiTheme="minorBidi" w:hAnsiTheme="minorBidi"/>
                      <w:b/>
                      <w:bCs/>
                      <w:color w:val="003399"/>
                      <w:sz w:val="20"/>
                      <w:szCs w:val="20"/>
                      <w:lang w:bidi="ar-DZ"/>
                    </w:rPr>
                    <w:t xml:space="preserve"> 1</w:t>
                  </w:r>
                </w:p>
              </w:txbxContent>
            </v:textbox>
          </v:shape>
        </w:pict>
      </w:r>
      <w:r w:rsidR="00311A0D">
        <w:rPr>
          <w:noProof/>
        </w:rPr>
        <w:drawing>
          <wp:anchor distT="0" distB="0" distL="114300" distR="114300" simplePos="0" relativeHeight="251666432" behindDoc="0" locked="0" layoutInCell="1" allowOverlap="1">
            <wp:simplePos x="0" y="0"/>
            <wp:positionH relativeFrom="column">
              <wp:posOffset>-762000</wp:posOffset>
            </wp:positionH>
            <wp:positionV relativeFrom="paragraph">
              <wp:posOffset>-381000</wp:posOffset>
            </wp:positionV>
            <wp:extent cx="2085975" cy="838200"/>
            <wp:effectExtent l="0" t="0" r="0" b="0"/>
            <wp:wrapNone/>
            <wp:docPr id="2" name="Image 2" descr="C:\Users\PC-17\Desktop\logo université Constantine 1_corrigé-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7\Desktop\logo université Constantine 1_corrigé-final.png"/>
                    <pic:cNvPicPr>
                      <a:picLocks noChangeAspect="1" noChangeArrowheads="1"/>
                    </pic:cNvPicPr>
                  </pic:nvPicPr>
                  <pic:blipFill>
                    <a:blip r:embed="rId8" cstate="print"/>
                    <a:srcRect/>
                    <a:stretch>
                      <a:fillRect/>
                    </a:stretch>
                  </pic:blipFill>
                  <pic:spPr bwMode="auto">
                    <a:xfrm>
                      <a:off x="0" y="0"/>
                      <a:ext cx="2085975" cy="838200"/>
                    </a:xfrm>
                    <a:prstGeom prst="rect">
                      <a:avLst/>
                    </a:prstGeom>
                    <a:noFill/>
                    <a:ln w="9525">
                      <a:noFill/>
                      <a:miter lim="800000"/>
                      <a:headEnd/>
                      <a:tailEnd/>
                    </a:ln>
                  </pic:spPr>
                </pic:pic>
              </a:graphicData>
            </a:graphic>
          </wp:anchor>
        </w:drawing>
      </w:r>
      <w:r>
        <w:rPr>
          <w:noProof/>
        </w:rPr>
        <w:pict>
          <v:shape id="_x0000_s1032" type="#_x0000_t202" style="position:absolute;margin-left:-1.3pt;margin-top:-51.8pt;width:439.75pt;height:87.05pt;z-index:251667456;mso-position-horizontal-relative:text;mso-position-vertical-relative:text" filled="f" stroked="f">
            <v:textbox>
              <w:txbxContent>
                <w:p w:rsidR="00402BB1" w:rsidRPr="00AA5E0A" w:rsidRDefault="00402BB1" w:rsidP="00311A0D">
                  <w:pPr>
                    <w:spacing w:after="0"/>
                    <w:jc w:val="center"/>
                    <w:rPr>
                      <w:rFonts w:asciiTheme="majorBidi" w:hAnsiTheme="majorBidi" w:cstheme="majorBidi"/>
                      <w:b/>
                      <w:bCs/>
                      <w:sz w:val="28"/>
                      <w:szCs w:val="28"/>
                    </w:rPr>
                  </w:pPr>
                  <w:r w:rsidRPr="00AA5E0A">
                    <w:rPr>
                      <w:rFonts w:asciiTheme="majorBidi" w:hAnsiTheme="majorBidi" w:cstheme="majorBidi"/>
                      <w:b/>
                      <w:bCs/>
                      <w:sz w:val="28"/>
                      <w:szCs w:val="28"/>
                      <w:rtl/>
                    </w:rPr>
                    <w:t>ال</w:t>
                  </w:r>
                  <w:r>
                    <w:rPr>
                      <w:rFonts w:asciiTheme="majorBidi" w:hAnsiTheme="majorBidi" w:cstheme="majorBidi" w:hint="cs"/>
                      <w:b/>
                      <w:bCs/>
                      <w:sz w:val="28"/>
                      <w:szCs w:val="28"/>
                      <w:rtl/>
                    </w:rPr>
                    <w:t>ــــ</w:t>
                  </w:r>
                  <w:r w:rsidRPr="00AA5E0A">
                    <w:rPr>
                      <w:rFonts w:asciiTheme="majorBidi" w:hAnsiTheme="majorBidi" w:cstheme="majorBidi"/>
                      <w:b/>
                      <w:bCs/>
                      <w:sz w:val="28"/>
                      <w:szCs w:val="28"/>
                      <w:rtl/>
                    </w:rPr>
                    <w:t>ج</w:t>
                  </w:r>
                  <w:r>
                    <w:rPr>
                      <w:rFonts w:asciiTheme="majorBidi" w:hAnsiTheme="majorBidi" w:cstheme="majorBidi" w:hint="cs"/>
                      <w:b/>
                      <w:bCs/>
                      <w:sz w:val="28"/>
                      <w:szCs w:val="28"/>
                      <w:rtl/>
                    </w:rPr>
                    <w:t>ــ</w:t>
                  </w:r>
                  <w:r w:rsidRPr="00AA5E0A">
                    <w:rPr>
                      <w:rFonts w:asciiTheme="majorBidi" w:hAnsiTheme="majorBidi" w:cstheme="majorBidi"/>
                      <w:b/>
                      <w:bCs/>
                      <w:sz w:val="28"/>
                      <w:szCs w:val="28"/>
                      <w:rtl/>
                    </w:rPr>
                    <w:t>م</w:t>
                  </w:r>
                  <w:r>
                    <w:rPr>
                      <w:rFonts w:asciiTheme="majorBidi" w:hAnsiTheme="majorBidi" w:cstheme="majorBidi" w:hint="cs"/>
                      <w:b/>
                      <w:bCs/>
                      <w:sz w:val="28"/>
                      <w:szCs w:val="28"/>
                      <w:rtl/>
                    </w:rPr>
                    <w:t>ـــــ</w:t>
                  </w:r>
                  <w:r w:rsidRPr="00AA5E0A">
                    <w:rPr>
                      <w:rFonts w:asciiTheme="majorBidi" w:hAnsiTheme="majorBidi" w:cstheme="majorBidi"/>
                      <w:b/>
                      <w:bCs/>
                      <w:sz w:val="28"/>
                      <w:szCs w:val="28"/>
                      <w:rtl/>
                    </w:rPr>
                    <w:t>ه</w:t>
                  </w:r>
                  <w:r>
                    <w:rPr>
                      <w:rFonts w:asciiTheme="majorBidi" w:hAnsiTheme="majorBidi" w:cstheme="majorBidi" w:hint="cs"/>
                      <w:b/>
                      <w:bCs/>
                      <w:sz w:val="28"/>
                      <w:szCs w:val="28"/>
                      <w:rtl/>
                    </w:rPr>
                    <w:t>ــ</w:t>
                  </w:r>
                  <w:r w:rsidRPr="00AA5E0A">
                    <w:rPr>
                      <w:rFonts w:asciiTheme="majorBidi" w:hAnsiTheme="majorBidi" w:cstheme="majorBidi"/>
                      <w:b/>
                      <w:bCs/>
                      <w:sz w:val="28"/>
                      <w:szCs w:val="28"/>
                      <w:rtl/>
                    </w:rPr>
                    <w:t>وري</w:t>
                  </w:r>
                  <w:r>
                    <w:rPr>
                      <w:rFonts w:asciiTheme="majorBidi" w:hAnsiTheme="majorBidi" w:cstheme="majorBidi" w:hint="cs"/>
                      <w:b/>
                      <w:bCs/>
                      <w:sz w:val="28"/>
                      <w:szCs w:val="28"/>
                      <w:rtl/>
                    </w:rPr>
                    <w:t>ـــ</w:t>
                  </w:r>
                  <w:r w:rsidRPr="00AA5E0A">
                    <w:rPr>
                      <w:rFonts w:asciiTheme="majorBidi" w:hAnsiTheme="majorBidi" w:cstheme="majorBidi"/>
                      <w:b/>
                      <w:bCs/>
                      <w:sz w:val="28"/>
                      <w:szCs w:val="28"/>
                      <w:rtl/>
                    </w:rPr>
                    <w:t>ة الج</w:t>
                  </w:r>
                  <w:r>
                    <w:rPr>
                      <w:rFonts w:asciiTheme="majorBidi" w:hAnsiTheme="majorBidi" w:cstheme="majorBidi" w:hint="cs"/>
                      <w:b/>
                      <w:bCs/>
                      <w:sz w:val="28"/>
                      <w:szCs w:val="28"/>
                      <w:rtl/>
                    </w:rPr>
                    <w:t>ـــ</w:t>
                  </w:r>
                  <w:r w:rsidRPr="00AA5E0A">
                    <w:rPr>
                      <w:rFonts w:asciiTheme="majorBidi" w:hAnsiTheme="majorBidi" w:cstheme="majorBidi"/>
                      <w:b/>
                      <w:bCs/>
                      <w:sz w:val="28"/>
                      <w:szCs w:val="28"/>
                      <w:rtl/>
                    </w:rPr>
                    <w:t>زائ</w:t>
                  </w:r>
                  <w:r>
                    <w:rPr>
                      <w:rFonts w:asciiTheme="majorBidi" w:hAnsiTheme="majorBidi" w:cstheme="majorBidi" w:hint="cs"/>
                      <w:b/>
                      <w:bCs/>
                      <w:sz w:val="28"/>
                      <w:szCs w:val="28"/>
                      <w:rtl/>
                    </w:rPr>
                    <w:t>ــ</w:t>
                  </w:r>
                  <w:r w:rsidRPr="00AA5E0A">
                    <w:rPr>
                      <w:rFonts w:asciiTheme="majorBidi" w:hAnsiTheme="majorBidi" w:cstheme="majorBidi"/>
                      <w:b/>
                      <w:bCs/>
                      <w:sz w:val="28"/>
                      <w:szCs w:val="28"/>
                      <w:rtl/>
                    </w:rPr>
                    <w:t>ري</w:t>
                  </w:r>
                  <w:r>
                    <w:rPr>
                      <w:rFonts w:asciiTheme="majorBidi" w:hAnsiTheme="majorBidi" w:cstheme="majorBidi" w:hint="cs"/>
                      <w:b/>
                      <w:bCs/>
                      <w:sz w:val="28"/>
                      <w:szCs w:val="28"/>
                      <w:rtl/>
                    </w:rPr>
                    <w:t>ــــــــــ</w:t>
                  </w:r>
                  <w:r w:rsidRPr="00AA5E0A">
                    <w:rPr>
                      <w:rFonts w:asciiTheme="majorBidi" w:hAnsiTheme="majorBidi" w:cstheme="majorBidi"/>
                      <w:b/>
                      <w:bCs/>
                      <w:sz w:val="28"/>
                      <w:szCs w:val="28"/>
                      <w:rtl/>
                    </w:rPr>
                    <w:t>ة الدي</w:t>
                  </w:r>
                  <w:r>
                    <w:rPr>
                      <w:rFonts w:asciiTheme="majorBidi" w:hAnsiTheme="majorBidi" w:cstheme="majorBidi" w:hint="cs"/>
                      <w:b/>
                      <w:bCs/>
                      <w:sz w:val="28"/>
                      <w:szCs w:val="28"/>
                      <w:rtl/>
                    </w:rPr>
                    <w:t>ـــــــ</w:t>
                  </w:r>
                  <w:r w:rsidRPr="00AA5E0A">
                    <w:rPr>
                      <w:rFonts w:asciiTheme="majorBidi" w:hAnsiTheme="majorBidi" w:cstheme="majorBidi"/>
                      <w:b/>
                      <w:bCs/>
                      <w:sz w:val="28"/>
                      <w:szCs w:val="28"/>
                      <w:rtl/>
                    </w:rPr>
                    <w:t>م</w:t>
                  </w:r>
                  <w:r>
                    <w:rPr>
                      <w:rFonts w:asciiTheme="majorBidi" w:hAnsiTheme="majorBidi" w:cstheme="majorBidi" w:hint="cs"/>
                      <w:b/>
                      <w:bCs/>
                      <w:sz w:val="28"/>
                      <w:szCs w:val="28"/>
                      <w:rtl/>
                    </w:rPr>
                    <w:t>ــــــــ</w:t>
                  </w:r>
                  <w:r w:rsidRPr="00AA5E0A">
                    <w:rPr>
                      <w:rFonts w:asciiTheme="majorBidi" w:hAnsiTheme="majorBidi" w:cstheme="majorBidi"/>
                      <w:b/>
                      <w:bCs/>
                      <w:sz w:val="28"/>
                      <w:szCs w:val="28"/>
                      <w:rtl/>
                    </w:rPr>
                    <w:t>ق</w:t>
                  </w:r>
                  <w:r>
                    <w:rPr>
                      <w:rFonts w:asciiTheme="majorBidi" w:hAnsiTheme="majorBidi" w:cstheme="majorBidi" w:hint="cs"/>
                      <w:b/>
                      <w:bCs/>
                      <w:sz w:val="28"/>
                      <w:szCs w:val="28"/>
                      <w:rtl/>
                    </w:rPr>
                    <w:t>ـــ</w:t>
                  </w:r>
                  <w:r w:rsidRPr="00AA5E0A">
                    <w:rPr>
                      <w:rFonts w:asciiTheme="majorBidi" w:hAnsiTheme="majorBidi" w:cstheme="majorBidi"/>
                      <w:b/>
                      <w:bCs/>
                      <w:sz w:val="28"/>
                      <w:szCs w:val="28"/>
                      <w:rtl/>
                    </w:rPr>
                    <w:t>راط</w:t>
                  </w:r>
                  <w:r>
                    <w:rPr>
                      <w:rFonts w:asciiTheme="majorBidi" w:hAnsiTheme="majorBidi" w:cstheme="majorBidi" w:hint="cs"/>
                      <w:b/>
                      <w:bCs/>
                      <w:sz w:val="28"/>
                      <w:szCs w:val="28"/>
                      <w:rtl/>
                    </w:rPr>
                    <w:t>ـــــــ</w:t>
                  </w:r>
                  <w:r w:rsidRPr="00AA5E0A">
                    <w:rPr>
                      <w:rFonts w:asciiTheme="majorBidi" w:hAnsiTheme="majorBidi" w:cstheme="majorBidi"/>
                      <w:b/>
                      <w:bCs/>
                      <w:sz w:val="28"/>
                      <w:szCs w:val="28"/>
                      <w:rtl/>
                    </w:rPr>
                    <w:t>ية الش</w:t>
                  </w:r>
                  <w:r>
                    <w:rPr>
                      <w:rFonts w:asciiTheme="majorBidi" w:hAnsiTheme="majorBidi" w:cstheme="majorBidi" w:hint="cs"/>
                      <w:b/>
                      <w:bCs/>
                      <w:sz w:val="28"/>
                      <w:szCs w:val="28"/>
                      <w:rtl/>
                    </w:rPr>
                    <w:t>ـــــ</w:t>
                  </w:r>
                  <w:r w:rsidRPr="00AA5E0A">
                    <w:rPr>
                      <w:rFonts w:asciiTheme="majorBidi" w:hAnsiTheme="majorBidi" w:cstheme="majorBidi"/>
                      <w:b/>
                      <w:bCs/>
                      <w:sz w:val="28"/>
                      <w:szCs w:val="28"/>
                      <w:rtl/>
                    </w:rPr>
                    <w:t>ع</w:t>
                  </w:r>
                  <w:r>
                    <w:rPr>
                      <w:rFonts w:asciiTheme="majorBidi" w:hAnsiTheme="majorBidi" w:cstheme="majorBidi" w:hint="cs"/>
                      <w:b/>
                      <w:bCs/>
                      <w:sz w:val="28"/>
                      <w:szCs w:val="28"/>
                      <w:rtl/>
                    </w:rPr>
                    <w:t>ــــ</w:t>
                  </w:r>
                  <w:r w:rsidRPr="00AA5E0A">
                    <w:rPr>
                      <w:rFonts w:asciiTheme="majorBidi" w:hAnsiTheme="majorBidi" w:cstheme="majorBidi"/>
                      <w:b/>
                      <w:bCs/>
                      <w:sz w:val="28"/>
                      <w:szCs w:val="28"/>
                      <w:rtl/>
                    </w:rPr>
                    <w:t>بي</w:t>
                  </w:r>
                  <w:r>
                    <w:rPr>
                      <w:rFonts w:asciiTheme="majorBidi" w:hAnsiTheme="majorBidi" w:cstheme="majorBidi" w:hint="cs"/>
                      <w:b/>
                      <w:bCs/>
                      <w:sz w:val="28"/>
                      <w:szCs w:val="28"/>
                      <w:rtl/>
                    </w:rPr>
                    <w:t>ــ</w:t>
                  </w:r>
                  <w:r w:rsidRPr="00AA5E0A">
                    <w:rPr>
                      <w:rFonts w:asciiTheme="majorBidi" w:hAnsiTheme="majorBidi" w:cstheme="majorBidi"/>
                      <w:b/>
                      <w:bCs/>
                      <w:sz w:val="28"/>
                      <w:szCs w:val="28"/>
                      <w:rtl/>
                    </w:rPr>
                    <w:t>ة</w:t>
                  </w:r>
                </w:p>
                <w:p w:rsidR="00402BB1" w:rsidRPr="00AA5E0A" w:rsidRDefault="00402BB1" w:rsidP="00311A0D">
                  <w:pPr>
                    <w:spacing w:after="0"/>
                    <w:jc w:val="center"/>
                    <w:rPr>
                      <w:rFonts w:asciiTheme="majorBidi" w:hAnsiTheme="majorBidi" w:cstheme="majorBidi"/>
                      <w:b/>
                      <w:bCs/>
                      <w:sz w:val="28"/>
                      <w:szCs w:val="28"/>
                    </w:rPr>
                  </w:pPr>
                  <w:r w:rsidRPr="00AA5E0A">
                    <w:rPr>
                      <w:rFonts w:asciiTheme="majorBidi" w:hAnsiTheme="majorBidi" w:cstheme="majorBidi" w:hint="cs"/>
                      <w:b/>
                      <w:bCs/>
                      <w:sz w:val="28"/>
                      <w:szCs w:val="28"/>
                      <w:rtl/>
                    </w:rPr>
                    <w:t>وزارة</w:t>
                  </w:r>
                  <w:r>
                    <w:rPr>
                      <w:rFonts w:asciiTheme="majorBidi" w:hAnsiTheme="majorBidi" w:cstheme="majorBidi" w:hint="cs"/>
                      <w:b/>
                      <w:bCs/>
                      <w:sz w:val="28"/>
                      <w:szCs w:val="28"/>
                      <w:rtl/>
                    </w:rPr>
                    <w:t xml:space="preserve"> </w:t>
                  </w:r>
                  <w:r w:rsidRPr="00AA5E0A">
                    <w:rPr>
                      <w:rFonts w:asciiTheme="majorBidi" w:hAnsiTheme="majorBidi" w:cstheme="majorBidi" w:hint="cs"/>
                      <w:b/>
                      <w:bCs/>
                      <w:sz w:val="28"/>
                      <w:szCs w:val="28"/>
                      <w:rtl/>
                    </w:rPr>
                    <w:t>الـــتعـــلـــيـــم</w:t>
                  </w:r>
                  <w:r>
                    <w:rPr>
                      <w:rFonts w:asciiTheme="majorBidi" w:hAnsiTheme="majorBidi" w:cstheme="majorBidi" w:hint="cs"/>
                      <w:b/>
                      <w:bCs/>
                      <w:sz w:val="28"/>
                      <w:szCs w:val="28"/>
                      <w:rtl/>
                    </w:rPr>
                    <w:t xml:space="preserve"> </w:t>
                  </w:r>
                  <w:r w:rsidRPr="00AA5E0A">
                    <w:rPr>
                      <w:rFonts w:asciiTheme="majorBidi" w:hAnsiTheme="majorBidi" w:cstheme="majorBidi" w:hint="cs"/>
                      <w:b/>
                      <w:bCs/>
                      <w:sz w:val="28"/>
                      <w:szCs w:val="28"/>
                      <w:rtl/>
                    </w:rPr>
                    <w:t>الـــعـــالـــي</w:t>
                  </w:r>
                  <w:r>
                    <w:rPr>
                      <w:rFonts w:asciiTheme="majorBidi" w:hAnsiTheme="majorBidi" w:cstheme="majorBidi" w:hint="cs"/>
                      <w:b/>
                      <w:bCs/>
                      <w:sz w:val="28"/>
                      <w:szCs w:val="28"/>
                      <w:rtl/>
                    </w:rPr>
                    <w:t xml:space="preserve"> </w:t>
                  </w:r>
                  <w:r w:rsidRPr="00AA5E0A">
                    <w:rPr>
                      <w:rFonts w:asciiTheme="majorBidi" w:hAnsiTheme="majorBidi" w:cstheme="majorBidi" w:hint="cs"/>
                      <w:b/>
                      <w:bCs/>
                      <w:sz w:val="28"/>
                      <w:szCs w:val="28"/>
                      <w:rtl/>
                    </w:rPr>
                    <w:t>و</w:t>
                  </w:r>
                  <w:r>
                    <w:rPr>
                      <w:rFonts w:asciiTheme="majorBidi" w:hAnsiTheme="majorBidi" w:cstheme="majorBidi" w:hint="cs"/>
                      <w:b/>
                      <w:bCs/>
                      <w:sz w:val="28"/>
                      <w:szCs w:val="28"/>
                      <w:rtl/>
                    </w:rPr>
                    <w:t xml:space="preserve"> </w:t>
                  </w:r>
                  <w:r w:rsidRPr="00AA5E0A">
                    <w:rPr>
                      <w:rFonts w:asciiTheme="majorBidi" w:hAnsiTheme="majorBidi" w:cstheme="majorBidi" w:hint="cs"/>
                      <w:b/>
                      <w:bCs/>
                      <w:sz w:val="28"/>
                      <w:szCs w:val="28"/>
                      <w:rtl/>
                    </w:rPr>
                    <w:t>الـــبـــحـــث</w:t>
                  </w:r>
                  <w:r>
                    <w:rPr>
                      <w:rFonts w:asciiTheme="majorBidi" w:hAnsiTheme="majorBidi" w:cstheme="majorBidi" w:hint="cs"/>
                      <w:b/>
                      <w:bCs/>
                      <w:sz w:val="28"/>
                      <w:szCs w:val="28"/>
                      <w:rtl/>
                    </w:rPr>
                    <w:t xml:space="preserve"> </w:t>
                  </w:r>
                  <w:r w:rsidRPr="00AA5E0A">
                    <w:rPr>
                      <w:rFonts w:asciiTheme="majorBidi" w:hAnsiTheme="majorBidi" w:cstheme="majorBidi" w:hint="cs"/>
                      <w:b/>
                      <w:bCs/>
                      <w:sz w:val="28"/>
                      <w:szCs w:val="28"/>
                      <w:rtl/>
                    </w:rPr>
                    <w:t>الـــعـــلــــمــــي</w:t>
                  </w:r>
                </w:p>
                <w:p w:rsidR="00402BB1" w:rsidRPr="00633F9E" w:rsidRDefault="00402BB1" w:rsidP="00311A0D">
                  <w:pPr>
                    <w:bidi/>
                    <w:spacing w:after="0"/>
                    <w:jc w:val="center"/>
                    <w:rPr>
                      <w:rFonts w:asciiTheme="majorBidi" w:hAnsiTheme="majorBidi" w:cstheme="majorBidi"/>
                      <w:b/>
                      <w:bCs/>
                      <w:color w:val="003399"/>
                      <w:sz w:val="28"/>
                      <w:szCs w:val="28"/>
                      <w:lang w:bidi="ar-DZ"/>
                    </w:rPr>
                  </w:pPr>
                  <w:r>
                    <w:rPr>
                      <w:rFonts w:asciiTheme="majorBidi" w:hAnsiTheme="majorBidi" w:cstheme="majorBidi"/>
                      <w:b/>
                      <w:bCs/>
                      <w:color w:val="0000FF"/>
                      <w:sz w:val="28"/>
                      <w:szCs w:val="28"/>
                      <w:lang w:bidi="ar-DZ"/>
                    </w:rPr>
                    <w:t xml:space="preserve"> </w:t>
                  </w:r>
                  <w:r w:rsidRPr="00633F9E">
                    <w:rPr>
                      <w:rFonts w:asciiTheme="majorBidi" w:hAnsiTheme="majorBidi" w:cstheme="majorBidi"/>
                      <w:b/>
                      <w:bCs/>
                      <w:color w:val="003399"/>
                      <w:sz w:val="28"/>
                      <w:szCs w:val="28"/>
                      <w:rtl/>
                      <w:lang w:bidi="ar-DZ"/>
                    </w:rPr>
                    <w:t>ج</w:t>
                  </w:r>
                  <w:r w:rsidRPr="00633F9E">
                    <w:rPr>
                      <w:rFonts w:asciiTheme="majorBidi" w:hAnsiTheme="majorBidi" w:cstheme="majorBidi" w:hint="cs"/>
                      <w:b/>
                      <w:bCs/>
                      <w:color w:val="003399"/>
                      <w:sz w:val="28"/>
                      <w:szCs w:val="28"/>
                      <w:rtl/>
                      <w:lang w:bidi="ar-DZ"/>
                    </w:rPr>
                    <w:t>ـــ</w:t>
                  </w:r>
                  <w:r w:rsidRPr="00633F9E">
                    <w:rPr>
                      <w:rFonts w:asciiTheme="majorBidi" w:hAnsiTheme="majorBidi" w:cstheme="majorBidi"/>
                      <w:b/>
                      <w:bCs/>
                      <w:color w:val="003399"/>
                      <w:sz w:val="28"/>
                      <w:szCs w:val="28"/>
                      <w:rtl/>
                      <w:lang w:bidi="ar-DZ"/>
                    </w:rPr>
                    <w:t>ام</w:t>
                  </w:r>
                  <w:r w:rsidRPr="00633F9E">
                    <w:rPr>
                      <w:rFonts w:asciiTheme="majorBidi" w:hAnsiTheme="majorBidi" w:cstheme="majorBidi" w:hint="cs"/>
                      <w:b/>
                      <w:bCs/>
                      <w:color w:val="003399"/>
                      <w:sz w:val="28"/>
                      <w:szCs w:val="28"/>
                      <w:rtl/>
                      <w:lang w:bidi="ar-DZ"/>
                    </w:rPr>
                    <w:t>ـــ</w:t>
                  </w:r>
                  <w:r w:rsidRPr="00633F9E">
                    <w:rPr>
                      <w:rFonts w:asciiTheme="majorBidi" w:hAnsiTheme="majorBidi" w:cstheme="majorBidi"/>
                      <w:b/>
                      <w:bCs/>
                      <w:color w:val="003399"/>
                      <w:sz w:val="28"/>
                      <w:szCs w:val="28"/>
                      <w:rtl/>
                      <w:lang w:bidi="ar-DZ"/>
                    </w:rPr>
                    <w:t>ع</w:t>
                  </w:r>
                  <w:r w:rsidRPr="00633F9E">
                    <w:rPr>
                      <w:rFonts w:asciiTheme="majorBidi" w:hAnsiTheme="majorBidi" w:cstheme="majorBidi" w:hint="cs"/>
                      <w:b/>
                      <w:bCs/>
                      <w:color w:val="003399"/>
                      <w:sz w:val="28"/>
                      <w:szCs w:val="28"/>
                      <w:rtl/>
                      <w:lang w:bidi="ar-DZ"/>
                    </w:rPr>
                    <w:t>ـــ</w:t>
                  </w:r>
                  <w:r w:rsidRPr="00633F9E">
                    <w:rPr>
                      <w:rFonts w:asciiTheme="majorBidi" w:hAnsiTheme="majorBidi" w:cstheme="majorBidi"/>
                      <w:b/>
                      <w:bCs/>
                      <w:color w:val="003399"/>
                      <w:sz w:val="28"/>
                      <w:szCs w:val="28"/>
                      <w:rtl/>
                      <w:lang w:bidi="ar-DZ"/>
                    </w:rPr>
                    <w:t xml:space="preserve">ة </w:t>
                  </w:r>
                  <w:r w:rsidRPr="00633F9E">
                    <w:rPr>
                      <w:rFonts w:asciiTheme="majorBidi" w:hAnsiTheme="majorBidi" w:cstheme="majorBidi" w:hint="cs"/>
                      <w:b/>
                      <w:bCs/>
                      <w:color w:val="003399"/>
                      <w:sz w:val="28"/>
                      <w:szCs w:val="28"/>
                      <w:rtl/>
                      <w:lang w:bidi="ar-DZ"/>
                    </w:rPr>
                    <w:t xml:space="preserve">الإخوة منتوري </w:t>
                  </w:r>
                  <w:r w:rsidRPr="00633F9E">
                    <w:rPr>
                      <w:rFonts w:asciiTheme="majorBidi" w:hAnsiTheme="majorBidi" w:cstheme="majorBidi"/>
                      <w:b/>
                      <w:bCs/>
                      <w:color w:val="003399"/>
                      <w:sz w:val="28"/>
                      <w:szCs w:val="28"/>
                      <w:rtl/>
                      <w:lang w:bidi="ar-DZ"/>
                    </w:rPr>
                    <w:t>ق</w:t>
                  </w:r>
                  <w:r w:rsidRPr="00633F9E">
                    <w:rPr>
                      <w:rFonts w:asciiTheme="majorBidi" w:hAnsiTheme="majorBidi" w:cstheme="majorBidi" w:hint="cs"/>
                      <w:b/>
                      <w:bCs/>
                      <w:color w:val="003399"/>
                      <w:sz w:val="28"/>
                      <w:szCs w:val="28"/>
                      <w:rtl/>
                      <w:lang w:bidi="ar-DZ"/>
                    </w:rPr>
                    <w:t>ـــ</w:t>
                  </w:r>
                  <w:r w:rsidRPr="00633F9E">
                    <w:rPr>
                      <w:rFonts w:asciiTheme="majorBidi" w:hAnsiTheme="majorBidi" w:cstheme="majorBidi"/>
                      <w:b/>
                      <w:bCs/>
                      <w:color w:val="003399"/>
                      <w:sz w:val="28"/>
                      <w:szCs w:val="28"/>
                      <w:rtl/>
                      <w:lang w:bidi="ar-DZ"/>
                    </w:rPr>
                    <w:t>س</w:t>
                  </w:r>
                  <w:r w:rsidRPr="00633F9E">
                    <w:rPr>
                      <w:rFonts w:asciiTheme="majorBidi" w:hAnsiTheme="majorBidi" w:cstheme="majorBidi" w:hint="cs"/>
                      <w:b/>
                      <w:bCs/>
                      <w:color w:val="003399"/>
                      <w:sz w:val="28"/>
                      <w:szCs w:val="28"/>
                      <w:rtl/>
                      <w:lang w:bidi="ar-DZ"/>
                    </w:rPr>
                    <w:t>ـــ</w:t>
                  </w:r>
                  <w:r w:rsidRPr="00633F9E">
                    <w:rPr>
                      <w:rFonts w:asciiTheme="majorBidi" w:hAnsiTheme="majorBidi" w:cstheme="majorBidi"/>
                      <w:b/>
                      <w:bCs/>
                      <w:color w:val="003399"/>
                      <w:sz w:val="28"/>
                      <w:szCs w:val="28"/>
                      <w:rtl/>
                      <w:lang w:bidi="ar-DZ"/>
                    </w:rPr>
                    <w:t>ن</w:t>
                  </w:r>
                  <w:r w:rsidRPr="00633F9E">
                    <w:rPr>
                      <w:rFonts w:asciiTheme="majorBidi" w:hAnsiTheme="majorBidi" w:cstheme="majorBidi" w:hint="cs"/>
                      <w:b/>
                      <w:bCs/>
                      <w:color w:val="003399"/>
                      <w:sz w:val="28"/>
                      <w:szCs w:val="28"/>
                      <w:rtl/>
                      <w:lang w:bidi="ar-DZ"/>
                    </w:rPr>
                    <w:t>ـــ</w:t>
                  </w:r>
                  <w:r w:rsidRPr="00633F9E">
                    <w:rPr>
                      <w:rFonts w:asciiTheme="majorBidi" w:hAnsiTheme="majorBidi" w:cstheme="majorBidi"/>
                      <w:b/>
                      <w:bCs/>
                      <w:color w:val="003399"/>
                      <w:sz w:val="28"/>
                      <w:szCs w:val="28"/>
                      <w:rtl/>
                      <w:lang w:bidi="ar-DZ"/>
                    </w:rPr>
                    <w:t>ط</w:t>
                  </w:r>
                  <w:r w:rsidRPr="00633F9E">
                    <w:rPr>
                      <w:rFonts w:asciiTheme="majorBidi" w:hAnsiTheme="majorBidi" w:cstheme="majorBidi" w:hint="cs"/>
                      <w:b/>
                      <w:bCs/>
                      <w:color w:val="003399"/>
                      <w:sz w:val="28"/>
                      <w:szCs w:val="28"/>
                      <w:rtl/>
                      <w:lang w:bidi="ar-DZ"/>
                    </w:rPr>
                    <w:t>ـــ</w:t>
                  </w:r>
                  <w:r w:rsidRPr="00633F9E">
                    <w:rPr>
                      <w:rFonts w:asciiTheme="majorBidi" w:hAnsiTheme="majorBidi" w:cstheme="majorBidi"/>
                      <w:b/>
                      <w:bCs/>
                      <w:color w:val="003399"/>
                      <w:sz w:val="28"/>
                      <w:szCs w:val="28"/>
                      <w:rtl/>
                      <w:lang w:bidi="ar-DZ"/>
                    </w:rPr>
                    <w:t>ي</w:t>
                  </w:r>
                  <w:r w:rsidRPr="00633F9E">
                    <w:rPr>
                      <w:rFonts w:asciiTheme="majorBidi" w:hAnsiTheme="majorBidi" w:cstheme="majorBidi" w:hint="cs"/>
                      <w:b/>
                      <w:bCs/>
                      <w:color w:val="003399"/>
                      <w:sz w:val="28"/>
                      <w:szCs w:val="28"/>
                      <w:rtl/>
                      <w:lang w:bidi="ar-DZ"/>
                    </w:rPr>
                    <w:t>ـــ</w:t>
                  </w:r>
                  <w:r w:rsidRPr="00633F9E">
                    <w:rPr>
                      <w:rFonts w:asciiTheme="majorBidi" w:hAnsiTheme="majorBidi" w:cstheme="majorBidi"/>
                      <w:b/>
                      <w:bCs/>
                      <w:color w:val="003399"/>
                      <w:sz w:val="28"/>
                      <w:szCs w:val="28"/>
                      <w:rtl/>
                      <w:lang w:bidi="ar-DZ"/>
                    </w:rPr>
                    <w:t>ن</w:t>
                  </w:r>
                  <w:r w:rsidRPr="00633F9E">
                    <w:rPr>
                      <w:rFonts w:asciiTheme="majorBidi" w:hAnsiTheme="majorBidi" w:cstheme="majorBidi" w:hint="cs"/>
                      <w:b/>
                      <w:bCs/>
                      <w:color w:val="003399"/>
                      <w:sz w:val="28"/>
                      <w:szCs w:val="28"/>
                      <w:rtl/>
                      <w:lang w:bidi="ar-DZ"/>
                    </w:rPr>
                    <w:t>ـــ</w:t>
                  </w:r>
                  <w:r w:rsidRPr="00633F9E">
                    <w:rPr>
                      <w:rFonts w:asciiTheme="majorBidi" w:hAnsiTheme="majorBidi" w:cstheme="majorBidi"/>
                      <w:b/>
                      <w:bCs/>
                      <w:color w:val="003399"/>
                      <w:sz w:val="28"/>
                      <w:szCs w:val="28"/>
                      <w:rtl/>
                      <w:lang w:bidi="ar-DZ"/>
                    </w:rPr>
                    <w:t>ة</w:t>
                  </w:r>
                  <w:r>
                    <w:rPr>
                      <w:rFonts w:asciiTheme="majorBidi" w:hAnsiTheme="majorBidi" w:cstheme="majorBidi" w:hint="cs"/>
                      <w:b/>
                      <w:bCs/>
                      <w:color w:val="003399"/>
                      <w:sz w:val="28"/>
                      <w:szCs w:val="28"/>
                      <w:rtl/>
                      <w:lang w:bidi="ar-DZ"/>
                    </w:rPr>
                    <w:t xml:space="preserve"> 1</w:t>
                  </w:r>
                </w:p>
              </w:txbxContent>
            </v:textbox>
          </v:shape>
        </w:pict>
      </w:r>
    </w:p>
    <w:p w:rsidR="0076097C" w:rsidRDefault="0076097C" w:rsidP="0076097C"/>
    <w:p w:rsidR="0076097C" w:rsidRDefault="0076097C" w:rsidP="0076097C">
      <w:pPr>
        <w:tabs>
          <w:tab w:val="left" w:pos="2954"/>
        </w:tabs>
      </w:pPr>
      <w:r>
        <w:tab/>
      </w:r>
    </w:p>
    <w:p w:rsidR="0076097C" w:rsidRDefault="00906575" w:rsidP="0076097C">
      <w:r>
        <w:rPr>
          <w:noProof/>
        </w:rPr>
        <w:pict>
          <v:shape id="_x0000_s1030" type="#_x0000_t202" style="position:absolute;margin-left:284.9pt;margin-top:17.7pt;width:186.9pt;height:73.3pt;z-index:251664384" stroked="f">
            <v:textbox>
              <w:txbxContent>
                <w:p w:rsidR="003A3BCB" w:rsidRPr="00CA1172" w:rsidRDefault="003A3BCB" w:rsidP="0076097C">
                  <w:pPr>
                    <w:jc w:val="center"/>
                    <w:rPr>
                      <w:b/>
                      <w:bCs/>
                      <w:sz w:val="24"/>
                      <w:szCs w:val="24"/>
                      <w:rtl/>
                      <w:lang w:bidi="ar-DZ"/>
                    </w:rPr>
                  </w:pPr>
                  <w:r w:rsidRPr="00CA1172">
                    <w:rPr>
                      <w:rFonts w:hint="cs"/>
                      <w:b/>
                      <w:bCs/>
                      <w:color w:val="003399"/>
                      <w:sz w:val="24"/>
                      <w:szCs w:val="24"/>
                      <w:rtl/>
                      <w:lang w:bidi="ar-DZ"/>
                    </w:rPr>
                    <w:t>مديرية الجامعة</w:t>
                  </w:r>
                  <w:r w:rsidRPr="00CA1172">
                    <w:rPr>
                      <w:b/>
                      <w:bCs/>
                      <w:sz w:val="24"/>
                      <w:szCs w:val="24"/>
                      <w:lang w:bidi="ar-DZ"/>
                    </w:rPr>
                    <w:t xml:space="preserve"> </w:t>
                  </w:r>
                  <w:r w:rsidRPr="00CA1172">
                    <w:rPr>
                      <w:rFonts w:hint="cs"/>
                      <w:b/>
                      <w:bCs/>
                      <w:color w:val="003399"/>
                      <w:sz w:val="24"/>
                      <w:szCs w:val="24"/>
                      <w:rtl/>
                      <w:lang w:bidi="ar-DZ"/>
                    </w:rPr>
                    <w:t>نيابة</w:t>
                  </w:r>
                </w:p>
                <w:p w:rsidR="003A3BCB" w:rsidRPr="00634F5F" w:rsidRDefault="003A3BCB" w:rsidP="0076097C">
                  <w:pPr>
                    <w:tabs>
                      <w:tab w:val="left" w:pos="2694"/>
                    </w:tabs>
                    <w:jc w:val="center"/>
                    <w:rPr>
                      <w:rFonts w:ascii="Arial" w:hAnsi="Arial" w:cs="Arial"/>
                      <w:sz w:val="20"/>
                      <w:szCs w:val="20"/>
                      <w:rtl/>
                    </w:rPr>
                  </w:pPr>
                  <w:r w:rsidRPr="00634F5F">
                    <w:rPr>
                      <w:rFonts w:hint="cs"/>
                      <w:b/>
                      <w:bCs/>
                      <w:sz w:val="20"/>
                      <w:szCs w:val="20"/>
                      <w:rtl/>
                      <w:lang w:bidi="ar-DZ"/>
                    </w:rPr>
                    <w:t>المكلفة بالتكوين العالي</w:t>
                  </w:r>
                  <w:r>
                    <w:rPr>
                      <w:rFonts w:hint="cs"/>
                      <w:b/>
                      <w:bCs/>
                      <w:sz w:val="20"/>
                      <w:szCs w:val="20"/>
                      <w:rtl/>
                      <w:lang w:bidi="ar-DZ"/>
                    </w:rPr>
                    <w:t xml:space="preserve"> في الطورين الأول و الثاني و </w:t>
                  </w:r>
                  <w:r w:rsidRPr="00634F5F">
                    <w:rPr>
                      <w:rFonts w:hint="cs"/>
                      <w:b/>
                      <w:bCs/>
                      <w:sz w:val="20"/>
                      <w:szCs w:val="20"/>
                      <w:rtl/>
                      <w:lang w:bidi="ar-DZ"/>
                    </w:rPr>
                    <w:t>التكوين المتواصل و الشهادات</w:t>
                  </w:r>
                  <w:r>
                    <w:rPr>
                      <w:rFonts w:hint="cs"/>
                      <w:b/>
                      <w:bCs/>
                      <w:sz w:val="20"/>
                      <w:szCs w:val="20"/>
                      <w:rtl/>
                      <w:lang w:bidi="ar-DZ"/>
                    </w:rPr>
                    <w:t xml:space="preserve"> و كدا التكوين العالي في التدرج</w:t>
                  </w:r>
                </w:p>
                <w:p w:rsidR="003A3BCB" w:rsidRPr="008E7E3C" w:rsidRDefault="003A3BCB" w:rsidP="0076097C">
                  <w:pPr>
                    <w:jc w:val="center"/>
                    <w:rPr>
                      <w:b/>
                      <w:bCs/>
                      <w:sz w:val="32"/>
                      <w:szCs w:val="32"/>
                      <w:rtl/>
                    </w:rPr>
                  </w:pPr>
                </w:p>
              </w:txbxContent>
            </v:textbox>
          </v:shape>
        </w:pict>
      </w:r>
      <w:r>
        <w:rPr>
          <w:noProof/>
        </w:rPr>
        <w:pict>
          <v:shape id="_x0000_s1029" type="#_x0000_t202" style="position:absolute;margin-left:-62.3pt;margin-top:11.8pt;width:199.4pt;height:66.15pt;z-index:251663360" stroked="f">
            <v:textbox>
              <w:txbxContent>
                <w:p w:rsidR="003A3BCB" w:rsidRPr="00CA1172" w:rsidRDefault="003A3BCB" w:rsidP="0076097C">
                  <w:pPr>
                    <w:jc w:val="center"/>
                    <w:rPr>
                      <w:rFonts w:ascii="Albertus" w:hAnsi="Albertus"/>
                      <w:b/>
                      <w:bCs/>
                      <w:caps/>
                      <w:color w:val="003399"/>
                      <w:sz w:val="20"/>
                      <w:szCs w:val="20"/>
                      <w:lang w:bidi="ar-DZ"/>
                    </w:rPr>
                  </w:pPr>
                  <w:r w:rsidRPr="00CA1172">
                    <w:rPr>
                      <w:rFonts w:ascii="Albertus" w:hAnsi="Albertus"/>
                      <w:b/>
                      <w:bCs/>
                      <w:caps/>
                      <w:color w:val="003399"/>
                      <w:sz w:val="20"/>
                      <w:szCs w:val="20"/>
                      <w:lang w:bidi="ar-DZ"/>
                    </w:rPr>
                    <w:t>Vice Rectorat</w:t>
                  </w:r>
                </w:p>
                <w:p w:rsidR="003A3BCB" w:rsidRPr="00CA1172" w:rsidRDefault="003A3BCB" w:rsidP="0076097C">
                  <w:pPr>
                    <w:jc w:val="center"/>
                    <w:rPr>
                      <w:rFonts w:ascii="Albertus" w:hAnsi="Albertus"/>
                      <w:sz w:val="18"/>
                      <w:szCs w:val="18"/>
                      <w:lang w:bidi="ar-DZ"/>
                    </w:rPr>
                  </w:pPr>
                  <w:r w:rsidRPr="00CA1172">
                    <w:rPr>
                      <w:rFonts w:ascii="Albertus" w:hAnsi="Albertus"/>
                      <w:sz w:val="18"/>
                      <w:szCs w:val="18"/>
                      <w:lang w:bidi="ar-DZ"/>
                    </w:rPr>
                    <w:t>de la Formation Supérieure</w:t>
                  </w:r>
                  <w:r w:rsidRPr="00CA1172">
                    <w:rPr>
                      <w:rFonts w:ascii="Albertus" w:hAnsi="Albertus"/>
                      <w:sz w:val="18"/>
                      <w:szCs w:val="18"/>
                      <w:rtl/>
                      <w:lang w:bidi="ar-DZ"/>
                    </w:rPr>
                    <w:t xml:space="preserve">  </w:t>
                  </w:r>
                  <w:r w:rsidRPr="00CA1172">
                    <w:rPr>
                      <w:rFonts w:ascii="Albertus" w:hAnsi="Albertus"/>
                      <w:sz w:val="18"/>
                      <w:szCs w:val="18"/>
                      <w:lang w:bidi="ar-DZ"/>
                    </w:rPr>
                    <w:t>des premiers et deuxième cycle, la Formation Continue, les Diplômes et la Formation Supérieure Graduée</w:t>
                  </w:r>
                </w:p>
                <w:p w:rsidR="003A3BCB" w:rsidRPr="00184D36" w:rsidRDefault="003A3BCB" w:rsidP="0076097C">
                  <w:pPr>
                    <w:jc w:val="center"/>
                    <w:rPr>
                      <w:sz w:val="20"/>
                      <w:szCs w:val="20"/>
                      <w:lang w:bidi="ar-DZ"/>
                    </w:rPr>
                  </w:pPr>
                </w:p>
              </w:txbxContent>
            </v:textbox>
          </v:shape>
        </w:pict>
      </w:r>
      <w:r>
        <w:rPr>
          <w:noProof/>
        </w:rPr>
        <w:pict>
          <v:shapetype id="_x0000_t32" coordsize="21600,21600" o:spt="32" o:oned="t" path="m,l21600,21600e" filled="f">
            <v:path arrowok="t" fillok="f" o:connecttype="none"/>
            <o:lock v:ext="edit" shapetype="t"/>
          </v:shapetype>
          <v:shape id="_x0000_s1028" type="#_x0000_t32" style="position:absolute;margin-left:182.55pt;margin-top:.15pt;width:45.6pt;height:.05pt;z-index:251662336" o:connectortype="straight" strokecolor="black [3213]">
            <v:shadow type="perspective" color="#7f7f7f [1601]" opacity=".5" offset="1pt" offset2="-1pt"/>
          </v:shape>
        </w:pict>
      </w:r>
    </w:p>
    <w:p w:rsidR="0076097C" w:rsidRDefault="0076097C" w:rsidP="0076097C">
      <w:pPr>
        <w:jc w:val="center"/>
      </w:pPr>
    </w:p>
    <w:p w:rsidR="0076097C" w:rsidRDefault="0076097C" w:rsidP="0076097C">
      <w:pPr>
        <w:jc w:val="right"/>
      </w:pPr>
    </w:p>
    <w:p w:rsidR="007B006F" w:rsidRDefault="007B006F" w:rsidP="0076097C"/>
    <w:p w:rsidR="00621F88" w:rsidRDefault="00621F88" w:rsidP="00621F88">
      <w:pPr>
        <w:spacing w:after="0" w:line="240" w:lineRule="auto"/>
        <w:jc w:val="right"/>
      </w:pPr>
      <w:r>
        <w:t>Constantine le 15 Janvier 2017</w:t>
      </w:r>
    </w:p>
    <w:p w:rsidR="00311A0D" w:rsidRDefault="00311A0D" w:rsidP="00402BB1">
      <w:pPr>
        <w:jc w:val="center"/>
        <w:rPr>
          <w:rFonts w:asciiTheme="majorBidi" w:hAnsiTheme="majorBidi" w:cstheme="majorBidi"/>
          <w:b/>
          <w:bCs/>
          <w:sz w:val="36"/>
          <w:szCs w:val="36"/>
          <w:u w:val="single"/>
        </w:rPr>
      </w:pPr>
    </w:p>
    <w:p w:rsidR="00677C18" w:rsidRPr="00311A0D" w:rsidRDefault="007B006F" w:rsidP="00402BB1">
      <w:pPr>
        <w:jc w:val="center"/>
        <w:rPr>
          <w:rFonts w:asciiTheme="majorBidi" w:hAnsiTheme="majorBidi" w:cstheme="majorBidi"/>
          <w:b/>
          <w:bCs/>
          <w:sz w:val="36"/>
          <w:szCs w:val="36"/>
          <w:u w:val="single"/>
        </w:rPr>
      </w:pPr>
      <w:r w:rsidRPr="00311A0D">
        <w:rPr>
          <w:rFonts w:asciiTheme="majorBidi" w:hAnsiTheme="majorBidi" w:cstheme="majorBidi"/>
          <w:b/>
          <w:bCs/>
          <w:sz w:val="36"/>
          <w:szCs w:val="36"/>
          <w:u w:val="single"/>
        </w:rPr>
        <w:t>Fiche d’informations du  département </w:t>
      </w:r>
    </w:p>
    <w:p w:rsidR="007B006F" w:rsidRPr="00311A0D" w:rsidRDefault="007B006F" w:rsidP="00D22088">
      <w:pPr>
        <w:pStyle w:val="Paragraphedeliste"/>
        <w:numPr>
          <w:ilvl w:val="0"/>
          <w:numId w:val="1"/>
        </w:numPr>
        <w:tabs>
          <w:tab w:val="left" w:pos="7938"/>
        </w:tabs>
        <w:jc w:val="both"/>
        <w:rPr>
          <w:rFonts w:asciiTheme="majorBidi" w:hAnsiTheme="majorBidi" w:cstheme="majorBidi"/>
        </w:rPr>
      </w:pPr>
      <w:r w:rsidRPr="00311A0D">
        <w:rPr>
          <w:rFonts w:asciiTheme="majorBidi" w:hAnsiTheme="majorBidi" w:cstheme="majorBidi"/>
        </w:rPr>
        <w:t>Intitulé du département :</w:t>
      </w:r>
      <w:r w:rsidR="00B74E6C" w:rsidRPr="00311A0D">
        <w:rPr>
          <w:rFonts w:asciiTheme="majorBidi" w:hAnsiTheme="majorBidi" w:cstheme="majorBidi"/>
        </w:rPr>
        <w:t xml:space="preserve"> </w:t>
      </w:r>
      <w:r w:rsidR="00D22088" w:rsidRPr="00311A0D">
        <w:rPr>
          <w:rFonts w:asciiTheme="majorBidi" w:hAnsiTheme="majorBidi" w:cstheme="majorBidi"/>
        </w:rPr>
        <w:t>Electrotechnique</w:t>
      </w:r>
    </w:p>
    <w:p w:rsidR="007B006F" w:rsidRPr="00311A0D" w:rsidRDefault="007B006F" w:rsidP="00D22088">
      <w:pPr>
        <w:pStyle w:val="Paragraphedeliste"/>
        <w:numPr>
          <w:ilvl w:val="0"/>
          <w:numId w:val="1"/>
        </w:numPr>
        <w:rPr>
          <w:rFonts w:asciiTheme="majorBidi" w:hAnsiTheme="majorBidi" w:cstheme="majorBidi"/>
        </w:rPr>
      </w:pPr>
      <w:r w:rsidRPr="00311A0D">
        <w:rPr>
          <w:rFonts w:asciiTheme="majorBidi" w:hAnsiTheme="majorBidi" w:cstheme="majorBidi"/>
        </w:rPr>
        <w:t>Faculté :</w:t>
      </w:r>
      <w:r w:rsidR="00B74E6C" w:rsidRPr="00311A0D">
        <w:rPr>
          <w:rFonts w:asciiTheme="majorBidi" w:hAnsiTheme="majorBidi" w:cstheme="majorBidi"/>
        </w:rPr>
        <w:t xml:space="preserve"> </w:t>
      </w:r>
      <w:r w:rsidR="00D22088" w:rsidRPr="00311A0D">
        <w:rPr>
          <w:rFonts w:asciiTheme="majorBidi" w:hAnsiTheme="majorBidi" w:cstheme="majorBidi"/>
        </w:rPr>
        <w:t>Sciences de la Technologie</w:t>
      </w:r>
    </w:p>
    <w:p w:rsidR="007B006F" w:rsidRPr="00311A0D" w:rsidRDefault="007B006F" w:rsidP="00D22088">
      <w:pPr>
        <w:pStyle w:val="Paragraphedeliste"/>
        <w:numPr>
          <w:ilvl w:val="0"/>
          <w:numId w:val="1"/>
        </w:numPr>
        <w:tabs>
          <w:tab w:val="left" w:pos="7655"/>
          <w:tab w:val="left" w:pos="7938"/>
        </w:tabs>
        <w:rPr>
          <w:rFonts w:asciiTheme="majorBidi" w:hAnsiTheme="majorBidi" w:cstheme="majorBidi"/>
        </w:rPr>
      </w:pPr>
      <w:r w:rsidRPr="00311A0D">
        <w:rPr>
          <w:rFonts w:asciiTheme="majorBidi" w:hAnsiTheme="majorBidi" w:cstheme="majorBidi"/>
        </w:rPr>
        <w:t>Téléphone :</w:t>
      </w:r>
      <w:r w:rsidR="00B74E6C" w:rsidRPr="00311A0D">
        <w:rPr>
          <w:rFonts w:asciiTheme="majorBidi" w:hAnsiTheme="majorBidi" w:cstheme="majorBidi"/>
        </w:rPr>
        <w:t xml:space="preserve"> </w:t>
      </w:r>
      <w:r w:rsidR="00D22088" w:rsidRPr="00311A0D">
        <w:rPr>
          <w:rFonts w:asciiTheme="majorBidi" w:hAnsiTheme="majorBidi" w:cstheme="majorBidi"/>
        </w:rPr>
        <w:t>(213) 31 81 90 13</w:t>
      </w:r>
    </w:p>
    <w:p w:rsidR="007B006F" w:rsidRPr="00311A0D" w:rsidRDefault="007B006F" w:rsidP="00D22088">
      <w:pPr>
        <w:pStyle w:val="Paragraphedeliste"/>
        <w:numPr>
          <w:ilvl w:val="0"/>
          <w:numId w:val="1"/>
        </w:numPr>
        <w:rPr>
          <w:rFonts w:asciiTheme="majorBidi" w:hAnsiTheme="majorBidi" w:cstheme="majorBidi"/>
        </w:rPr>
      </w:pPr>
      <w:r w:rsidRPr="00311A0D">
        <w:rPr>
          <w:rFonts w:asciiTheme="majorBidi" w:hAnsiTheme="majorBidi" w:cstheme="majorBidi"/>
        </w:rPr>
        <w:t>Email :</w:t>
      </w:r>
      <w:r w:rsidR="00B74E6C" w:rsidRPr="00311A0D">
        <w:rPr>
          <w:rFonts w:asciiTheme="majorBidi" w:hAnsiTheme="majorBidi" w:cstheme="majorBidi"/>
        </w:rPr>
        <w:t xml:space="preserve"> </w:t>
      </w:r>
      <w:hyperlink r:id="rId9" w:history="1">
        <w:r w:rsidR="00D22088" w:rsidRPr="00311A0D">
          <w:rPr>
            <w:rFonts w:asciiTheme="majorBidi" w:hAnsiTheme="majorBidi" w:cstheme="majorBidi"/>
          </w:rPr>
          <w:t>dpt-electrotechnique@umc.edu.dz</w:t>
        </w:r>
      </w:hyperlink>
    </w:p>
    <w:p w:rsidR="007B006F" w:rsidRPr="00311A0D" w:rsidRDefault="007B006F" w:rsidP="007B006F">
      <w:pPr>
        <w:pStyle w:val="Paragraphedeliste"/>
        <w:rPr>
          <w:rFonts w:asciiTheme="majorBidi" w:hAnsiTheme="majorBidi" w:cstheme="majorBidi"/>
        </w:rPr>
      </w:pPr>
    </w:p>
    <w:p w:rsidR="007B006F" w:rsidRPr="00311A0D" w:rsidRDefault="007B006F" w:rsidP="00621F88">
      <w:pPr>
        <w:tabs>
          <w:tab w:val="left" w:pos="7938"/>
        </w:tabs>
        <w:rPr>
          <w:rFonts w:asciiTheme="majorBidi" w:hAnsiTheme="majorBidi" w:cstheme="majorBidi"/>
          <w:b/>
          <w:bCs/>
          <w:sz w:val="24"/>
          <w:szCs w:val="24"/>
          <w:u w:val="single"/>
        </w:rPr>
      </w:pPr>
      <w:r w:rsidRPr="00311A0D">
        <w:rPr>
          <w:rFonts w:asciiTheme="majorBidi" w:hAnsiTheme="majorBidi" w:cstheme="majorBidi"/>
          <w:b/>
          <w:bCs/>
          <w:sz w:val="24"/>
          <w:szCs w:val="24"/>
          <w:u w:val="single"/>
        </w:rPr>
        <w:t>Chef du département :</w:t>
      </w:r>
      <w:r w:rsidR="00CA1172" w:rsidRPr="00311A0D">
        <w:rPr>
          <w:rFonts w:asciiTheme="majorBidi" w:hAnsiTheme="majorBidi" w:cstheme="majorBidi"/>
          <w:sz w:val="24"/>
          <w:szCs w:val="24"/>
        </w:rPr>
        <w:t xml:space="preserve"> </w:t>
      </w:r>
      <w:r w:rsidR="00CF7309" w:rsidRPr="00311A0D">
        <w:rPr>
          <w:rFonts w:asciiTheme="majorBidi" w:hAnsiTheme="majorBidi" w:cstheme="majorBidi"/>
          <w:sz w:val="24"/>
          <w:szCs w:val="24"/>
        </w:rPr>
        <w:t xml:space="preserve">Prof. </w:t>
      </w:r>
      <w:r w:rsidR="00D22088" w:rsidRPr="00311A0D">
        <w:rPr>
          <w:rFonts w:asciiTheme="majorBidi" w:hAnsiTheme="majorBidi" w:cstheme="majorBidi"/>
          <w:sz w:val="24"/>
          <w:szCs w:val="24"/>
        </w:rPr>
        <w:t>L</w:t>
      </w:r>
      <w:r w:rsidR="00621F88" w:rsidRPr="00311A0D">
        <w:rPr>
          <w:rFonts w:asciiTheme="majorBidi" w:hAnsiTheme="majorBidi" w:cstheme="majorBidi"/>
          <w:sz w:val="24"/>
          <w:szCs w:val="24"/>
        </w:rPr>
        <w:t>ABED</w:t>
      </w:r>
      <w:r w:rsidR="00D22088" w:rsidRPr="00311A0D">
        <w:rPr>
          <w:rFonts w:asciiTheme="majorBidi" w:hAnsiTheme="majorBidi" w:cstheme="majorBidi"/>
          <w:sz w:val="24"/>
          <w:szCs w:val="24"/>
        </w:rPr>
        <w:t xml:space="preserve">  Djamel</w:t>
      </w:r>
    </w:p>
    <w:p w:rsidR="007B006F" w:rsidRPr="00311A0D" w:rsidRDefault="007B006F" w:rsidP="00355428">
      <w:pPr>
        <w:rPr>
          <w:rFonts w:asciiTheme="majorBidi" w:hAnsiTheme="majorBidi" w:cstheme="majorBidi"/>
          <w:b/>
          <w:bCs/>
          <w:sz w:val="24"/>
          <w:szCs w:val="24"/>
        </w:rPr>
      </w:pPr>
      <w:r w:rsidRPr="00311A0D">
        <w:rPr>
          <w:rFonts w:asciiTheme="majorBidi" w:hAnsiTheme="majorBidi" w:cstheme="majorBidi"/>
          <w:b/>
          <w:bCs/>
          <w:sz w:val="24"/>
          <w:szCs w:val="24"/>
        </w:rPr>
        <w:t>Adjoints :</w:t>
      </w:r>
    </w:p>
    <w:p w:rsidR="007B006F" w:rsidRPr="00311A0D" w:rsidRDefault="00CF7309" w:rsidP="00D576BE">
      <w:pPr>
        <w:pStyle w:val="Paragraphedeliste"/>
        <w:numPr>
          <w:ilvl w:val="0"/>
          <w:numId w:val="1"/>
        </w:numPr>
        <w:rPr>
          <w:rFonts w:asciiTheme="majorBidi" w:hAnsiTheme="majorBidi" w:cstheme="majorBidi"/>
        </w:rPr>
      </w:pPr>
      <w:r w:rsidRPr="00311A0D">
        <w:rPr>
          <w:rFonts w:asciiTheme="majorBidi" w:hAnsiTheme="majorBidi" w:cstheme="majorBidi"/>
        </w:rPr>
        <w:t xml:space="preserve">Prof. </w:t>
      </w:r>
      <w:r w:rsidR="00C91ED8" w:rsidRPr="00311A0D">
        <w:rPr>
          <w:rFonts w:asciiTheme="majorBidi" w:hAnsiTheme="majorBidi" w:cstheme="majorBidi"/>
        </w:rPr>
        <w:t xml:space="preserve">Mehasni </w:t>
      </w:r>
      <w:r w:rsidR="00D22088" w:rsidRPr="00311A0D">
        <w:rPr>
          <w:rFonts w:asciiTheme="majorBidi" w:hAnsiTheme="majorBidi" w:cstheme="majorBidi"/>
        </w:rPr>
        <w:t xml:space="preserve"> </w:t>
      </w:r>
      <w:r w:rsidR="00C91ED8" w:rsidRPr="00311A0D">
        <w:rPr>
          <w:rFonts w:asciiTheme="majorBidi" w:hAnsiTheme="majorBidi" w:cstheme="majorBidi"/>
        </w:rPr>
        <w:t>Rabia</w:t>
      </w:r>
      <w:r w:rsidR="00D22088" w:rsidRPr="00311A0D">
        <w:rPr>
          <w:rFonts w:asciiTheme="majorBidi" w:hAnsiTheme="majorBidi" w:cstheme="majorBidi"/>
        </w:rPr>
        <w:t xml:space="preserve"> (</w:t>
      </w:r>
      <w:r w:rsidRPr="00311A0D">
        <w:rPr>
          <w:rFonts w:asciiTheme="majorBidi" w:hAnsiTheme="majorBidi" w:cstheme="majorBidi"/>
        </w:rPr>
        <w:t>C</w:t>
      </w:r>
      <w:r w:rsidR="00D22088" w:rsidRPr="00311A0D">
        <w:rPr>
          <w:rFonts w:asciiTheme="majorBidi" w:hAnsiTheme="majorBidi" w:cstheme="majorBidi"/>
        </w:rPr>
        <w:t xml:space="preserve">hargé de la </w:t>
      </w:r>
      <w:r w:rsidR="00D576BE" w:rsidRPr="00311A0D">
        <w:rPr>
          <w:rFonts w:asciiTheme="majorBidi" w:hAnsiTheme="majorBidi" w:cstheme="majorBidi"/>
        </w:rPr>
        <w:t>P</w:t>
      </w:r>
      <w:r w:rsidR="00D22088" w:rsidRPr="00311A0D">
        <w:rPr>
          <w:rFonts w:asciiTheme="majorBidi" w:hAnsiTheme="majorBidi" w:cstheme="majorBidi"/>
        </w:rPr>
        <w:t>ost-</w:t>
      </w:r>
      <w:r w:rsidR="00D576BE" w:rsidRPr="00311A0D">
        <w:rPr>
          <w:rFonts w:asciiTheme="majorBidi" w:hAnsiTheme="majorBidi" w:cstheme="majorBidi"/>
        </w:rPr>
        <w:t>G</w:t>
      </w:r>
      <w:r w:rsidR="00D22088" w:rsidRPr="00311A0D">
        <w:rPr>
          <w:rFonts w:asciiTheme="majorBidi" w:hAnsiTheme="majorBidi" w:cstheme="majorBidi"/>
        </w:rPr>
        <w:t>raduation)</w:t>
      </w:r>
    </w:p>
    <w:p w:rsidR="00CF7309" w:rsidRPr="00311A0D" w:rsidRDefault="00CF7309" w:rsidP="00D576BE">
      <w:pPr>
        <w:pStyle w:val="Paragraphedeliste"/>
        <w:numPr>
          <w:ilvl w:val="0"/>
          <w:numId w:val="1"/>
        </w:numPr>
        <w:rPr>
          <w:rFonts w:asciiTheme="majorBidi" w:hAnsiTheme="majorBidi" w:cstheme="majorBidi"/>
        </w:rPr>
      </w:pPr>
      <w:r w:rsidRPr="00311A0D">
        <w:rPr>
          <w:rFonts w:asciiTheme="majorBidi" w:hAnsiTheme="majorBidi" w:cstheme="majorBidi"/>
        </w:rPr>
        <w:t xml:space="preserve">Dr. Kaikaa Mohamed Yazid (Chargé de la </w:t>
      </w:r>
      <w:r w:rsidR="00D576BE" w:rsidRPr="00311A0D">
        <w:rPr>
          <w:rFonts w:asciiTheme="majorBidi" w:hAnsiTheme="majorBidi" w:cstheme="majorBidi"/>
        </w:rPr>
        <w:t>P</w:t>
      </w:r>
      <w:r w:rsidRPr="00311A0D">
        <w:rPr>
          <w:rFonts w:asciiTheme="majorBidi" w:hAnsiTheme="majorBidi" w:cstheme="majorBidi"/>
        </w:rPr>
        <w:t>édagogie)</w:t>
      </w:r>
    </w:p>
    <w:p w:rsidR="007B006F" w:rsidRPr="00311A0D" w:rsidRDefault="0063095D" w:rsidP="00355428">
      <w:pPr>
        <w:rPr>
          <w:rFonts w:asciiTheme="majorBidi" w:hAnsiTheme="majorBidi" w:cstheme="majorBidi"/>
          <w:b/>
          <w:bCs/>
          <w:sz w:val="24"/>
          <w:szCs w:val="24"/>
          <w:u w:val="single"/>
        </w:rPr>
      </w:pPr>
      <w:r w:rsidRPr="00311A0D">
        <w:rPr>
          <w:rFonts w:asciiTheme="majorBidi" w:hAnsiTheme="majorBidi" w:cstheme="majorBidi"/>
          <w:b/>
          <w:bCs/>
          <w:sz w:val="24"/>
          <w:szCs w:val="24"/>
          <w:u w:val="single"/>
        </w:rPr>
        <w:t>Filières de formations :</w:t>
      </w:r>
    </w:p>
    <w:p w:rsidR="0063095D" w:rsidRPr="00311A0D" w:rsidRDefault="00C91ED8" w:rsidP="00CF7309">
      <w:pPr>
        <w:pStyle w:val="Paragraphedeliste"/>
        <w:numPr>
          <w:ilvl w:val="0"/>
          <w:numId w:val="1"/>
        </w:numPr>
        <w:rPr>
          <w:rFonts w:asciiTheme="majorBidi" w:hAnsiTheme="majorBidi" w:cstheme="majorBidi"/>
        </w:rPr>
      </w:pPr>
      <w:r w:rsidRPr="00311A0D">
        <w:rPr>
          <w:rFonts w:asciiTheme="majorBidi" w:hAnsiTheme="majorBidi" w:cstheme="majorBidi"/>
        </w:rPr>
        <w:t>Electrotechnique</w:t>
      </w:r>
      <w:r w:rsidR="00D22088" w:rsidRPr="00311A0D">
        <w:rPr>
          <w:rFonts w:asciiTheme="majorBidi" w:hAnsiTheme="majorBidi" w:cstheme="majorBidi"/>
        </w:rPr>
        <w:t xml:space="preserve"> (</w:t>
      </w:r>
      <w:r w:rsidR="00CF7309" w:rsidRPr="00311A0D">
        <w:rPr>
          <w:rFonts w:asciiTheme="majorBidi" w:hAnsiTheme="majorBidi" w:cstheme="majorBidi"/>
        </w:rPr>
        <w:t>A</w:t>
      </w:r>
      <w:r w:rsidR="00D22088" w:rsidRPr="00311A0D">
        <w:rPr>
          <w:rFonts w:asciiTheme="majorBidi" w:hAnsiTheme="majorBidi" w:cstheme="majorBidi"/>
        </w:rPr>
        <w:t>cadémique)</w:t>
      </w:r>
    </w:p>
    <w:p w:rsidR="0063095D" w:rsidRPr="00311A0D" w:rsidRDefault="00D22088" w:rsidP="00CF7309">
      <w:pPr>
        <w:pStyle w:val="Paragraphedeliste"/>
        <w:numPr>
          <w:ilvl w:val="0"/>
          <w:numId w:val="1"/>
        </w:numPr>
        <w:rPr>
          <w:rFonts w:asciiTheme="majorBidi" w:hAnsiTheme="majorBidi" w:cstheme="majorBidi"/>
        </w:rPr>
      </w:pPr>
      <w:r w:rsidRPr="00311A0D">
        <w:rPr>
          <w:rFonts w:asciiTheme="majorBidi" w:hAnsiTheme="majorBidi" w:cstheme="majorBidi"/>
        </w:rPr>
        <w:t>Electromécanique (</w:t>
      </w:r>
      <w:r w:rsidR="00CF7309" w:rsidRPr="00311A0D">
        <w:rPr>
          <w:rFonts w:asciiTheme="majorBidi" w:hAnsiTheme="majorBidi" w:cstheme="majorBidi"/>
        </w:rPr>
        <w:t>A</w:t>
      </w:r>
      <w:r w:rsidRPr="00311A0D">
        <w:rPr>
          <w:rFonts w:asciiTheme="majorBidi" w:hAnsiTheme="majorBidi" w:cstheme="majorBidi"/>
        </w:rPr>
        <w:t>cadémique)</w:t>
      </w:r>
    </w:p>
    <w:p w:rsidR="00D22088" w:rsidRPr="00311A0D" w:rsidRDefault="00D22088" w:rsidP="00CF7309">
      <w:pPr>
        <w:pStyle w:val="Paragraphedeliste"/>
        <w:numPr>
          <w:ilvl w:val="0"/>
          <w:numId w:val="1"/>
        </w:numPr>
        <w:rPr>
          <w:rFonts w:asciiTheme="majorBidi" w:hAnsiTheme="majorBidi" w:cstheme="majorBidi"/>
        </w:rPr>
      </w:pPr>
      <w:r w:rsidRPr="00311A0D">
        <w:rPr>
          <w:rFonts w:asciiTheme="majorBidi" w:hAnsiTheme="majorBidi" w:cstheme="majorBidi"/>
        </w:rPr>
        <w:t>Procédés et Traitement de l’Energie Electrique (</w:t>
      </w:r>
      <w:r w:rsidR="00CF7309" w:rsidRPr="00311A0D">
        <w:rPr>
          <w:rFonts w:asciiTheme="majorBidi" w:hAnsiTheme="majorBidi" w:cstheme="majorBidi"/>
        </w:rPr>
        <w:t>P</w:t>
      </w:r>
      <w:r w:rsidRPr="00311A0D">
        <w:rPr>
          <w:rFonts w:asciiTheme="majorBidi" w:hAnsiTheme="majorBidi" w:cstheme="majorBidi"/>
        </w:rPr>
        <w:t>rofessionnelle)</w:t>
      </w:r>
    </w:p>
    <w:p w:rsidR="0063095D" w:rsidRPr="00311A0D" w:rsidRDefault="0063095D" w:rsidP="00355428">
      <w:pPr>
        <w:rPr>
          <w:rFonts w:asciiTheme="majorBidi" w:hAnsiTheme="majorBidi" w:cstheme="majorBidi"/>
          <w:sz w:val="24"/>
          <w:szCs w:val="24"/>
          <w:u w:val="single"/>
        </w:rPr>
      </w:pPr>
      <w:r w:rsidRPr="00311A0D">
        <w:rPr>
          <w:rFonts w:asciiTheme="majorBidi" w:hAnsiTheme="majorBidi" w:cstheme="majorBidi"/>
          <w:b/>
          <w:bCs/>
          <w:sz w:val="24"/>
          <w:szCs w:val="24"/>
          <w:u w:val="single"/>
        </w:rPr>
        <w:t>Offres de formations</w:t>
      </w:r>
      <w:r w:rsidRPr="00311A0D">
        <w:rPr>
          <w:rFonts w:asciiTheme="majorBidi" w:hAnsiTheme="majorBidi" w:cstheme="majorBidi"/>
          <w:sz w:val="24"/>
          <w:szCs w:val="24"/>
          <w:u w:val="single"/>
        </w:rPr>
        <w:t> :</w:t>
      </w:r>
    </w:p>
    <w:p w:rsidR="0063095D" w:rsidRPr="00311A0D" w:rsidRDefault="0063095D" w:rsidP="008D6F67">
      <w:pPr>
        <w:tabs>
          <w:tab w:val="left" w:pos="6946"/>
          <w:tab w:val="left" w:pos="7088"/>
        </w:tabs>
        <w:ind w:firstLine="708"/>
        <w:rPr>
          <w:rFonts w:asciiTheme="majorBidi" w:hAnsiTheme="majorBidi" w:cstheme="majorBidi"/>
        </w:rPr>
      </w:pPr>
      <w:r w:rsidRPr="00311A0D">
        <w:rPr>
          <w:rFonts w:asciiTheme="majorBidi" w:hAnsiTheme="majorBidi" w:cstheme="majorBidi"/>
        </w:rPr>
        <w:t>1/ Licences :</w:t>
      </w:r>
    </w:p>
    <w:p w:rsidR="00CF7309" w:rsidRPr="00311A0D" w:rsidRDefault="00CF7309" w:rsidP="00CF7309">
      <w:pPr>
        <w:pStyle w:val="Paragraphedeliste"/>
        <w:numPr>
          <w:ilvl w:val="0"/>
          <w:numId w:val="1"/>
        </w:numPr>
        <w:rPr>
          <w:rFonts w:asciiTheme="majorBidi" w:hAnsiTheme="majorBidi" w:cstheme="majorBidi"/>
        </w:rPr>
      </w:pPr>
      <w:r w:rsidRPr="00311A0D">
        <w:rPr>
          <w:rFonts w:asciiTheme="majorBidi" w:hAnsiTheme="majorBidi" w:cstheme="majorBidi"/>
        </w:rPr>
        <w:t>Electrotechnique (Académique)</w:t>
      </w:r>
    </w:p>
    <w:p w:rsidR="00D22088" w:rsidRPr="00311A0D" w:rsidRDefault="00D22088" w:rsidP="00CF7309">
      <w:pPr>
        <w:pStyle w:val="Paragraphedeliste"/>
        <w:numPr>
          <w:ilvl w:val="0"/>
          <w:numId w:val="1"/>
        </w:numPr>
        <w:rPr>
          <w:rFonts w:asciiTheme="majorBidi" w:hAnsiTheme="majorBidi" w:cstheme="majorBidi"/>
        </w:rPr>
      </w:pPr>
      <w:r w:rsidRPr="00311A0D">
        <w:rPr>
          <w:rFonts w:asciiTheme="majorBidi" w:hAnsiTheme="majorBidi" w:cstheme="majorBidi"/>
        </w:rPr>
        <w:t xml:space="preserve">Electromécanique </w:t>
      </w:r>
      <w:r w:rsidR="00CF7309" w:rsidRPr="00311A0D">
        <w:rPr>
          <w:rFonts w:asciiTheme="majorBidi" w:hAnsiTheme="majorBidi" w:cstheme="majorBidi"/>
        </w:rPr>
        <w:t>(Académique)</w:t>
      </w:r>
    </w:p>
    <w:p w:rsidR="00D22088" w:rsidRPr="00311A0D" w:rsidRDefault="00D22088" w:rsidP="00D22088">
      <w:pPr>
        <w:pStyle w:val="Paragraphedeliste"/>
        <w:numPr>
          <w:ilvl w:val="0"/>
          <w:numId w:val="1"/>
        </w:numPr>
        <w:rPr>
          <w:rFonts w:asciiTheme="majorBidi" w:hAnsiTheme="majorBidi" w:cstheme="majorBidi"/>
        </w:rPr>
      </w:pPr>
      <w:r w:rsidRPr="00311A0D">
        <w:rPr>
          <w:rFonts w:asciiTheme="majorBidi" w:hAnsiTheme="majorBidi" w:cstheme="majorBidi"/>
        </w:rPr>
        <w:t>Procédés et Traitement de l’Energie Electrique (professionnelle).</w:t>
      </w:r>
    </w:p>
    <w:p w:rsidR="0063095D" w:rsidRPr="00311A0D" w:rsidRDefault="0063095D" w:rsidP="0063095D">
      <w:pPr>
        <w:ind w:firstLine="708"/>
        <w:rPr>
          <w:rFonts w:asciiTheme="majorBidi" w:hAnsiTheme="majorBidi" w:cstheme="majorBidi"/>
        </w:rPr>
      </w:pPr>
      <w:r w:rsidRPr="00311A0D">
        <w:rPr>
          <w:rFonts w:asciiTheme="majorBidi" w:hAnsiTheme="majorBidi" w:cstheme="majorBidi"/>
        </w:rPr>
        <w:t>2/Masters :</w:t>
      </w:r>
    </w:p>
    <w:p w:rsidR="0063095D" w:rsidRPr="00311A0D" w:rsidRDefault="00D22088" w:rsidP="00CF7309">
      <w:pPr>
        <w:pStyle w:val="Paragraphedeliste"/>
        <w:numPr>
          <w:ilvl w:val="0"/>
          <w:numId w:val="1"/>
        </w:numPr>
        <w:rPr>
          <w:rFonts w:asciiTheme="majorBidi" w:hAnsiTheme="majorBidi" w:cstheme="majorBidi"/>
        </w:rPr>
      </w:pPr>
      <w:r w:rsidRPr="00311A0D">
        <w:rPr>
          <w:rFonts w:asciiTheme="majorBidi" w:hAnsiTheme="majorBidi" w:cstheme="majorBidi"/>
        </w:rPr>
        <w:t>Réseaux Electriques</w:t>
      </w:r>
      <w:r w:rsidR="00CF7309" w:rsidRPr="00311A0D">
        <w:rPr>
          <w:rFonts w:asciiTheme="majorBidi" w:hAnsiTheme="majorBidi" w:cstheme="majorBidi"/>
        </w:rPr>
        <w:t xml:space="preserve"> (Académique).</w:t>
      </w:r>
    </w:p>
    <w:p w:rsidR="00D576BE" w:rsidRPr="00311A0D" w:rsidRDefault="00135C8C" w:rsidP="00D576BE">
      <w:pPr>
        <w:pStyle w:val="Paragraphedeliste"/>
        <w:numPr>
          <w:ilvl w:val="0"/>
          <w:numId w:val="1"/>
        </w:numPr>
        <w:rPr>
          <w:rFonts w:asciiTheme="majorBidi" w:hAnsiTheme="majorBidi" w:cstheme="majorBidi"/>
        </w:rPr>
      </w:pPr>
      <w:r w:rsidRPr="00311A0D">
        <w:rPr>
          <w:rFonts w:asciiTheme="majorBidi" w:eastAsia="Times New Roman" w:hAnsiTheme="majorBidi" w:cstheme="majorBidi"/>
          <w:color w:val="000000"/>
        </w:rPr>
        <w:t>Commandes électriques</w:t>
      </w:r>
      <w:r w:rsidR="00CF7309" w:rsidRPr="00311A0D">
        <w:rPr>
          <w:rFonts w:asciiTheme="majorBidi" w:eastAsia="Times New Roman" w:hAnsiTheme="majorBidi" w:cstheme="majorBidi"/>
          <w:color w:val="000000"/>
        </w:rPr>
        <w:t xml:space="preserve"> </w:t>
      </w:r>
      <w:r w:rsidR="00CF7309" w:rsidRPr="00311A0D">
        <w:rPr>
          <w:rFonts w:asciiTheme="majorBidi" w:hAnsiTheme="majorBidi" w:cstheme="majorBidi"/>
        </w:rPr>
        <w:t>(Académique).</w:t>
      </w:r>
      <w:r w:rsidR="00D576BE" w:rsidRPr="00311A0D">
        <w:rPr>
          <w:rFonts w:asciiTheme="majorBidi" w:hAnsiTheme="majorBidi" w:cstheme="majorBidi"/>
        </w:rPr>
        <w:t xml:space="preserve"> </w:t>
      </w:r>
    </w:p>
    <w:p w:rsidR="00D576BE" w:rsidRPr="00311A0D" w:rsidRDefault="00D576BE" w:rsidP="00D576BE">
      <w:pPr>
        <w:pStyle w:val="Paragraphedeliste"/>
        <w:numPr>
          <w:ilvl w:val="0"/>
          <w:numId w:val="1"/>
        </w:numPr>
        <w:rPr>
          <w:rFonts w:asciiTheme="majorBidi" w:hAnsiTheme="majorBidi" w:cstheme="majorBidi"/>
        </w:rPr>
      </w:pPr>
      <w:r w:rsidRPr="00311A0D">
        <w:rPr>
          <w:rFonts w:asciiTheme="majorBidi" w:hAnsiTheme="majorBidi" w:cstheme="majorBidi"/>
        </w:rPr>
        <w:t>Electrotechnique Industrielle (Académique) .</w:t>
      </w:r>
    </w:p>
    <w:p w:rsidR="0063095D" w:rsidRPr="00311A0D" w:rsidRDefault="00CC7C75" w:rsidP="00CA1172">
      <w:pPr>
        <w:rPr>
          <w:rFonts w:asciiTheme="majorBidi" w:hAnsiTheme="majorBidi" w:cstheme="majorBidi"/>
          <w:b/>
          <w:bCs/>
          <w:sz w:val="24"/>
          <w:szCs w:val="24"/>
          <w:u w:val="single"/>
        </w:rPr>
      </w:pPr>
      <w:r w:rsidRPr="00311A0D">
        <w:rPr>
          <w:rFonts w:asciiTheme="majorBidi" w:hAnsiTheme="majorBidi" w:cstheme="majorBidi"/>
          <w:b/>
          <w:bCs/>
          <w:sz w:val="24"/>
          <w:szCs w:val="24"/>
          <w:u w:val="single"/>
        </w:rPr>
        <w:lastRenderedPageBreak/>
        <w:t>Laboratoires Pédagogique</w:t>
      </w:r>
      <w:r w:rsidR="00402BB1" w:rsidRPr="00311A0D">
        <w:rPr>
          <w:rFonts w:asciiTheme="majorBidi" w:hAnsiTheme="majorBidi" w:cstheme="majorBidi"/>
          <w:b/>
          <w:bCs/>
          <w:sz w:val="24"/>
          <w:szCs w:val="24"/>
          <w:u w:val="single"/>
        </w:rPr>
        <w:t>s</w:t>
      </w:r>
      <w:r w:rsidR="00176774" w:rsidRPr="00311A0D">
        <w:rPr>
          <w:rFonts w:asciiTheme="majorBidi" w:hAnsiTheme="majorBidi" w:cstheme="majorBidi"/>
          <w:b/>
          <w:bCs/>
          <w:sz w:val="24"/>
          <w:szCs w:val="24"/>
          <w:u w:val="single"/>
        </w:rPr>
        <w:t> </w:t>
      </w:r>
      <w:r w:rsidRPr="00311A0D">
        <w:rPr>
          <w:rFonts w:asciiTheme="majorBidi" w:hAnsiTheme="majorBidi" w:cstheme="majorBidi"/>
          <w:b/>
          <w:bCs/>
          <w:sz w:val="24"/>
          <w:szCs w:val="24"/>
          <w:u w:val="single"/>
        </w:rPr>
        <w:t>:</w:t>
      </w:r>
    </w:p>
    <w:p w:rsidR="00CC7C75" w:rsidRPr="00311A0D" w:rsidRDefault="00CC7C75" w:rsidP="0063095D">
      <w:pPr>
        <w:ind w:firstLine="708"/>
        <w:rPr>
          <w:rFonts w:asciiTheme="majorBidi" w:hAnsiTheme="majorBidi" w:cstheme="majorBidi"/>
          <w:b/>
          <w:bCs/>
          <w:u w:val="single"/>
        </w:rPr>
      </w:pPr>
      <w:r w:rsidRPr="00311A0D">
        <w:rPr>
          <w:rFonts w:asciiTheme="majorBidi" w:hAnsiTheme="majorBidi" w:cstheme="majorBidi"/>
          <w:b/>
          <w:bCs/>
          <w:u w:val="single"/>
        </w:rPr>
        <w:t>Travaux pratique</w:t>
      </w:r>
      <w:r w:rsidR="00402BB1" w:rsidRPr="00311A0D">
        <w:rPr>
          <w:rFonts w:asciiTheme="majorBidi" w:hAnsiTheme="majorBidi" w:cstheme="majorBidi"/>
          <w:b/>
          <w:bCs/>
          <w:u w:val="single"/>
        </w:rPr>
        <w:t>s</w:t>
      </w:r>
      <w:r w:rsidR="00176774" w:rsidRPr="00311A0D">
        <w:rPr>
          <w:rFonts w:asciiTheme="majorBidi" w:hAnsiTheme="majorBidi" w:cstheme="majorBidi"/>
          <w:b/>
          <w:bCs/>
          <w:u w:val="single"/>
        </w:rPr>
        <w:t> </w:t>
      </w:r>
      <w:r w:rsidRPr="00311A0D">
        <w:rPr>
          <w:rFonts w:asciiTheme="majorBidi" w:hAnsiTheme="majorBidi" w:cstheme="majorBidi"/>
          <w:b/>
          <w:bCs/>
          <w:u w:val="single"/>
        </w:rPr>
        <w:t>:</w:t>
      </w:r>
    </w:p>
    <w:p w:rsidR="00D92705" w:rsidRPr="00311A0D" w:rsidRDefault="00D92705" w:rsidP="00D92705">
      <w:pPr>
        <w:pStyle w:val="Paragraphedeliste"/>
        <w:numPr>
          <w:ilvl w:val="0"/>
          <w:numId w:val="1"/>
        </w:numPr>
        <w:rPr>
          <w:rFonts w:asciiTheme="majorBidi" w:hAnsiTheme="majorBidi" w:cstheme="majorBidi"/>
        </w:rPr>
      </w:pPr>
      <w:r w:rsidRPr="00311A0D">
        <w:rPr>
          <w:rFonts w:asciiTheme="majorBidi" w:hAnsiTheme="majorBidi" w:cstheme="majorBidi"/>
        </w:rPr>
        <w:t>Schémas et Appareillage</w:t>
      </w:r>
      <w:r w:rsidR="00053DC3" w:rsidRPr="00311A0D">
        <w:rPr>
          <w:rFonts w:asciiTheme="majorBidi" w:hAnsiTheme="majorBidi" w:cstheme="majorBidi"/>
        </w:rPr>
        <w:t xml:space="preserve"> (Licence Electrotechnique)</w:t>
      </w:r>
    </w:p>
    <w:p w:rsidR="00D92705" w:rsidRPr="00311A0D" w:rsidRDefault="00D92705" w:rsidP="00D92705">
      <w:pPr>
        <w:pStyle w:val="Paragraphedeliste"/>
        <w:numPr>
          <w:ilvl w:val="0"/>
          <w:numId w:val="1"/>
        </w:numPr>
        <w:rPr>
          <w:rFonts w:asciiTheme="majorBidi" w:hAnsiTheme="majorBidi" w:cstheme="majorBidi"/>
        </w:rPr>
      </w:pPr>
      <w:r w:rsidRPr="00311A0D">
        <w:rPr>
          <w:rFonts w:asciiTheme="majorBidi" w:hAnsiTheme="majorBidi" w:cstheme="majorBidi"/>
        </w:rPr>
        <w:t>Réseaux Electriques</w:t>
      </w:r>
      <w:r w:rsidR="00053DC3" w:rsidRPr="00311A0D">
        <w:rPr>
          <w:rFonts w:asciiTheme="majorBidi" w:hAnsiTheme="majorBidi" w:cstheme="majorBidi"/>
        </w:rPr>
        <w:t xml:space="preserve"> (Licence Electrotechnique)</w:t>
      </w:r>
    </w:p>
    <w:p w:rsidR="00D92705" w:rsidRPr="00311A0D" w:rsidRDefault="00D92705" w:rsidP="00D92705">
      <w:pPr>
        <w:pStyle w:val="Paragraphedeliste"/>
        <w:numPr>
          <w:ilvl w:val="0"/>
          <w:numId w:val="1"/>
        </w:numPr>
        <w:rPr>
          <w:rFonts w:asciiTheme="majorBidi" w:hAnsiTheme="majorBidi" w:cstheme="majorBidi"/>
        </w:rPr>
      </w:pPr>
      <w:r w:rsidRPr="00311A0D">
        <w:rPr>
          <w:rFonts w:asciiTheme="majorBidi" w:hAnsiTheme="majorBidi" w:cstheme="majorBidi"/>
        </w:rPr>
        <w:t>Electronique de Puissance</w:t>
      </w:r>
      <w:r w:rsidR="00053DC3" w:rsidRPr="00311A0D">
        <w:rPr>
          <w:rFonts w:asciiTheme="majorBidi" w:hAnsiTheme="majorBidi" w:cstheme="majorBidi"/>
        </w:rPr>
        <w:t xml:space="preserve"> (Licence Electrotechnique)</w:t>
      </w:r>
    </w:p>
    <w:p w:rsidR="00D92705" w:rsidRPr="00311A0D" w:rsidRDefault="00D92705" w:rsidP="00D92705">
      <w:pPr>
        <w:pStyle w:val="Paragraphedeliste"/>
        <w:numPr>
          <w:ilvl w:val="0"/>
          <w:numId w:val="1"/>
        </w:numPr>
        <w:rPr>
          <w:rFonts w:asciiTheme="majorBidi" w:hAnsiTheme="majorBidi" w:cstheme="majorBidi"/>
        </w:rPr>
      </w:pPr>
      <w:r w:rsidRPr="00311A0D">
        <w:rPr>
          <w:rFonts w:asciiTheme="majorBidi" w:hAnsiTheme="majorBidi" w:cstheme="majorBidi"/>
        </w:rPr>
        <w:t>Systèmes Asservis/ TP capteurs</w:t>
      </w:r>
      <w:r w:rsidR="00053DC3" w:rsidRPr="00311A0D">
        <w:rPr>
          <w:rFonts w:asciiTheme="majorBidi" w:hAnsiTheme="majorBidi" w:cstheme="majorBidi"/>
        </w:rPr>
        <w:t xml:space="preserve"> (Licence Electrotechnique)</w:t>
      </w:r>
    </w:p>
    <w:p w:rsidR="00D92705" w:rsidRPr="00311A0D" w:rsidRDefault="00D92705" w:rsidP="00D92705">
      <w:pPr>
        <w:pStyle w:val="Paragraphedeliste"/>
        <w:numPr>
          <w:ilvl w:val="0"/>
          <w:numId w:val="1"/>
        </w:numPr>
        <w:rPr>
          <w:rFonts w:asciiTheme="majorBidi" w:hAnsiTheme="majorBidi" w:cstheme="majorBidi"/>
        </w:rPr>
      </w:pPr>
      <w:r w:rsidRPr="00311A0D">
        <w:rPr>
          <w:rFonts w:asciiTheme="majorBidi" w:hAnsiTheme="majorBidi" w:cstheme="majorBidi"/>
        </w:rPr>
        <w:t xml:space="preserve"> Commande des machines</w:t>
      </w:r>
      <w:r w:rsidR="00053DC3" w:rsidRPr="00311A0D">
        <w:rPr>
          <w:rFonts w:asciiTheme="majorBidi" w:hAnsiTheme="majorBidi" w:cstheme="majorBidi"/>
        </w:rPr>
        <w:t xml:space="preserve"> (Licence Electrotechnique)</w:t>
      </w:r>
    </w:p>
    <w:p w:rsidR="00D92705" w:rsidRPr="00311A0D" w:rsidRDefault="00D92705" w:rsidP="00D92705">
      <w:pPr>
        <w:pStyle w:val="Paragraphedeliste"/>
        <w:numPr>
          <w:ilvl w:val="0"/>
          <w:numId w:val="1"/>
        </w:numPr>
        <w:rPr>
          <w:rFonts w:asciiTheme="majorBidi" w:hAnsiTheme="majorBidi" w:cstheme="majorBidi"/>
        </w:rPr>
      </w:pPr>
      <w:r w:rsidRPr="00311A0D">
        <w:rPr>
          <w:rFonts w:asciiTheme="majorBidi" w:hAnsiTheme="majorBidi" w:cstheme="majorBidi"/>
        </w:rPr>
        <w:t xml:space="preserve"> Régulation Industrielle</w:t>
      </w:r>
      <w:r w:rsidR="00053DC3" w:rsidRPr="00311A0D">
        <w:rPr>
          <w:rFonts w:asciiTheme="majorBidi" w:hAnsiTheme="majorBidi" w:cstheme="majorBidi"/>
        </w:rPr>
        <w:t xml:space="preserve"> (Licence Electrotechnique)</w:t>
      </w:r>
    </w:p>
    <w:p w:rsidR="00D92705" w:rsidRPr="00311A0D" w:rsidRDefault="00D92705" w:rsidP="00D92705">
      <w:pPr>
        <w:pStyle w:val="Paragraphedeliste"/>
        <w:numPr>
          <w:ilvl w:val="0"/>
          <w:numId w:val="1"/>
        </w:numPr>
        <w:rPr>
          <w:rFonts w:asciiTheme="majorBidi" w:hAnsiTheme="majorBidi" w:cstheme="majorBidi"/>
        </w:rPr>
      </w:pPr>
      <w:r w:rsidRPr="00311A0D">
        <w:rPr>
          <w:rFonts w:asciiTheme="majorBidi" w:hAnsiTheme="majorBidi" w:cstheme="majorBidi"/>
        </w:rPr>
        <w:t xml:space="preserve"> Automatismes/ TP Matériaux et introduction à la HT</w:t>
      </w:r>
      <w:r w:rsidR="00053DC3" w:rsidRPr="00311A0D">
        <w:rPr>
          <w:rFonts w:asciiTheme="majorBidi" w:hAnsiTheme="majorBidi" w:cstheme="majorBidi"/>
        </w:rPr>
        <w:t xml:space="preserve"> (Licence Electrotechnique)</w:t>
      </w:r>
    </w:p>
    <w:p w:rsidR="00053DC3" w:rsidRPr="00311A0D" w:rsidRDefault="00053DC3" w:rsidP="00053DC3">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 Electrotechnique générale et Electronique générale1</w:t>
      </w:r>
      <w:r w:rsidR="00D576BE" w:rsidRPr="00311A0D">
        <w:rPr>
          <w:rFonts w:asciiTheme="majorBidi" w:hAnsiTheme="majorBidi" w:cstheme="majorBidi"/>
        </w:rPr>
        <w:t>, 2</w:t>
      </w:r>
      <w:r w:rsidRPr="00311A0D">
        <w:rPr>
          <w:rFonts w:asciiTheme="majorBidi" w:hAnsiTheme="majorBidi" w:cstheme="majorBidi"/>
        </w:rPr>
        <w:t xml:space="preserve"> et 3 </w:t>
      </w:r>
      <w:r w:rsidR="00D576BE" w:rsidRPr="00311A0D">
        <w:rPr>
          <w:rFonts w:asciiTheme="majorBidi" w:hAnsiTheme="majorBidi" w:cstheme="majorBidi"/>
        </w:rPr>
        <w:t>(Licence</w:t>
      </w:r>
      <w:r w:rsidRPr="00311A0D">
        <w:rPr>
          <w:rFonts w:asciiTheme="majorBidi" w:hAnsiTheme="majorBidi" w:cstheme="majorBidi"/>
        </w:rPr>
        <w:t xml:space="preserve"> PROTEE)</w:t>
      </w:r>
    </w:p>
    <w:p w:rsidR="00053DC3" w:rsidRPr="00311A0D" w:rsidRDefault="00053DC3" w:rsidP="00053DC3">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Automatique et Informatique Industrielle 1</w:t>
      </w:r>
      <w:r w:rsidR="00D576BE" w:rsidRPr="00311A0D">
        <w:rPr>
          <w:rFonts w:asciiTheme="majorBidi" w:hAnsiTheme="majorBidi" w:cstheme="majorBidi"/>
        </w:rPr>
        <w:t>, 2,3</w:t>
      </w:r>
      <w:r w:rsidRPr="00311A0D">
        <w:rPr>
          <w:rFonts w:asciiTheme="majorBidi" w:hAnsiTheme="majorBidi" w:cstheme="majorBidi"/>
        </w:rPr>
        <w:t xml:space="preserve"> et 4 </w:t>
      </w:r>
      <w:r w:rsidR="00D576BE" w:rsidRPr="00311A0D">
        <w:rPr>
          <w:rFonts w:asciiTheme="majorBidi" w:hAnsiTheme="majorBidi" w:cstheme="majorBidi"/>
        </w:rPr>
        <w:t>(Licence</w:t>
      </w:r>
      <w:r w:rsidRPr="00311A0D">
        <w:rPr>
          <w:rFonts w:asciiTheme="majorBidi" w:hAnsiTheme="majorBidi" w:cstheme="majorBidi"/>
        </w:rPr>
        <w:t xml:space="preserve"> PROTEE)</w:t>
      </w:r>
    </w:p>
    <w:p w:rsidR="00053DC3" w:rsidRPr="00311A0D" w:rsidRDefault="00053DC3" w:rsidP="00053DC3">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Asservissements 1,2 </w:t>
      </w:r>
      <w:r w:rsidR="00D576BE" w:rsidRPr="00311A0D">
        <w:rPr>
          <w:rFonts w:asciiTheme="majorBidi" w:hAnsiTheme="majorBidi" w:cstheme="majorBidi"/>
        </w:rPr>
        <w:t>(Licence</w:t>
      </w:r>
      <w:r w:rsidRPr="00311A0D">
        <w:rPr>
          <w:rFonts w:asciiTheme="majorBidi" w:hAnsiTheme="majorBidi" w:cstheme="majorBidi"/>
        </w:rPr>
        <w:t xml:space="preserve"> PROTEE)</w:t>
      </w:r>
    </w:p>
    <w:p w:rsidR="00053DC3" w:rsidRPr="00311A0D" w:rsidRDefault="00053DC3" w:rsidP="00053DC3">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Protection des Réseaux Electriques 1et 2 </w:t>
      </w:r>
      <w:r w:rsidR="00D576BE" w:rsidRPr="00311A0D">
        <w:rPr>
          <w:rFonts w:asciiTheme="majorBidi" w:hAnsiTheme="majorBidi" w:cstheme="majorBidi"/>
        </w:rPr>
        <w:t>(Licence</w:t>
      </w:r>
      <w:r w:rsidRPr="00311A0D">
        <w:rPr>
          <w:rFonts w:asciiTheme="majorBidi" w:hAnsiTheme="majorBidi" w:cstheme="majorBidi"/>
        </w:rPr>
        <w:t xml:space="preserve"> PROTEE)</w:t>
      </w:r>
    </w:p>
    <w:p w:rsidR="00053DC3" w:rsidRPr="00311A0D" w:rsidRDefault="00053DC3" w:rsidP="00053DC3">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Commande des Convertisseurs Electromécanique </w:t>
      </w:r>
      <w:r w:rsidR="00D576BE" w:rsidRPr="00311A0D">
        <w:rPr>
          <w:rFonts w:asciiTheme="majorBidi" w:hAnsiTheme="majorBidi" w:cstheme="majorBidi"/>
        </w:rPr>
        <w:t>(Licence</w:t>
      </w:r>
      <w:r w:rsidRPr="00311A0D">
        <w:rPr>
          <w:rFonts w:asciiTheme="majorBidi" w:hAnsiTheme="majorBidi" w:cstheme="majorBidi"/>
        </w:rPr>
        <w:t xml:space="preserve"> PROTEE) </w:t>
      </w:r>
    </w:p>
    <w:p w:rsidR="00053DC3" w:rsidRPr="00311A0D" w:rsidRDefault="00053DC3" w:rsidP="00053DC3">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 Equipements et Installations BT, domestique et  tertiaire 1et 2 </w:t>
      </w:r>
      <w:r w:rsidR="00D576BE" w:rsidRPr="00311A0D">
        <w:rPr>
          <w:rFonts w:asciiTheme="majorBidi" w:hAnsiTheme="majorBidi" w:cstheme="majorBidi"/>
        </w:rPr>
        <w:t>(Licence</w:t>
      </w:r>
      <w:r w:rsidRPr="00311A0D">
        <w:rPr>
          <w:rFonts w:asciiTheme="majorBidi" w:hAnsiTheme="majorBidi" w:cstheme="majorBidi"/>
        </w:rPr>
        <w:t xml:space="preserve"> PROTEE)</w:t>
      </w:r>
    </w:p>
    <w:p w:rsidR="00053DC3" w:rsidRPr="00311A0D" w:rsidRDefault="00053DC3" w:rsidP="00053DC3">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Réseaux électriques 1,2 </w:t>
      </w:r>
      <w:r w:rsidR="00D576BE" w:rsidRPr="00311A0D">
        <w:rPr>
          <w:rFonts w:asciiTheme="majorBidi" w:hAnsiTheme="majorBidi" w:cstheme="majorBidi"/>
        </w:rPr>
        <w:t>(Licence</w:t>
      </w:r>
      <w:r w:rsidRPr="00311A0D">
        <w:rPr>
          <w:rFonts w:asciiTheme="majorBidi" w:hAnsiTheme="majorBidi" w:cstheme="majorBidi"/>
        </w:rPr>
        <w:t xml:space="preserve"> PROTEE)</w:t>
      </w:r>
    </w:p>
    <w:p w:rsidR="00053DC3" w:rsidRPr="00311A0D" w:rsidRDefault="00053DC3" w:rsidP="00053DC3">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Haute tension </w:t>
      </w:r>
      <w:r w:rsidR="00D576BE" w:rsidRPr="00311A0D">
        <w:rPr>
          <w:rFonts w:asciiTheme="majorBidi" w:hAnsiTheme="majorBidi" w:cstheme="majorBidi"/>
        </w:rPr>
        <w:t>(Licence</w:t>
      </w:r>
      <w:r w:rsidRPr="00311A0D">
        <w:rPr>
          <w:rFonts w:asciiTheme="majorBidi" w:hAnsiTheme="majorBidi" w:cstheme="majorBidi"/>
        </w:rPr>
        <w:t xml:space="preserve"> PROTEE)</w:t>
      </w:r>
    </w:p>
    <w:p w:rsidR="008807CE" w:rsidRPr="00311A0D" w:rsidRDefault="008807CE" w:rsidP="00BC06B4">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 µ-processeurs et µ-contrôleurs</w:t>
      </w:r>
    </w:p>
    <w:p w:rsidR="008807CE" w:rsidRPr="00311A0D" w:rsidRDefault="008807CE" w:rsidP="00BC06B4">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 Réseaux  de transport et de distribution d’énergie électrique</w:t>
      </w:r>
      <w:r w:rsidR="00BC06B4" w:rsidRPr="00311A0D">
        <w:rPr>
          <w:rFonts w:asciiTheme="majorBidi" w:hAnsiTheme="majorBidi" w:cstheme="majorBidi"/>
        </w:rPr>
        <w:t xml:space="preserve"> (Master1)</w:t>
      </w:r>
    </w:p>
    <w:p w:rsidR="00BC06B4" w:rsidRPr="00311A0D" w:rsidRDefault="008807CE" w:rsidP="00BC06B4">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 Electronique de puissance avancée</w:t>
      </w:r>
      <w:r w:rsidR="00BC06B4" w:rsidRPr="00311A0D">
        <w:rPr>
          <w:rFonts w:asciiTheme="majorBidi" w:hAnsiTheme="majorBidi" w:cstheme="majorBidi"/>
        </w:rPr>
        <w:t xml:space="preserve"> (Master1)</w:t>
      </w:r>
    </w:p>
    <w:p w:rsidR="008807CE" w:rsidRPr="00311A0D" w:rsidRDefault="008807CE" w:rsidP="00BC06B4">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 Méthodes numériques appliquées et optimisation</w:t>
      </w:r>
      <w:r w:rsidR="00BC06B4" w:rsidRPr="00311A0D">
        <w:rPr>
          <w:rFonts w:asciiTheme="majorBidi" w:hAnsiTheme="majorBidi" w:cstheme="majorBidi"/>
        </w:rPr>
        <w:t xml:space="preserve"> (Master1)</w:t>
      </w:r>
    </w:p>
    <w:p w:rsidR="00BC06B4" w:rsidRPr="00311A0D" w:rsidRDefault="00BC06B4" w:rsidP="00BC06B4">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M</w:t>
      </w:r>
      <w:r w:rsidR="008807CE" w:rsidRPr="00311A0D">
        <w:rPr>
          <w:rFonts w:asciiTheme="majorBidi" w:hAnsiTheme="majorBidi" w:cstheme="majorBidi"/>
        </w:rPr>
        <w:t>achines électriques approfondies</w:t>
      </w:r>
      <w:r w:rsidRPr="00311A0D">
        <w:rPr>
          <w:rFonts w:asciiTheme="majorBidi" w:hAnsiTheme="majorBidi" w:cstheme="majorBidi"/>
        </w:rPr>
        <w:t xml:space="preserve"> (Master1)</w:t>
      </w:r>
    </w:p>
    <w:p w:rsidR="00D576BE" w:rsidRPr="00311A0D" w:rsidRDefault="00D576BE" w:rsidP="00D576BE">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Modélisation et optimisation des réseaux électriques  (Master RE)</w:t>
      </w:r>
    </w:p>
    <w:p w:rsidR="00D576BE" w:rsidRPr="00311A0D" w:rsidRDefault="00D576BE" w:rsidP="00D576BE">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 Qualité de l’énergie électrique (Master RE)</w:t>
      </w:r>
    </w:p>
    <w:p w:rsidR="00D576BE" w:rsidRPr="00311A0D" w:rsidRDefault="00D576BE" w:rsidP="00D576BE">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 Commande des systèmes électro-énergétiques (Master RE)</w:t>
      </w:r>
    </w:p>
    <w:p w:rsidR="00D576BE" w:rsidRPr="00311A0D" w:rsidRDefault="00D576BE" w:rsidP="00D576BE">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Techniques de haute tension (Master RE)</w:t>
      </w:r>
    </w:p>
    <w:p w:rsidR="00D576BE" w:rsidRPr="00311A0D" w:rsidRDefault="00D576BE" w:rsidP="00D576BE">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 Stabilité et  dynamique des réseaux électriques (Master RE)</w:t>
      </w:r>
    </w:p>
    <w:p w:rsidR="00D576BE" w:rsidRPr="00311A0D" w:rsidRDefault="00D576BE" w:rsidP="00D576BE">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 Dimensionnement des réseaux électriques   industriels (Master RE)</w:t>
      </w:r>
    </w:p>
    <w:p w:rsidR="008807CE" w:rsidRPr="00311A0D" w:rsidRDefault="008807CE" w:rsidP="00D50986">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 Modélisation et identification des systèmes électriques</w:t>
      </w:r>
      <w:r w:rsidR="00BC06B4" w:rsidRPr="00311A0D">
        <w:rPr>
          <w:rFonts w:asciiTheme="majorBidi" w:hAnsiTheme="majorBidi" w:cstheme="majorBidi"/>
        </w:rPr>
        <w:t xml:space="preserve"> (</w:t>
      </w:r>
      <w:r w:rsidR="00D50986" w:rsidRPr="00311A0D">
        <w:rPr>
          <w:rFonts w:asciiTheme="majorBidi" w:hAnsiTheme="majorBidi" w:cstheme="majorBidi"/>
        </w:rPr>
        <w:t>M</w:t>
      </w:r>
      <w:r w:rsidR="00BC06B4" w:rsidRPr="00311A0D">
        <w:rPr>
          <w:rFonts w:asciiTheme="majorBidi" w:hAnsiTheme="majorBidi" w:cstheme="majorBidi"/>
        </w:rPr>
        <w:t xml:space="preserve">aster </w:t>
      </w:r>
      <w:r w:rsidR="00BD685A" w:rsidRPr="00311A0D">
        <w:rPr>
          <w:rFonts w:asciiTheme="majorBidi" w:eastAsia="Times New Roman" w:hAnsiTheme="majorBidi" w:cstheme="majorBidi"/>
          <w:color w:val="000000"/>
        </w:rPr>
        <w:t>C</w:t>
      </w:r>
      <w:r w:rsidR="00BC06B4" w:rsidRPr="00311A0D">
        <w:rPr>
          <w:rFonts w:asciiTheme="majorBidi" w:eastAsia="Times New Roman" w:hAnsiTheme="majorBidi" w:cstheme="majorBidi"/>
          <w:color w:val="000000"/>
        </w:rPr>
        <w:t>om</w:t>
      </w:r>
      <w:r w:rsidR="00BD685A" w:rsidRPr="00311A0D">
        <w:rPr>
          <w:rFonts w:asciiTheme="majorBidi" w:eastAsia="Times New Roman" w:hAnsiTheme="majorBidi" w:cstheme="majorBidi"/>
          <w:color w:val="000000"/>
        </w:rPr>
        <w:t xml:space="preserve">  Elec)</w:t>
      </w:r>
    </w:p>
    <w:p w:rsidR="00BD685A" w:rsidRPr="00311A0D" w:rsidRDefault="008807CE" w:rsidP="00D50986">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 Techniques de la commande électrique</w:t>
      </w:r>
      <w:r w:rsidR="00BD685A" w:rsidRPr="00311A0D">
        <w:rPr>
          <w:rFonts w:asciiTheme="majorBidi" w:hAnsiTheme="majorBidi" w:cstheme="majorBidi"/>
        </w:rPr>
        <w:t xml:space="preserve"> (</w:t>
      </w:r>
      <w:r w:rsidR="00D50986" w:rsidRPr="00311A0D">
        <w:rPr>
          <w:rFonts w:asciiTheme="majorBidi" w:hAnsiTheme="majorBidi" w:cstheme="majorBidi"/>
        </w:rPr>
        <w:t>M</w:t>
      </w:r>
      <w:r w:rsidR="00BD685A" w:rsidRPr="00311A0D">
        <w:rPr>
          <w:rFonts w:asciiTheme="majorBidi" w:hAnsiTheme="majorBidi" w:cstheme="majorBidi"/>
        </w:rPr>
        <w:t xml:space="preserve">aster </w:t>
      </w:r>
      <w:r w:rsidR="00BD685A" w:rsidRPr="00311A0D">
        <w:rPr>
          <w:rFonts w:asciiTheme="majorBidi" w:eastAsia="Times New Roman" w:hAnsiTheme="majorBidi" w:cstheme="majorBidi"/>
          <w:color w:val="000000"/>
        </w:rPr>
        <w:t>Com  Elec)</w:t>
      </w:r>
    </w:p>
    <w:p w:rsidR="008807CE" w:rsidRPr="00311A0D" w:rsidRDefault="008807CE" w:rsidP="00D50986">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 Asservissements échantillonnés et Régulation numérique</w:t>
      </w:r>
      <w:r w:rsidR="00BD685A" w:rsidRPr="00311A0D">
        <w:rPr>
          <w:rFonts w:asciiTheme="majorBidi" w:hAnsiTheme="majorBidi" w:cstheme="majorBidi"/>
        </w:rPr>
        <w:t xml:space="preserve"> (</w:t>
      </w:r>
      <w:r w:rsidR="00D50986" w:rsidRPr="00311A0D">
        <w:rPr>
          <w:rFonts w:asciiTheme="majorBidi" w:hAnsiTheme="majorBidi" w:cstheme="majorBidi"/>
        </w:rPr>
        <w:t>Ma</w:t>
      </w:r>
      <w:r w:rsidR="00BD685A" w:rsidRPr="00311A0D">
        <w:rPr>
          <w:rFonts w:asciiTheme="majorBidi" w:hAnsiTheme="majorBidi" w:cstheme="majorBidi"/>
        </w:rPr>
        <w:t>ster Com  Elec)</w:t>
      </w:r>
    </w:p>
    <w:p w:rsidR="008807CE" w:rsidRPr="00311A0D" w:rsidRDefault="008807CE" w:rsidP="00D50986">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Diagnostic des défaillances des systèmes de commande  </w:t>
      </w:r>
      <w:r w:rsidR="00BD685A" w:rsidRPr="00311A0D">
        <w:rPr>
          <w:rFonts w:asciiTheme="majorBidi" w:hAnsiTheme="majorBidi" w:cstheme="majorBidi"/>
        </w:rPr>
        <w:t>(</w:t>
      </w:r>
      <w:r w:rsidR="00D50986" w:rsidRPr="00311A0D">
        <w:rPr>
          <w:rFonts w:asciiTheme="majorBidi" w:hAnsiTheme="majorBidi" w:cstheme="majorBidi"/>
        </w:rPr>
        <w:t>M</w:t>
      </w:r>
      <w:r w:rsidR="00BD685A" w:rsidRPr="00311A0D">
        <w:rPr>
          <w:rFonts w:asciiTheme="majorBidi" w:hAnsiTheme="majorBidi" w:cstheme="majorBidi"/>
        </w:rPr>
        <w:t>aster Com  Elec)</w:t>
      </w:r>
    </w:p>
    <w:p w:rsidR="00BC06B4" w:rsidRPr="00311A0D" w:rsidRDefault="00BC06B4" w:rsidP="00D50986">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 Commande non linéaire</w:t>
      </w:r>
      <w:r w:rsidR="00BD685A" w:rsidRPr="00311A0D">
        <w:rPr>
          <w:rFonts w:asciiTheme="majorBidi" w:hAnsiTheme="majorBidi" w:cstheme="majorBidi"/>
        </w:rPr>
        <w:t xml:space="preserve"> (</w:t>
      </w:r>
      <w:r w:rsidR="00D50986" w:rsidRPr="00311A0D">
        <w:rPr>
          <w:rFonts w:asciiTheme="majorBidi" w:hAnsiTheme="majorBidi" w:cstheme="majorBidi"/>
        </w:rPr>
        <w:t>M</w:t>
      </w:r>
      <w:r w:rsidR="00BD685A" w:rsidRPr="00311A0D">
        <w:rPr>
          <w:rFonts w:asciiTheme="majorBidi" w:hAnsiTheme="majorBidi" w:cstheme="majorBidi"/>
        </w:rPr>
        <w:t>aster Com  Elec)</w:t>
      </w:r>
    </w:p>
    <w:p w:rsidR="00BC06B4" w:rsidRPr="00311A0D" w:rsidRDefault="00BC06B4" w:rsidP="00D50986">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 Commandes  Avancées</w:t>
      </w:r>
      <w:r w:rsidR="00BD685A" w:rsidRPr="00311A0D">
        <w:rPr>
          <w:rFonts w:asciiTheme="majorBidi" w:hAnsiTheme="majorBidi" w:cstheme="majorBidi"/>
        </w:rPr>
        <w:t xml:space="preserve"> (</w:t>
      </w:r>
      <w:r w:rsidR="00D50986" w:rsidRPr="00311A0D">
        <w:rPr>
          <w:rFonts w:asciiTheme="majorBidi" w:hAnsiTheme="majorBidi" w:cstheme="majorBidi"/>
        </w:rPr>
        <w:t>M</w:t>
      </w:r>
      <w:r w:rsidR="00BD685A" w:rsidRPr="00311A0D">
        <w:rPr>
          <w:rFonts w:asciiTheme="majorBidi" w:hAnsiTheme="majorBidi" w:cstheme="majorBidi"/>
        </w:rPr>
        <w:t>aster Com  Elec)</w:t>
      </w:r>
    </w:p>
    <w:p w:rsidR="00BC06B4" w:rsidRPr="00311A0D" w:rsidRDefault="00BC06B4" w:rsidP="00D50986">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 Techniques d'intelligence artificielle /TP Implémentation d’une commande numérique en temps réel</w:t>
      </w:r>
      <w:r w:rsidR="00BD685A" w:rsidRPr="00311A0D">
        <w:rPr>
          <w:rFonts w:asciiTheme="majorBidi" w:hAnsiTheme="majorBidi" w:cstheme="majorBidi"/>
        </w:rPr>
        <w:t xml:space="preserve"> (</w:t>
      </w:r>
      <w:r w:rsidR="00D50986" w:rsidRPr="00311A0D">
        <w:rPr>
          <w:rFonts w:asciiTheme="majorBidi" w:hAnsiTheme="majorBidi" w:cstheme="majorBidi"/>
        </w:rPr>
        <w:t>M</w:t>
      </w:r>
      <w:r w:rsidR="00BD685A" w:rsidRPr="00311A0D">
        <w:rPr>
          <w:rFonts w:asciiTheme="majorBidi" w:hAnsiTheme="majorBidi" w:cstheme="majorBidi"/>
        </w:rPr>
        <w:t xml:space="preserve">aster </w:t>
      </w:r>
      <w:r w:rsidR="00BD685A" w:rsidRPr="00311A0D">
        <w:rPr>
          <w:rFonts w:asciiTheme="majorBidi" w:eastAsia="Times New Roman" w:hAnsiTheme="majorBidi" w:cstheme="majorBidi"/>
          <w:color w:val="000000"/>
        </w:rPr>
        <w:t>Com  Elec)</w:t>
      </w:r>
    </w:p>
    <w:p w:rsidR="00BC06B4" w:rsidRPr="00311A0D" w:rsidRDefault="00BC06B4" w:rsidP="00D50986">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 Commande électrique des mécanismes industriels</w:t>
      </w:r>
      <w:r w:rsidR="00BD685A" w:rsidRPr="00311A0D">
        <w:rPr>
          <w:rFonts w:asciiTheme="majorBidi" w:hAnsiTheme="majorBidi" w:cstheme="majorBidi"/>
        </w:rPr>
        <w:t xml:space="preserve"> (</w:t>
      </w:r>
      <w:r w:rsidR="00D50986" w:rsidRPr="00311A0D">
        <w:rPr>
          <w:rFonts w:asciiTheme="majorBidi" w:hAnsiTheme="majorBidi" w:cstheme="majorBidi"/>
        </w:rPr>
        <w:t>M</w:t>
      </w:r>
      <w:r w:rsidR="00BD685A" w:rsidRPr="00311A0D">
        <w:rPr>
          <w:rFonts w:asciiTheme="majorBidi" w:hAnsiTheme="majorBidi" w:cstheme="majorBidi"/>
        </w:rPr>
        <w:t xml:space="preserve">aster </w:t>
      </w:r>
      <w:r w:rsidR="00BD685A" w:rsidRPr="00311A0D">
        <w:rPr>
          <w:rFonts w:asciiTheme="majorBidi" w:eastAsia="Times New Roman" w:hAnsiTheme="majorBidi" w:cstheme="majorBidi"/>
          <w:color w:val="000000"/>
        </w:rPr>
        <w:t>Com  Elec)</w:t>
      </w:r>
    </w:p>
    <w:p w:rsidR="00BC06B4" w:rsidRPr="00311A0D" w:rsidRDefault="00E2430F" w:rsidP="00D50986">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P</w:t>
      </w:r>
      <w:r w:rsidR="00BC06B4" w:rsidRPr="00311A0D">
        <w:rPr>
          <w:rFonts w:asciiTheme="majorBidi" w:hAnsiTheme="majorBidi" w:cstheme="majorBidi"/>
        </w:rPr>
        <w:t>rogrammation des API</w:t>
      </w:r>
      <w:r w:rsidR="00BD685A" w:rsidRPr="00311A0D">
        <w:rPr>
          <w:rFonts w:asciiTheme="majorBidi" w:hAnsiTheme="majorBidi" w:cstheme="majorBidi"/>
        </w:rPr>
        <w:t xml:space="preserve"> (</w:t>
      </w:r>
      <w:r w:rsidR="00D50986" w:rsidRPr="00311A0D">
        <w:rPr>
          <w:rFonts w:asciiTheme="majorBidi" w:hAnsiTheme="majorBidi" w:cstheme="majorBidi"/>
        </w:rPr>
        <w:t>M</w:t>
      </w:r>
      <w:r w:rsidR="00BD685A" w:rsidRPr="00311A0D">
        <w:rPr>
          <w:rFonts w:asciiTheme="majorBidi" w:hAnsiTheme="majorBidi" w:cstheme="majorBidi"/>
        </w:rPr>
        <w:t xml:space="preserve">aster </w:t>
      </w:r>
      <w:r w:rsidR="00BD685A" w:rsidRPr="00311A0D">
        <w:rPr>
          <w:rFonts w:asciiTheme="majorBidi" w:eastAsia="Times New Roman" w:hAnsiTheme="majorBidi" w:cstheme="majorBidi"/>
          <w:color w:val="000000"/>
        </w:rPr>
        <w:t>Com  Elec)</w:t>
      </w:r>
    </w:p>
    <w:p w:rsidR="00BC06B4" w:rsidRPr="00311A0D" w:rsidRDefault="00BC06B4" w:rsidP="00D50986">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Techniques de la haute tension</w:t>
      </w:r>
      <w:r w:rsidR="00BD685A" w:rsidRPr="00311A0D">
        <w:rPr>
          <w:rFonts w:asciiTheme="majorBidi" w:hAnsiTheme="majorBidi" w:cstheme="majorBidi"/>
        </w:rPr>
        <w:t xml:space="preserve"> (</w:t>
      </w:r>
      <w:r w:rsidR="00D50986" w:rsidRPr="00311A0D">
        <w:rPr>
          <w:rFonts w:asciiTheme="majorBidi" w:hAnsiTheme="majorBidi" w:cstheme="majorBidi"/>
        </w:rPr>
        <w:t>M</w:t>
      </w:r>
      <w:r w:rsidR="00BD685A" w:rsidRPr="00311A0D">
        <w:rPr>
          <w:rFonts w:asciiTheme="majorBidi" w:hAnsiTheme="majorBidi" w:cstheme="majorBidi"/>
        </w:rPr>
        <w:t xml:space="preserve">aster </w:t>
      </w:r>
      <w:r w:rsidR="00BD685A" w:rsidRPr="00311A0D">
        <w:rPr>
          <w:rFonts w:asciiTheme="majorBidi" w:eastAsia="Times New Roman" w:hAnsiTheme="majorBidi" w:cstheme="majorBidi"/>
          <w:color w:val="000000"/>
        </w:rPr>
        <w:t>ELt Indus)</w:t>
      </w:r>
    </w:p>
    <w:p w:rsidR="00BD685A" w:rsidRPr="00311A0D" w:rsidRDefault="00BC06B4" w:rsidP="00D50986">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Entrainements Electriques</w:t>
      </w:r>
      <w:r w:rsidR="00BD685A" w:rsidRPr="00311A0D">
        <w:rPr>
          <w:rFonts w:asciiTheme="majorBidi" w:hAnsiTheme="majorBidi" w:cstheme="majorBidi"/>
        </w:rPr>
        <w:t xml:space="preserve"> (</w:t>
      </w:r>
      <w:r w:rsidR="00D50986" w:rsidRPr="00311A0D">
        <w:rPr>
          <w:rFonts w:asciiTheme="majorBidi" w:hAnsiTheme="majorBidi" w:cstheme="majorBidi"/>
        </w:rPr>
        <w:t>M</w:t>
      </w:r>
      <w:r w:rsidR="00BD685A" w:rsidRPr="00311A0D">
        <w:rPr>
          <w:rFonts w:asciiTheme="majorBidi" w:hAnsiTheme="majorBidi" w:cstheme="majorBidi"/>
        </w:rPr>
        <w:t xml:space="preserve">aster </w:t>
      </w:r>
      <w:r w:rsidR="00BD685A" w:rsidRPr="00311A0D">
        <w:rPr>
          <w:rFonts w:asciiTheme="majorBidi" w:eastAsia="Times New Roman" w:hAnsiTheme="majorBidi" w:cstheme="majorBidi"/>
          <w:color w:val="000000"/>
        </w:rPr>
        <w:t>ELt Indus)</w:t>
      </w:r>
    </w:p>
    <w:p w:rsidR="00BD685A" w:rsidRPr="00311A0D" w:rsidRDefault="00BC06B4" w:rsidP="00D50986">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 Techniques d’intelligence artificielle</w:t>
      </w:r>
      <w:r w:rsidR="00BD685A" w:rsidRPr="00311A0D">
        <w:rPr>
          <w:rFonts w:asciiTheme="majorBidi" w:hAnsiTheme="majorBidi" w:cstheme="majorBidi"/>
        </w:rPr>
        <w:t xml:space="preserve"> (</w:t>
      </w:r>
      <w:r w:rsidR="00D50986" w:rsidRPr="00311A0D">
        <w:rPr>
          <w:rFonts w:asciiTheme="majorBidi" w:hAnsiTheme="majorBidi" w:cstheme="majorBidi"/>
        </w:rPr>
        <w:t>M</w:t>
      </w:r>
      <w:r w:rsidR="00BD685A" w:rsidRPr="00311A0D">
        <w:rPr>
          <w:rFonts w:asciiTheme="majorBidi" w:hAnsiTheme="majorBidi" w:cstheme="majorBidi"/>
        </w:rPr>
        <w:t xml:space="preserve">aster </w:t>
      </w:r>
      <w:r w:rsidR="00BD685A" w:rsidRPr="00311A0D">
        <w:rPr>
          <w:rFonts w:asciiTheme="majorBidi" w:eastAsia="Times New Roman" w:hAnsiTheme="majorBidi" w:cstheme="majorBidi"/>
          <w:color w:val="000000"/>
        </w:rPr>
        <w:t>ELt Indus)</w:t>
      </w:r>
    </w:p>
    <w:p w:rsidR="00BC06B4" w:rsidRPr="00311A0D" w:rsidRDefault="00BC06B4" w:rsidP="00D50986">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Commande des systèmes électriques</w:t>
      </w:r>
      <w:r w:rsidR="00BD685A" w:rsidRPr="00311A0D">
        <w:rPr>
          <w:rFonts w:asciiTheme="majorBidi" w:hAnsiTheme="majorBidi" w:cstheme="majorBidi"/>
        </w:rPr>
        <w:t xml:space="preserve"> (</w:t>
      </w:r>
      <w:r w:rsidR="00D50986" w:rsidRPr="00311A0D">
        <w:rPr>
          <w:rFonts w:asciiTheme="majorBidi" w:hAnsiTheme="majorBidi" w:cstheme="majorBidi"/>
        </w:rPr>
        <w:t>M</w:t>
      </w:r>
      <w:r w:rsidR="00BD685A" w:rsidRPr="00311A0D">
        <w:rPr>
          <w:rFonts w:asciiTheme="majorBidi" w:hAnsiTheme="majorBidi" w:cstheme="majorBidi"/>
        </w:rPr>
        <w:t xml:space="preserve">aster </w:t>
      </w:r>
      <w:r w:rsidR="00BD685A" w:rsidRPr="00311A0D">
        <w:rPr>
          <w:rFonts w:asciiTheme="majorBidi" w:eastAsia="Times New Roman" w:hAnsiTheme="majorBidi" w:cstheme="majorBidi"/>
          <w:color w:val="000000"/>
        </w:rPr>
        <w:t>ELt Indus)</w:t>
      </w:r>
    </w:p>
    <w:p w:rsidR="00BC06B4" w:rsidRPr="00311A0D" w:rsidRDefault="00BC06B4" w:rsidP="00D50986">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 Dimensionnement  des systèmes industriels</w:t>
      </w:r>
      <w:r w:rsidR="00BD685A" w:rsidRPr="00311A0D">
        <w:rPr>
          <w:rFonts w:asciiTheme="majorBidi" w:hAnsiTheme="majorBidi" w:cstheme="majorBidi"/>
        </w:rPr>
        <w:t xml:space="preserve"> (</w:t>
      </w:r>
      <w:r w:rsidR="00D50986" w:rsidRPr="00311A0D">
        <w:rPr>
          <w:rFonts w:asciiTheme="majorBidi" w:hAnsiTheme="majorBidi" w:cstheme="majorBidi"/>
        </w:rPr>
        <w:t>M</w:t>
      </w:r>
      <w:r w:rsidR="00BD685A" w:rsidRPr="00311A0D">
        <w:rPr>
          <w:rFonts w:asciiTheme="majorBidi" w:hAnsiTheme="majorBidi" w:cstheme="majorBidi"/>
        </w:rPr>
        <w:t xml:space="preserve">aster </w:t>
      </w:r>
      <w:r w:rsidR="00BD685A" w:rsidRPr="00311A0D">
        <w:rPr>
          <w:rFonts w:asciiTheme="majorBidi" w:eastAsia="Times New Roman" w:hAnsiTheme="majorBidi" w:cstheme="majorBidi"/>
          <w:color w:val="000000"/>
        </w:rPr>
        <w:t>ELt Indus)</w:t>
      </w:r>
    </w:p>
    <w:p w:rsidR="00BC06B4" w:rsidRPr="00311A0D" w:rsidRDefault="00BC06B4" w:rsidP="00BD685A">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 Electricité Industrielle /  TP Modélisation &amp; Identification des Systèmes Electriques</w:t>
      </w:r>
      <w:r w:rsidR="00BD685A" w:rsidRPr="00311A0D">
        <w:rPr>
          <w:rFonts w:asciiTheme="majorBidi" w:hAnsiTheme="majorBidi" w:cstheme="majorBidi"/>
        </w:rPr>
        <w:t xml:space="preserve"> (</w:t>
      </w:r>
      <w:r w:rsidR="00D50986" w:rsidRPr="00311A0D">
        <w:rPr>
          <w:rFonts w:asciiTheme="majorBidi" w:hAnsiTheme="majorBidi" w:cstheme="majorBidi"/>
        </w:rPr>
        <w:t>M</w:t>
      </w:r>
      <w:r w:rsidR="00BD685A" w:rsidRPr="00311A0D">
        <w:rPr>
          <w:rFonts w:asciiTheme="majorBidi" w:hAnsiTheme="majorBidi" w:cstheme="majorBidi"/>
        </w:rPr>
        <w:t xml:space="preserve">aster </w:t>
      </w:r>
      <w:r w:rsidR="00BD685A" w:rsidRPr="00311A0D">
        <w:rPr>
          <w:rFonts w:asciiTheme="majorBidi" w:eastAsia="Times New Roman" w:hAnsiTheme="majorBidi" w:cstheme="majorBidi"/>
          <w:color w:val="000000"/>
        </w:rPr>
        <w:t>ELt Indus)</w:t>
      </w:r>
    </w:p>
    <w:p w:rsidR="00BC06B4" w:rsidRPr="00311A0D" w:rsidRDefault="00BC06B4" w:rsidP="00D50986">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 xml:space="preserve"> Asservissements échantillonnés et régulation numérique</w:t>
      </w:r>
      <w:r w:rsidR="00BD685A" w:rsidRPr="00311A0D">
        <w:rPr>
          <w:rFonts w:asciiTheme="majorBidi" w:hAnsiTheme="majorBidi" w:cstheme="majorBidi"/>
        </w:rPr>
        <w:t xml:space="preserve"> (</w:t>
      </w:r>
      <w:r w:rsidR="00D50986" w:rsidRPr="00311A0D">
        <w:rPr>
          <w:rFonts w:asciiTheme="majorBidi" w:hAnsiTheme="majorBidi" w:cstheme="majorBidi"/>
        </w:rPr>
        <w:t>M</w:t>
      </w:r>
      <w:r w:rsidR="00BD685A" w:rsidRPr="00311A0D">
        <w:rPr>
          <w:rFonts w:asciiTheme="majorBidi" w:hAnsiTheme="majorBidi" w:cstheme="majorBidi"/>
        </w:rPr>
        <w:t xml:space="preserve">aster </w:t>
      </w:r>
      <w:r w:rsidR="00BD685A" w:rsidRPr="00311A0D">
        <w:rPr>
          <w:rFonts w:asciiTheme="majorBidi" w:eastAsia="Times New Roman" w:hAnsiTheme="majorBidi" w:cstheme="majorBidi"/>
          <w:color w:val="000000"/>
        </w:rPr>
        <w:t>ELt Indus)</w:t>
      </w:r>
    </w:p>
    <w:p w:rsidR="00BC06B4" w:rsidRPr="00311A0D" w:rsidRDefault="00BC06B4" w:rsidP="00D50986">
      <w:pPr>
        <w:pStyle w:val="Paragraphedeliste"/>
        <w:numPr>
          <w:ilvl w:val="0"/>
          <w:numId w:val="1"/>
        </w:numPr>
        <w:spacing w:after="0" w:line="240" w:lineRule="auto"/>
        <w:rPr>
          <w:rFonts w:asciiTheme="majorBidi" w:hAnsiTheme="majorBidi" w:cstheme="majorBidi"/>
        </w:rPr>
      </w:pPr>
      <w:r w:rsidRPr="00311A0D">
        <w:rPr>
          <w:rFonts w:asciiTheme="majorBidi" w:hAnsiTheme="majorBidi" w:cstheme="majorBidi"/>
        </w:rPr>
        <w:t>Techniques de protection des réseaux électriques</w:t>
      </w:r>
      <w:r w:rsidR="00BD685A" w:rsidRPr="00311A0D">
        <w:rPr>
          <w:rFonts w:asciiTheme="majorBidi" w:hAnsiTheme="majorBidi" w:cstheme="majorBidi"/>
        </w:rPr>
        <w:t xml:space="preserve"> (</w:t>
      </w:r>
      <w:r w:rsidR="00D50986" w:rsidRPr="00311A0D">
        <w:rPr>
          <w:rFonts w:asciiTheme="majorBidi" w:hAnsiTheme="majorBidi" w:cstheme="majorBidi"/>
        </w:rPr>
        <w:t>M</w:t>
      </w:r>
      <w:r w:rsidR="00BD685A" w:rsidRPr="00311A0D">
        <w:rPr>
          <w:rFonts w:asciiTheme="majorBidi" w:hAnsiTheme="majorBidi" w:cstheme="majorBidi"/>
        </w:rPr>
        <w:t xml:space="preserve">aster </w:t>
      </w:r>
      <w:r w:rsidR="00BD685A" w:rsidRPr="00311A0D">
        <w:rPr>
          <w:rFonts w:asciiTheme="majorBidi" w:eastAsia="Times New Roman" w:hAnsiTheme="majorBidi" w:cstheme="majorBidi"/>
          <w:color w:val="000000"/>
        </w:rPr>
        <w:t>ELt Indus)</w:t>
      </w:r>
    </w:p>
    <w:p w:rsidR="00D576BE" w:rsidRDefault="00D576BE" w:rsidP="00CF7309">
      <w:pPr>
        <w:rPr>
          <w:rFonts w:asciiTheme="majorBidi" w:hAnsiTheme="majorBidi" w:cstheme="majorBidi"/>
          <w:b/>
          <w:bCs/>
          <w:sz w:val="24"/>
          <w:szCs w:val="24"/>
          <w:u w:val="single"/>
        </w:rPr>
      </w:pPr>
    </w:p>
    <w:p w:rsidR="00311A0D" w:rsidRPr="00311A0D" w:rsidRDefault="00311A0D" w:rsidP="00CF7309">
      <w:pPr>
        <w:rPr>
          <w:rFonts w:asciiTheme="majorBidi" w:hAnsiTheme="majorBidi" w:cstheme="majorBidi"/>
          <w:b/>
          <w:bCs/>
          <w:sz w:val="24"/>
          <w:szCs w:val="24"/>
          <w:u w:val="single"/>
        </w:rPr>
      </w:pPr>
    </w:p>
    <w:p w:rsidR="00CF7309" w:rsidRPr="00311A0D" w:rsidRDefault="00CF7309" w:rsidP="00CF7309">
      <w:pPr>
        <w:rPr>
          <w:rFonts w:asciiTheme="majorBidi" w:hAnsiTheme="majorBidi" w:cstheme="majorBidi"/>
          <w:b/>
          <w:bCs/>
          <w:sz w:val="24"/>
          <w:szCs w:val="24"/>
          <w:u w:val="single"/>
        </w:rPr>
      </w:pPr>
      <w:r w:rsidRPr="00311A0D">
        <w:rPr>
          <w:rFonts w:asciiTheme="majorBidi" w:hAnsiTheme="majorBidi" w:cstheme="majorBidi"/>
          <w:b/>
          <w:bCs/>
          <w:sz w:val="24"/>
          <w:szCs w:val="24"/>
          <w:u w:val="single"/>
        </w:rPr>
        <w:lastRenderedPageBreak/>
        <w:t>Laboratoires  de recherche :</w:t>
      </w:r>
    </w:p>
    <w:p w:rsidR="00D576BE" w:rsidRPr="00311A0D" w:rsidRDefault="00D576BE" w:rsidP="00081599">
      <w:pPr>
        <w:pStyle w:val="Paragraphedeliste"/>
        <w:numPr>
          <w:ilvl w:val="0"/>
          <w:numId w:val="1"/>
        </w:numPr>
        <w:rPr>
          <w:rFonts w:asciiTheme="majorBidi" w:hAnsiTheme="majorBidi" w:cstheme="majorBidi"/>
        </w:rPr>
      </w:pPr>
      <w:r w:rsidRPr="00311A0D">
        <w:rPr>
          <w:rFonts w:asciiTheme="majorBidi" w:hAnsiTheme="majorBidi" w:cstheme="majorBidi"/>
        </w:rPr>
        <w:t xml:space="preserve">Laboratoire de </w:t>
      </w:r>
      <w:r w:rsidR="00081599" w:rsidRPr="00311A0D">
        <w:rPr>
          <w:rFonts w:asciiTheme="majorBidi" w:hAnsiTheme="majorBidi" w:cstheme="majorBidi"/>
        </w:rPr>
        <w:t>G</w:t>
      </w:r>
      <w:r w:rsidRPr="00311A0D">
        <w:rPr>
          <w:rFonts w:asciiTheme="majorBidi" w:hAnsiTheme="majorBidi" w:cstheme="majorBidi"/>
        </w:rPr>
        <w:t xml:space="preserve">énie </w:t>
      </w:r>
      <w:r w:rsidR="00081599" w:rsidRPr="00311A0D">
        <w:rPr>
          <w:rFonts w:asciiTheme="majorBidi" w:hAnsiTheme="majorBidi" w:cstheme="majorBidi"/>
        </w:rPr>
        <w:t>E</w:t>
      </w:r>
      <w:r w:rsidRPr="00311A0D">
        <w:rPr>
          <w:rFonts w:asciiTheme="majorBidi" w:hAnsiTheme="majorBidi" w:cstheme="majorBidi"/>
        </w:rPr>
        <w:t xml:space="preserve">lectrique de Constantine LGEC. </w:t>
      </w:r>
    </w:p>
    <w:p w:rsidR="00D576BE" w:rsidRPr="00311A0D" w:rsidRDefault="00D576BE" w:rsidP="00311A0D">
      <w:pPr>
        <w:pStyle w:val="Paragraphedeliste"/>
        <w:spacing w:after="0"/>
        <w:ind w:left="714"/>
        <w:rPr>
          <w:rFonts w:asciiTheme="majorBidi" w:eastAsia="Times New Roman" w:hAnsiTheme="majorBidi" w:cstheme="majorBidi"/>
          <w:color w:val="000000"/>
          <w:sz w:val="20"/>
          <w:szCs w:val="20"/>
        </w:rPr>
      </w:pPr>
      <w:r w:rsidRPr="00311A0D">
        <w:rPr>
          <w:rFonts w:asciiTheme="majorBidi" w:hAnsiTheme="majorBidi" w:cstheme="majorBidi"/>
        </w:rPr>
        <w:t>Directeur du Laboratoire</w:t>
      </w:r>
      <w:r w:rsidR="00311A0D">
        <w:rPr>
          <w:rFonts w:asciiTheme="majorBidi" w:hAnsiTheme="majorBidi" w:cstheme="majorBidi"/>
        </w:rPr>
        <w:t> : Prof</w:t>
      </w:r>
      <w:r w:rsidRPr="00311A0D">
        <w:rPr>
          <w:rFonts w:asciiTheme="majorBidi" w:hAnsiTheme="majorBidi" w:cstheme="majorBidi"/>
        </w:rPr>
        <w:t>.</w:t>
      </w:r>
      <w:r w:rsidR="00311A0D">
        <w:rPr>
          <w:rFonts w:asciiTheme="majorBidi" w:hAnsiTheme="majorBidi" w:cstheme="majorBidi"/>
        </w:rPr>
        <w:t xml:space="preserve"> </w:t>
      </w:r>
      <w:r w:rsidRPr="00311A0D">
        <w:rPr>
          <w:rFonts w:asciiTheme="majorBidi" w:hAnsiTheme="majorBidi" w:cstheme="majorBidi"/>
        </w:rPr>
        <w:t>Labed Djamel</w:t>
      </w:r>
    </w:p>
    <w:p w:rsidR="00D576BE" w:rsidRPr="00311A0D" w:rsidRDefault="00CF7309" w:rsidP="00081599">
      <w:pPr>
        <w:pStyle w:val="Paragraphedeliste"/>
        <w:numPr>
          <w:ilvl w:val="0"/>
          <w:numId w:val="1"/>
        </w:numPr>
        <w:spacing w:after="0"/>
        <w:ind w:left="714" w:hanging="357"/>
        <w:rPr>
          <w:rFonts w:asciiTheme="majorBidi" w:eastAsia="Times New Roman" w:hAnsiTheme="majorBidi" w:cstheme="majorBidi"/>
          <w:color w:val="000000"/>
          <w:sz w:val="20"/>
          <w:szCs w:val="20"/>
        </w:rPr>
      </w:pPr>
      <w:r w:rsidRPr="00311A0D">
        <w:rPr>
          <w:rFonts w:asciiTheme="majorBidi" w:hAnsiTheme="majorBidi" w:cstheme="majorBidi"/>
        </w:rPr>
        <w:t>Laboratoire d'</w:t>
      </w:r>
      <w:r w:rsidR="00081599" w:rsidRPr="00311A0D">
        <w:rPr>
          <w:rFonts w:asciiTheme="majorBidi" w:hAnsiTheme="majorBidi" w:cstheme="majorBidi"/>
        </w:rPr>
        <w:t>E</w:t>
      </w:r>
      <w:r w:rsidRPr="00311A0D">
        <w:rPr>
          <w:rFonts w:asciiTheme="majorBidi" w:hAnsiTheme="majorBidi" w:cstheme="majorBidi"/>
        </w:rPr>
        <w:t xml:space="preserve">lectrotechnique de Constantine LEC. </w:t>
      </w:r>
    </w:p>
    <w:p w:rsidR="00CF7309" w:rsidRPr="00311A0D" w:rsidRDefault="00D576BE" w:rsidP="00311A0D">
      <w:pPr>
        <w:pStyle w:val="Paragraphedeliste"/>
        <w:spacing w:after="0"/>
        <w:ind w:left="714"/>
        <w:rPr>
          <w:rFonts w:asciiTheme="majorBidi" w:eastAsia="Times New Roman" w:hAnsiTheme="majorBidi" w:cstheme="majorBidi"/>
          <w:color w:val="000000"/>
          <w:sz w:val="20"/>
          <w:szCs w:val="20"/>
        </w:rPr>
      </w:pPr>
      <w:r w:rsidRPr="00311A0D">
        <w:rPr>
          <w:rFonts w:asciiTheme="majorBidi" w:hAnsiTheme="majorBidi" w:cstheme="majorBidi"/>
        </w:rPr>
        <w:t xml:space="preserve"> Directeur du Laboratoire</w:t>
      </w:r>
      <w:r w:rsidR="00311A0D">
        <w:rPr>
          <w:rFonts w:asciiTheme="majorBidi" w:hAnsiTheme="majorBidi" w:cstheme="majorBidi"/>
        </w:rPr>
        <w:t xml:space="preserve"> : </w:t>
      </w:r>
      <w:r w:rsidRPr="00311A0D">
        <w:rPr>
          <w:rFonts w:asciiTheme="majorBidi" w:hAnsiTheme="majorBidi" w:cstheme="majorBidi"/>
        </w:rPr>
        <w:t>Prof.</w:t>
      </w:r>
      <w:r w:rsidR="00311A0D">
        <w:rPr>
          <w:rFonts w:asciiTheme="majorBidi" w:hAnsiTheme="majorBidi" w:cstheme="majorBidi"/>
        </w:rPr>
        <w:t xml:space="preserve"> </w:t>
      </w:r>
      <w:r w:rsidRPr="00311A0D">
        <w:rPr>
          <w:rFonts w:asciiTheme="majorBidi" w:hAnsiTheme="majorBidi" w:cstheme="majorBidi"/>
        </w:rPr>
        <w:t>Kh</w:t>
      </w:r>
      <w:r w:rsidR="00311A0D">
        <w:rPr>
          <w:rFonts w:asciiTheme="majorBidi" w:hAnsiTheme="majorBidi" w:cstheme="majorBidi"/>
        </w:rPr>
        <w:t>ez</w:t>
      </w:r>
      <w:r w:rsidRPr="00311A0D">
        <w:rPr>
          <w:rFonts w:asciiTheme="majorBidi" w:hAnsiTheme="majorBidi" w:cstheme="majorBidi"/>
        </w:rPr>
        <w:t>z</w:t>
      </w:r>
      <w:r w:rsidR="00311A0D">
        <w:rPr>
          <w:rFonts w:asciiTheme="majorBidi" w:hAnsiTheme="majorBidi" w:cstheme="majorBidi"/>
        </w:rPr>
        <w:t>a</w:t>
      </w:r>
      <w:r w:rsidRPr="00311A0D">
        <w:rPr>
          <w:rFonts w:asciiTheme="majorBidi" w:hAnsiTheme="majorBidi" w:cstheme="majorBidi"/>
        </w:rPr>
        <w:t>r Abdelmalek</w:t>
      </w:r>
    </w:p>
    <w:p w:rsidR="00D576BE" w:rsidRPr="00311A0D" w:rsidRDefault="00D576BE" w:rsidP="00CF7309">
      <w:pPr>
        <w:pStyle w:val="Paragraphedeliste"/>
        <w:jc w:val="both"/>
        <w:rPr>
          <w:rFonts w:asciiTheme="majorBidi" w:hAnsiTheme="majorBidi" w:cstheme="majorBidi"/>
        </w:rPr>
      </w:pPr>
    </w:p>
    <w:p w:rsidR="00CF7309" w:rsidRPr="00311A0D" w:rsidRDefault="00CF7309" w:rsidP="00B14E93">
      <w:pPr>
        <w:pStyle w:val="Paragraphedeliste"/>
        <w:jc w:val="both"/>
        <w:rPr>
          <w:rFonts w:asciiTheme="majorBidi" w:hAnsiTheme="majorBidi" w:cstheme="majorBidi"/>
        </w:rPr>
      </w:pPr>
      <w:r w:rsidRPr="00311A0D">
        <w:rPr>
          <w:rFonts w:asciiTheme="majorBidi" w:hAnsiTheme="majorBidi" w:cstheme="majorBidi"/>
        </w:rPr>
        <w:t>Chaque laboratoire est constitué de quatre équipes</w:t>
      </w:r>
      <w:r w:rsidR="00311A0D">
        <w:rPr>
          <w:rFonts w:asciiTheme="majorBidi" w:hAnsiTheme="majorBidi" w:cstheme="majorBidi"/>
        </w:rPr>
        <w:t xml:space="preserve"> </w:t>
      </w:r>
      <w:r w:rsidR="00B14E93">
        <w:rPr>
          <w:rFonts w:asciiTheme="majorBidi" w:hAnsiTheme="majorBidi" w:cstheme="majorBidi"/>
        </w:rPr>
        <w:t xml:space="preserve">(constituée d’au moins 12 enseignants-chercheurs et leurs doctorants). Il dispose de </w:t>
      </w:r>
      <w:r w:rsidR="00311A0D">
        <w:rPr>
          <w:rFonts w:asciiTheme="majorBidi" w:hAnsiTheme="majorBidi" w:cstheme="majorBidi"/>
        </w:rPr>
        <w:t xml:space="preserve">locaux de recherche et </w:t>
      </w:r>
      <w:r w:rsidR="00B14E93">
        <w:rPr>
          <w:rFonts w:asciiTheme="majorBidi" w:hAnsiTheme="majorBidi" w:cstheme="majorBidi"/>
        </w:rPr>
        <w:t>d’un</w:t>
      </w:r>
      <w:r w:rsidRPr="00311A0D">
        <w:rPr>
          <w:rFonts w:asciiTheme="majorBidi" w:hAnsiTheme="majorBidi" w:cstheme="majorBidi"/>
        </w:rPr>
        <w:t xml:space="preserve"> fonctionnement indépendant</w:t>
      </w:r>
      <w:r w:rsidR="00311A0D">
        <w:rPr>
          <w:rFonts w:asciiTheme="majorBidi" w:hAnsiTheme="majorBidi" w:cstheme="majorBidi"/>
        </w:rPr>
        <w:t>.</w:t>
      </w:r>
      <w:r w:rsidRPr="00311A0D">
        <w:rPr>
          <w:rFonts w:asciiTheme="majorBidi" w:hAnsiTheme="majorBidi" w:cstheme="majorBidi"/>
        </w:rPr>
        <w:t xml:space="preserve"> </w:t>
      </w:r>
    </w:p>
    <w:p w:rsidR="00CF7309" w:rsidRPr="00311A0D" w:rsidRDefault="00CF7309" w:rsidP="00CF7309">
      <w:pPr>
        <w:rPr>
          <w:rFonts w:asciiTheme="majorBidi" w:hAnsiTheme="majorBidi" w:cstheme="majorBidi"/>
          <w:b/>
          <w:bCs/>
          <w:sz w:val="24"/>
          <w:szCs w:val="24"/>
          <w:u w:val="single"/>
        </w:rPr>
      </w:pPr>
      <w:r w:rsidRPr="00311A0D">
        <w:rPr>
          <w:rFonts w:asciiTheme="majorBidi" w:hAnsiTheme="majorBidi" w:cstheme="majorBidi"/>
          <w:b/>
          <w:bCs/>
          <w:sz w:val="24"/>
          <w:szCs w:val="24"/>
          <w:u w:val="single"/>
        </w:rPr>
        <w:t>Thématiques de recherche :</w:t>
      </w:r>
    </w:p>
    <w:p w:rsidR="00CF7309" w:rsidRPr="00311A0D" w:rsidRDefault="00CF7309" w:rsidP="00CF7309">
      <w:pPr>
        <w:tabs>
          <w:tab w:val="left" w:pos="709"/>
          <w:tab w:val="left" w:pos="851"/>
        </w:tabs>
        <w:rPr>
          <w:rFonts w:asciiTheme="majorBidi" w:hAnsiTheme="majorBidi" w:cstheme="majorBidi"/>
          <w:b/>
          <w:bCs/>
          <w:u w:val="single"/>
        </w:rPr>
      </w:pPr>
      <w:r w:rsidRPr="00311A0D">
        <w:rPr>
          <w:rFonts w:asciiTheme="majorBidi" w:hAnsiTheme="majorBidi" w:cstheme="majorBidi"/>
          <w:b/>
          <w:bCs/>
        </w:rPr>
        <w:t xml:space="preserve">             </w:t>
      </w:r>
      <w:r w:rsidRPr="00311A0D">
        <w:rPr>
          <w:rFonts w:asciiTheme="majorBidi" w:hAnsiTheme="majorBidi" w:cstheme="majorBidi"/>
          <w:b/>
          <w:bCs/>
          <w:u w:val="single"/>
        </w:rPr>
        <w:t>Filières :</w:t>
      </w:r>
    </w:p>
    <w:p w:rsidR="00CF7309" w:rsidRPr="00311A0D" w:rsidRDefault="00CF7309" w:rsidP="00311A0D">
      <w:pPr>
        <w:pStyle w:val="Paragraphedeliste"/>
        <w:numPr>
          <w:ilvl w:val="0"/>
          <w:numId w:val="1"/>
        </w:numPr>
        <w:tabs>
          <w:tab w:val="left" w:pos="7938"/>
        </w:tabs>
        <w:jc w:val="both"/>
        <w:rPr>
          <w:rFonts w:asciiTheme="majorBidi" w:hAnsiTheme="majorBidi" w:cstheme="majorBidi"/>
        </w:rPr>
      </w:pPr>
      <w:r w:rsidRPr="00311A0D">
        <w:rPr>
          <w:rFonts w:asciiTheme="majorBidi" w:hAnsiTheme="majorBidi" w:cstheme="majorBidi"/>
        </w:rPr>
        <w:t>Les travaux de recherches traitent des problèmes de l'électrotechnique et qui peuvent être classés en deux filières principales, machines et dispositifs électriques et réseaux électriques. Dans la plus part de ces problèmes, plu</w:t>
      </w:r>
      <w:r w:rsidR="00311A0D">
        <w:rPr>
          <w:rFonts w:asciiTheme="majorBidi" w:hAnsiTheme="majorBidi" w:cstheme="majorBidi"/>
        </w:rPr>
        <w:t>sieurs phénomènes s'interfèrent,</w:t>
      </w:r>
      <w:r w:rsidRPr="00311A0D">
        <w:rPr>
          <w:rFonts w:asciiTheme="majorBidi" w:hAnsiTheme="majorBidi" w:cstheme="majorBidi"/>
        </w:rPr>
        <w:t xml:space="preserve"> </w:t>
      </w:r>
      <w:r w:rsidR="00311A0D">
        <w:rPr>
          <w:rFonts w:asciiTheme="majorBidi" w:hAnsiTheme="majorBidi" w:cstheme="majorBidi"/>
        </w:rPr>
        <w:t>o</w:t>
      </w:r>
      <w:r w:rsidRPr="00311A0D">
        <w:rPr>
          <w:rFonts w:asciiTheme="majorBidi" w:hAnsiTheme="majorBidi" w:cstheme="majorBidi"/>
        </w:rPr>
        <w:t xml:space="preserve">n </w:t>
      </w:r>
      <w:r w:rsidR="00081599" w:rsidRPr="00311A0D">
        <w:rPr>
          <w:rFonts w:asciiTheme="majorBidi" w:hAnsiTheme="majorBidi" w:cstheme="majorBidi"/>
        </w:rPr>
        <w:t>peut</w:t>
      </w:r>
      <w:r w:rsidRPr="00311A0D">
        <w:rPr>
          <w:rFonts w:asciiTheme="majorBidi" w:hAnsiTheme="majorBidi" w:cstheme="majorBidi"/>
        </w:rPr>
        <w:t xml:space="preserve"> trouver un couplage d'un phénomène électromagnétique et mécanique, électromagnétique </w:t>
      </w:r>
      <w:r w:rsidR="00311A0D">
        <w:rPr>
          <w:rFonts w:asciiTheme="majorBidi" w:hAnsiTheme="majorBidi" w:cstheme="majorBidi"/>
        </w:rPr>
        <w:t xml:space="preserve">et </w:t>
      </w:r>
      <w:r w:rsidRPr="00311A0D">
        <w:rPr>
          <w:rFonts w:asciiTheme="majorBidi" w:hAnsiTheme="majorBidi" w:cstheme="majorBidi"/>
        </w:rPr>
        <w:t>thermique, électromagnétique et hydraulique, ....</w:t>
      </w:r>
      <w:r w:rsidR="00311A0D">
        <w:rPr>
          <w:rFonts w:asciiTheme="majorBidi" w:hAnsiTheme="majorBidi" w:cstheme="majorBidi"/>
        </w:rPr>
        <w:t>etc</w:t>
      </w:r>
      <w:r w:rsidRPr="00311A0D">
        <w:rPr>
          <w:rFonts w:asciiTheme="majorBidi" w:hAnsiTheme="majorBidi" w:cstheme="majorBidi"/>
        </w:rPr>
        <w:t>.</w:t>
      </w:r>
    </w:p>
    <w:p w:rsidR="00CF7309" w:rsidRPr="00311A0D" w:rsidRDefault="00CF7309" w:rsidP="00CF7309">
      <w:pPr>
        <w:rPr>
          <w:rFonts w:asciiTheme="majorBidi" w:hAnsiTheme="majorBidi" w:cstheme="majorBidi"/>
          <w:b/>
          <w:bCs/>
          <w:sz w:val="24"/>
          <w:szCs w:val="24"/>
          <w:u w:val="single"/>
        </w:rPr>
      </w:pPr>
      <w:r w:rsidRPr="00311A0D">
        <w:rPr>
          <w:rFonts w:asciiTheme="majorBidi" w:hAnsiTheme="majorBidi" w:cstheme="majorBidi"/>
          <w:b/>
          <w:bCs/>
          <w:sz w:val="24"/>
          <w:szCs w:val="24"/>
          <w:u w:val="single"/>
        </w:rPr>
        <w:t>Projets de recherches :</w:t>
      </w:r>
    </w:p>
    <w:p w:rsidR="00CF7309" w:rsidRPr="00311A0D" w:rsidRDefault="00CF7309" w:rsidP="00081599">
      <w:pPr>
        <w:pStyle w:val="Paragraphedeliste"/>
        <w:rPr>
          <w:rFonts w:asciiTheme="majorBidi" w:hAnsiTheme="majorBidi" w:cstheme="majorBidi"/>
        </w:rPr>
      </w:pPr>
      <w:r w:rsidRPr="00311A0D">
        <w:rPr>
          <w:rFonts w:asciiTheme="majorBidi" w:hAnsiTheme="majorBidi" w:cstheme="majorBidi"/>
        </w:rPr>
        <w:t>Les travaux de recherches ont été effectués dans le cadre des projets de types</w:t>
      </w:r>
      <w:r w:rsidR="00081599" w:rsidRPr="00311A0D">
        <w:rPr>
          <w:rFonts w:asciiTheme="majorBidi" w:hAnsiTheme="majorBidi" w:cstheme="majorBidi"/>
        </w:rPr>
        <w:t> :</w:t>
      </w:r>
    </w:p>
    <w:p w:rsidR="00CF7309" w:rsidRPr="00311A0D" w:rsidRDefault="00CF7309" w:rsidP="00CF7309">
      <w:pPr>
        <w:pStyle w:val="Paragraphedeliste"/>
        <w:numPr>
          <w:ilvl w:val="0"/>
          <w:numId w:val="1"/>
        </w:numPr>
        <w:rPr>
          <w:rFonts w:asciiTheme="majorBidi" w:hAnsiTheme="majorBidi" w:cstheme="majorBidi"/>
        </w:rPr>
      </w:pPr>
      <w:r w:rsidRPr="00311A0D">
        <w:rPr>
          <w:rFonts w:asciiTheme="majorBidi" w:hAnsiTheme="majorBidi" w:cstheme="majorBidi"/>
        </w:rPr>
        <w:t>CNEPRU</w:t>
      </w:r>
    </w:p>
    <w:p w:rsidR="00CF7309" w:rsidRPr="00311A0D" w:rsidRDefault="00CF7309" w:rsidP="00CF7309">
      <w:pPr>
        <w:pStyle w:val="Paragraphedeliste"/>
        <w:numPr>
          <w:ilvl w:val="0"/>
          <w:numId w:val="1"/>
        </w:numPr>
        <w:rPr>
          <w:rFonts w:asciiTheme="majorBidi" w:hAnsiTheme="majorBidi" w:cstheme="majorBidi"/>
        </w:rPr>
      </w:pPr>
      <w:r w:rsidRPr="00311A0D">
        <w:rPr>
          <w:rFonts w:asciiTheme="majorBidi" w:hAnsiTheme="majorBidi" w:cstheme="majorBidi"/>
        </w:rPr>
        <w:t xml:space="preserve">PNR </w:t>
      </w:r>
    </w:p>
    <w:p w:rsidR="00CF7309" w:rsidRPr="00311A0D" w:rsidRDefault="00CF7309" w:rsidP="00CF7309">
      <w:pPr>
        <w:pStyle w:val="Paragraphedeliste"/>
        <w:numPr>
          <w:ilvl w:val="0"/>
          <w:numId w:val="1"/>
        </w:numPr>
        <w:rPr>
          <w:rFonts w:asciiTheme="majorBidi" w:hAnsiTheme="majorBidi" w:cstheme="majorBidi"/>
        </w:rPr>
      </w:pPr>
      <w:r w:rsidRPr="00311A0D">
        <w:rPr>
          <w:rFonts w:asciiTheme="majorBidi" w:hAnsiTheme="majorBidi" w:cstheme="majorBidi"/>
        </w:rPr>
        <w:t>Thématiques</w:t>
      </w:r>
    </w:p>
    <w:p w:rsidR="00CF7309" w:rsidRPr="00311A0D" w:rsidRDefault="00CF7309" w:rsidP="00CF7309">
      <w:pPr>
        <w:rPr>
          <w:rFonts w:asciiTheme="majorBidi" w:hAnsiTheme="majorBidi" w:cstheme="majorBidi"/>
          <w:b/>
          <w:bCs/>
          <w:sz w:val="24"/>
          <w:szCs w:val="24"/>
          <w:u w:val="single"/>
        </w:rPr>
      </w:pPr>
      <w:r w:rsidRPr="00311A0D">
        <w:rPr>
          <w:rFonts w:asciiTheme="majorBidi" w:hAnsiTheme="majorBidi" w:cstheme="majorBidi"/>
        </w:rPr>
        <w:t xml:space="preserve"> </w:t>
      </w:r>
      <w:r w:rsidRPr="00311A0D">
        <w:rPr>
          <w:rFonts w:asciiTheme="majorBidi" w:hAnsiTheme="majorBidi" w:cstheme="majorBidi"/>
          <w:b/>
          <w:bCs/>
          <w:sz w:val="24"/>
          <w:szCs w:val="24"/>
          <w:u w:val="single"/>
        </w:rPr>
        <w:t>Domaines d’intérêt :</w:t>
      </w:r>
    </w:p>
    <w:p w:rsidR="00CF7309" w:rsidRPr="00311A0D" w:rsidRDefault="00CF7309" w:rsidP="00081599">
      <w:pPr>
        <w:pStyle w:val="Paragraphedeliste"/>
        <w:numPr>
          <w:ilvl w:val="0"/>
          <w:numId w:val="1"/>
        </w:numPr>
        <w:tabs>
          <w:tab w:val="left" w:pos="7938"/>
        </w:tabs>
        <w:jc w:val="both"/>
        <w:rPr>
          <w:rFonts w:asciiTheme="majorBidi" w:hAnsiTheme="majorBidi" w:cstheme="majorBidi"/>
        </w:rPr>
      </w:pPr>
      <w:r w:rsidRPr="00311A0D">
        <w:rPr>
          <w:rFonts w:asciiTheme="majorBidi" w:hAnsiTheme="majorBidi" w:cstheme="majorBidi"/>
        </w:rPr>
        <w:t xml:space="preserve">Les travaux qui s'effectuent au seins des deux laboratoires </w:t>
      </w:r>
      <w:r w:rsidR="00081599" w:rsidRPr="00311A0D">
        <w:rPr>
          <w:rFonts w:asciiTheme="majorBidi" w:hAnsiTheme="majorBidi" w:cstheme="majorBidi"/>
        </w:rPr>
        <w:t xml:space="preserve">LGEC et </w:t>
      </w:r>
      <w:r w:rsidRPr="00311A0D">
        <w:rPr>
          <w:rFonts w:asciiTheme="majorBidi" w:hAnsiTheme="majorBidi" w:cstheme="majorBidi"/>
        </w:rPr>
        <w:t xml:space="preserve">LEC concernent principalement des recherches dans le domaine de la qualité de l'énergie électrique,  </w:t>
      </w:r>
      <w:r w:rsidR="00311A0D">
        <w:rPr>
          <w:rFonts w:asciiTheme="majorBidi" w:hAnsiTheme="majorBidi" w:cstheme="majorBidi"/>
        </w:rPr>
        <w:t xml:space="preserve">le </w:t>
      </w:r>
      <w:r w:rsidRPr="00311A0D">
        <w:rPr>
          <w:rFonts w:asciiTheme="majorBidi" w:hAnsiTheme="majorBidi" w:cstheme="majorBidi"/>
        </w:rPr>
        <w:t xml:space="preserve">calcul des réseaux électriques (écoulement de puissance, régime transitoire), </w:t>
      </w:r>
      <w:r w:rsidR="00311A0D">
        <w:rPr>
          <w:rFonts w:asciiTheme="majorBidi" w:hAnsiTheme="majorBidi" w:cstheme="majorBidi"/>
        </w:rPr>
        <w:t xml:space="preserve">la </w:t>
      </w:r>
      <w:r w:rsidRPr="00311A0D">
        <w:rPr>
          <w:rFonts w:asciiTheme="majorBidi" w:hAnsiTheme="majorBidi" w:cstheme="majorBidi"/>
        </w:rPr>
        <w:t xml:space="preserve">production de l'énergie électrique a partir des ressources renouvelables (solaire et éolienne), </w:t>
      </w:r>
      <w:r w:rsidR="00311A0D">
        <w:rPr>
          <w:rFonts w:asciiTheme="majorBidi" w:hAnsiTheme="majorBidi" w:cstheme="majorBidi"/>
        </w:rPr>
        <w:t xml:space="preserve">le </w:t>
      </w:r>
      <w:r w:rsidRPr="00311A0D">
        <w:rPr>
          <w:rFonts w:asciiTheme="majorBidi" w:hAnsiTheme="majorBidi" w:cstheme="majorBidi"/>
        </w:rPr>
        <w:t xml:space="preserve">calcul des problèmes liés aux applications industrielles de l'induction électromagnétique (séparation magnétique, palier magnétique, chauffage par induction, ..), </w:t>
      </w:r>
      <w:r w:rsidR="00311A0D">
        <w:rPr>
          <w:rFonts w:asciiTheme="majorBidi" w:hAnsiTheme="majorBidi" w:cstheme="majorBidi"/>
        </w:rPr>
        <w:t xml:space="preserve">le </w:t>
      </w:r>
      <w:r w:rsidRPr="00311A0D">
        <w:rPr>
          <w:rFonts w:asciiTheme="majorBidi" w:hAnsiTheme="majorBidi" w:cstheme="majorBidi"/>
        </w:rPr>
        <w:t xml:space="preserve">diagnostic et </w:t>
      </w:r>
      <w:r w:rsidR="00311A0D">
        <w:rPr>
          <w:rFonts w:asciiTheme="majorBidi" w:hAnsiTheme="majorBidi" w:cstheme="majorBidi"/>
        </w:rPr>
        <w:t xml:space="preserve">le </w:t>
      </w:r>
      <w:r w:rsidRPr="00311A0D">
        <w:rPr>
          <w:rFonts w:asciiTheme="majorBidi" w:hAnsiTheme="majorBidi" w:cstheme="majorBidi"/>
        </w:rPr>
        <w:t>contrôle des entrainements électriques.</w:t>
      </w:r>
    </w:p>
    <w:p w:rsidR="00CF7309" w:rsidRPr="00311A0D" w:rsidRDefault="00CF7309" w:rsidP="00311A0D">
      <w:pPr>
        <w:pStyle w:val="Paragraphedeliste"/>
        <w:tabs>
          <w:tab w:val="left" w:pos="7938"/>
        </w:tabs>
        <w:jc w:val="both"/>
        <w:rPr>
          <w:rFonts w:asciiTheme="majorBidi" w:hAnsiTheme="majorBidi" w:cstheme="majorBidi"/>
        </w:rPr>
      </w:pPr>
      <w:r w:rsidRPr="00311A0D">
        <w:rPr>
          <w:rFonts w:asciiTheme="majorBidi" w:hAnsiTheme="majorBidi" w:cstheme="majorBidi"/>
        </w:rPr>
        <w:t>Les différentes taches concernent le développement de modèles mathématique</w:t>
      </w:r>
      <w:r w:rsidR="00311A0D">
        <w:rPr>
          <w:rFonts w:asciiTheme="majorBidi" w:hAnsiTheme="majorBidi" w:cstheme="majorBidi"/>
        </w:rPr>
        <w:t>s</w:t>
      </w:r>
      <w:r w:rsidRPr="00311A0D">
        <w:rPr>
          <w:rFonts w:asciiTheme="majorBidi" w:hAnsiTheme="majorBidi" w:cstheme="majorBidi"/>
        </w:rPr>
        <w:t xml:space="preserve"> régissant les différents phénomènes liés à chaque application, la conception des différentes approches et développement des outils de calcul (logiciels) et de résolution, </w:t>
      </w:r>
      <w:r w:rsidR="00311A0D">
        <w:rPr>
          <w:rFonts w:asciiTheme="majorBidi" w:hAnsiTheme="majorBidi" w:cstheme="majorBidi"/>
        </w:rPr>
        <w:t xml:space="preserve">la </w:t>
      </w:r>
      <w:r w:rsidRPr="00311A0D">
        <w:rPr>
          <w:rFonts w:asciiTheme="majorBidi" w:hAnsiTheme="majorBidi" w:cstheme="majorBidi"/>
        </w:rPr>
        <w:t>mise en place des bancs d'essais et la réalisation des expérimentations qui servent à la validation des modèles et la vérification des résultats et prototypes réalisés.</w:t>
      </w:r>
    </w:p>
    <w:p w:rsidR="00184D7F" w:rsidRDefault="00184D7F" w:rsidP="00CA1172">
      <w:pPr>
        <w:rPr>
          <w:rFonts w:asciiTheme="majorBidi" w:hAnsiTheme="majorBidi" w:cstheme="majorBidi"/>
          <w:b/>
          <w:bCs/>
          <w:sz w:val="24"/>
          <w:szCs w:val="24"/>
          <w:u w:val="single"/>
        </w:rPr>
      </w:pPr>
    </w:p>
    <w:p w:rsidR="00184D7F" w:rsidRDefault="00184D7F" w:rsidP="00CA1172">
      <w:pPr>
        <w:rPr>
          <w:rFonts w:asciiTheme="majorBidi" w:hAnsiTheme="majorBidi" w:cstheme="majorBidi"/>
          <w:b/>
          <w:bCs/>
          <w:sz w:val="24"/>
          <w:szCs w:val="24"/>
          <w:u w:val="single"/>
        </w:rPr>
      </w:pPr>
    </w:p>
    <w:p w:rsidR="00184D7F" w:rsidRDefault="00184D7F" w:rsidP="00CA1172">
      <w:pPr>
        <w:rPr>
          <w:rFonts w:asciiTheme="majorBidi" w:hAnsiTheme="majorBidi" w:cstheme="majorBidi"/>
          <w:b/>
          <w:bCs/>
          <w:sz w:val="24"/>
          <w:szCs w:val="24"/>
          <w:u w:val="single"/>
        </w:rPr>
      </w:pPr>
    </w:p>
    <w:p w:rsidR="00184D7F" w:rsidRDefault="00184D7F" w:rsidP="00CA1172">
      <w:pPr>
        <w:rPr>
          <w:rFonts w:asciiTheme="majorBidi" w:hAnsiTheme="majorBidi" w:cstheme="majorBidi"/>
          <w:b/>
          <w:bCs/>
          <w:sz w:val="24"/>
          <w:szCs w:val="24"/>
          <w:u w:val="single"/>
        </w:rPr>
      </w:pPr>
    </w:p>
    <w:p w:rsidR="00F21384" w:rsidRPr="00311A0D" w:rsidRDefault="00F21384" w:rsidP="00CA1172">
      <w:pPr>
        <w:rPr>
          <w:rFonts w:asciiTheme="majorBidi" w:hAnsiTheme="majorBidi" w:cstheme="majorBidi"/>
          <w:b/>
          <w:bCs/>
          <w:sz w:val="24"/>
          <w:szCs w:val="24"/>
          <w:u w:val="single"/>
        </w:rPr>
      </w:pPr>
      <w:r w:rsidRPr="00311A0D">
        <w:rPr>
          <w:rFonts w:asciiTheme="majorBidi" w:hAnsiTheme="majorBidi" w:cstheme="majorBidi"/>
          <w:b/>
          <w:bCs/>
          <w:sz w:val="24"/>
          <w:szCs w:val="24"/>
          <w:u w:val="single"/>
        </w:rPr>
        <w:lastRenderedPageBreak/>
        <w:t>Relation avec le secteur socio-économique :</w:t>
      </w:r>
    </w:p>
    <w:p w:rsidR="00D35EBB" w:rsidRPr="00311A0D" w:rsidRDefault="00D35EBB" w:rsidP="00D35EBB">
      <w:pPr>
        <w:autoSpaceDE w:val="0"/>
        <w:autoSpaceDN w:val="0"/>
        <w:adjustRightInd w:val="0"/>
        <w:jc w:val="both"/>
        <w:rPr>
          <w:rFonts w:asciiTheme="majorBidi" w:hAnsiTheme="majorBidi" w:cstheme="majorBidi"/>
        </w:rPr>
      </w:pPr>
      <w:r w:rsidRPr="00311A0D">
        <w:rPr>
          <w:rFonts w:asciiTheme="majorBidi" w:hAnsiTheme="majorBidi" w:cstheme="majorBidi"/>
        </w:rPr>
        <w:t>Les grands partenaires potentiels sont :</w:t>
      </w:r>
    </w:p>
    <w:p w:rsidR="00D35EBB" w:rsidRPr="00311A0D" w:rsidRDefault="00D35EBB" w:rsidP="00621F88">
      <w:pPr>
        <w:pStyle w:val="Paragraphedeliste"/>
        <w:numPr>
          <w:ilvl w:val="0"/>
          <w:numId w:val="7"/>
        </w:numPr>
        <w:autoSpaceDE w:val="0"/>
        <w:autoSpaceDN w:val="0"/>
        <w:adjustRightInd w:val="0"/>
        <w:spacing w:after="0" w:line="240" w:lineRule="auto"/>
        <w:jc w:val="both"/>
        <w:rPr>
          <w:rFonts w:asciiTheme="majorBidi" w:hAnsiTheme="majorBidi" w:cstheme="majorBidi"/>
        </w:rPr>
      </w:pPr>
      <w:r w:rsidRPr="00311A0D">
        <w:rPr>
          <w:rFonts w:asciiTheme="majorBidi" w:hAnsiTheme="majorBidi" w:cstheme="majorBidi"/>
        </w:rPr>
        <w:t>Le secteur industriel tel que les différentes entreprises publiques et privées (</w:t>
      </w:r>
      <w:r w:rsidR="00621F88" w:rsidRPr="00311A0D">
        <w:rPr>
          <w:rFonts w:asciiTheme="majorBidi" w:hAnsiTheme="majorBidi" w:cstheme="majorBidi"/>
        </w:rPr>
        <w:t xml:space="preserve">SONELGAZ (Electricité et Gaz), </w:t>
      </w:r>
      <w:r w:rsidRPr="00311A0D">
        <w:rPr>
          <w:rFonts w:asciiTheme="majorBidi" w:hAnsiTheme="majorBidi" w:cstheme="majorBidi"/>
        </w:rPr>
        <w:t>SNTA (Transport), SONACOME, ENMTP (Construction Mécanique), Usines agro-</w:t>
      </w:r>
      <w:r w:rsidR="00963966" w:rsidRPr="00311A0D">
        <w:rPr>
          <w:rFonts w:asciiTheme="majorBidi" w:hAnsiTheme="majorBidi" w:cstheme="majorBidi"/>
        </w:rPr>
        <w:t xml:space="preserve">alimentaires, </w:t>
      </w:r>
      <w:r w:rsidRPr="00311A0D">
        <w:rPr>
          <w:rFonts w:asciiTheme="majorBidi" w:hAnsiTheme="majorBidi" w:cstheme="majorBidi"/>
        </w:rPr>
        <w:t>Industries pharmaceutiques, CIMENTERIE, SONATRACH (Hydrocarbures), ….)</w:t>
      </w:r>
    </w:p>
    <w:p w:rsidR="00D35EBB" w:rsidRPr="00311A0D" w:rsidRDefault="00D35EBB" w:rsidP="00D35EBB">
      <w:pPr>
        <w:pStyle w:val="Paragraphedeliste"/>
        <w:numPr>
          <w:ilvl w:val="0"/>
          <w:numId w:val="7"/>
        </w:numPr>
        <w:rPr>
          <w:rFonts w:asciiTheme="majorBidi" w:hAnsiTheme="majorBidi" w:cstheme="majorBidi"/>
        </w:rPr>
      </w:pPr>
      <w:r w:rsidRPr="00311A0D">
        <w:rPr>
          <w:rFonts w:asciiTheme="majorBidi" w:hAnsiTheme="majorBidi" w:cstheme="majorBidi"/>
        </w:rPr>
        <w:t>Secteur de la recherche  les centres de recherches et les unités de recherches et développements des entreprises industrielles</w:t>
      </w:r>
    </w:p>
    <w:p w:rsidR="003106BB" w:rsidRPr="00311A0D" w:rsidRDefault="003106BB" w:rsidP="00D576BE">
      <w:pPr>
        <w:pStyle w:val="Paragraphedeliste"/>
        <w:numPr>
          <w:ilvl w:val="0"/>
          <w:numId w:val="7"/>
        </w:numPr>
        <w:rPr>
          <w:rFonts w:asciiTheme="majorBidi" w:hAnsiTheme="majorBidi" w:cstheme="majorBidi"/>
        </w:rPr>
      </w:pPr>
      <w:r w:rsidRPr="00311A0D">
        <w:rPr>
          <w:rFonts w:asciiTheme="majorBidi" w:hAnsiTheme="majorBidi" w:cstheme="majorBidi"/>
        </w:rPr>
        <w:t>Le secteur de l'enseignement technique (</w:t>
      </w:r>
      <w:r w:rsidR="00621F88" w:rsidRPr="00311A0D">
        <w:rPr>
          <w:rFonts w:asciiTheme="majorBidi" w:hAnsiTheme="majorBidi" w:cstheme="majorBidi"/>
        </w:rPr>
        <w:t>Instituts</w:t>
      </w:r>
      <w:r w:rsidRPr="00311A0D">
        <w:rPr>
          <w:rFonts w:asciiTheme="majorBidi" w:hAnsiTheme="majorBidi" w:cstheme="majorBidi"/>
        </w:rPr>
        <w:t xml:space="preserve"> de formation professionnel,…)</w:t>
      </w:r>
    </w:p>
    <w:p w:rsidR="00CF7309" w:rsidRPr="00311A0D" w:rsidRDefault="007D180E" w:rsidP="00B14E93">
      <w:pPr>
        <w:pStyle w:val="Paragraphedeliste"/>
        <w:numPr>
          <w:ilvl w:val="0"/>
          <w:numId w:val="1"/>
        </w:numPr>
        <w:jc w:val="both"/>
        <w:rPr>
          <w:rFonts w:asciiTheme="majorBidi" w:hAnsiTheme="majorBidi" w:cstheme="majorBidi"/>
        </w:rPr>
      </w:pPr>
      <w:r>
        <w:rPr>
          <w:rFonts w:asciiTheme="majorBidi" w:hAnsiTheme="majorBidi" w:cstheme="majorBidi"/>
        </w:rPr>
        <w:t>L</w:t>
      </w:r>
      <w:r w:rsidR="00CF7309" w:rsidRPr="00311A0D">
        <w:rPr>
          <w:rFonts w:asciiTheme="majorBidi" w:hAnsiTheme="majorBidi" w:cstheme="majorBidi"/>
        </w:rPr>
        <w:t xml:space="preserve">es travaux </w:t>
      </w:r>
      <w:r>
        <w:rPr>
          <w:rFonts w:asciiTheme="majorBidi" w:hAnsiTheme="majorBidi" w:cstheme="majorBidi"/>
        </w:rPr>
        <w:t xml:space="preserve">de recherche </w:t>
      </w:r>
      <w:r w:rsidR="00CF7309" w:rsidRPr="00311A0D">
        <w:rPr>
          <w:rFonts w:asciiTheme="majorBidi" w:hAnsiTheme="majorBidi" w:cstheme="majorBidi"/>
        </w:rPr>
        <w:t xml:space="preserve">qui s'effectuent dans le cadre des projets CNEPRU ont généralement pour objectif la préparation des thèses de doctorat. Ces travaux sont réalisés en collaboration avec d'autres laboratoires </w:t>
      </w:r>
      <w:r>
        <w:rPr>
          <w:rFonts w:asciiTheme="majorBidi" w:hAnsiTheme="majorBidi" w:cstheme="majorBidi"/>
        </w:rPr>
        <w:t xml:space="preserve">(locaux et </w:t>
      </w:r>
      <w:r w:rsidR="00CF7309" w:rsidRPr="00311A0D">
        <w:rPr>
          <w:rFonts w:asciiTheme="majorBidi" w:hAnsiTheme="majorBidi" w:cstheme="majorBidi"/>
        </w:rPr>
        <w:t>étrangers</w:t>
      </w:r>
      <w:r>
        <w:rPr>
          <w:rFonts w:asciiTheme="majorBidi" w:hAnsiTheme="majorBidi" w:cstheme="majorBidi"/>
        </w:rPr>
        <w:t>)</w:t>
      </w:r>
      <w:r w:rsidR="00CF7309" w:rsidRPr="00311A0D">
        <w:rPr>
          <w:rFonts w:asciiTheme="majorBidi" w:hAnsiTheme="majorBidi" w:cstheme="majorBidi"/>
        </w:rPr>
        <w:t xml:space="preserve"> et aussi en partenariat avec des entreprises industrielles. </w:t>
      </w:r>
      <w:r>
        <w:rPr>
          <w:rFonts w:asciiTheme="majorBidi" w:hAnsiTheme="majorBidi" w:cstheme="majorBidi"/>
        </w:rPr>
        <w:t xml:space="preserve">Les </w:t>
      </w:r>
      <w:r w:rsidR="00CF7309" w:rsidRPr="00311A0D">
        <w:rPr>
          <w:rFonts w:asciiTheme="majorBidi" w:hAnsiTheme="majorBidi" w:cstheme="majorBidi"/>
        </w:rPr>
        <w:t xml:space="preserve">projets de type PNR </w:t>
      </w:r>
      <w:r>
        <w:rPr>
          <w:rFonts w:asciiTheme="majorBidi" w:hAnsiTheme="majorBidi" w:cstheme="majorBidi"/>
        </w:rPr>
        <w:t>(</w:t>
      </w:r>
      <w:r w:rsidR="00CF7309" w:rsidRPr="00311A0D">
        <w:rPr>
          <w:rFonts w:asciiTheme="majorBidi" w:hAnsiTheme="majorBidi" w:cstheme="majorBidi"/>
        </w:rPr>
        <w:t>achevés</w:t>
      </w:r>
      <w:r>
        <w:rPr>
          <w:rFonts w:asciiTheme="majorBidi" w:hAnsiTheme="majorBidi" w:cstheme="majorBidi"/>
        </w:rPr>
        <w:t>)</w:t>
      </w:r>
      <w:r w:rsidR="00CF7309" w:rsidRPr="00311A0D">
        <w:rPr>
          <w:rFonts w:asciiTheme="majorBidi" w:hAnsiTheme="majorBidi" w:cstheme="majorBidi"/>
        </w:rPr>
        <w:t xml:space="preserve"> ont été confectionnés dés le départ </w:t>
      </w:r>
      <w:r w:rsidR="00B14E93">
        <w:rPr>
          <w:rFonts w:asciiTheme="majorBidi" w:hAnsiTheme="majorBidi" w:cstheme="majorBidi"/>
        </w:rPr>
        <w:t xml:space="preserve">en collaboration </w:t>
      </w:r>
      <w:r w:rsidR="00CF7309" w:rsidRPr="00311A0D">
        <w:rPr>
          <w:rFonts w:asciiTheme="majorBidi" w:hAnsiTheme="majorBidi" w:cstheme="majorBidi"/>
        </w:rPr>
        <w:t xml:space="preserve">avec le secteur </w:t>
      </w:r>
      <w:r w:rsidR="00B14E93">
        <w:rPr>
          <w:rFonts w:asciiTheme="majorBidi" w:hAnsiTheme="majorBidi" w:cstheme="majorBidi"/>
        </w:rPr>
        <w:t xml:space="preserve">industriel </w:t>
      </w:r>
      <w:r w:rsidR="00CF7309" w:rsidRPr="00311A0D">
        <w:rPr>
          <w:rFonts w:asciiTheme="majorBidi" w:hAnsiTheme="majorBidi" w:cstheme="majorBidi"/>
        </w:rPr>
        <w:t>et dans le cadre d'un projet thématique</w:t>
      </w:r>
      <w:r>
        <w:rPr>
          <w:rFonts w:asciiTheme="majorBidi" w:hAnsiTheme="majorBidi" w:cstheme="majorBidi"/>
        </w:rPr>
        <w:t xml:space="preserve"> (</w:t>
      </w:r>
      <w:r w:rsidR="00B14E93">
        <w:rPr>
          <w:rFonts w:asciiTheme="majorBidi" w:hAnsiTheme="majorBidi" w:cstheme="majorBidi"/>
        </w:rPr>
        <w:t xml:space="preserve">ex : </w:t>
      </w:r>
      <w:r w:rsidR="00CF7309" w:rsidRPr="00311A0D">
        <w:rPr>
          <w:rFonts w:asciiTheme="majorBidi" w:hAnsiTheme="majorBidi" w:cstheme="majorBidi"/>
        </w:rPr>
        <w:t xml:space="preserve">problème de la séparation magnétique dans les liquides en écoulement </w:t>
      </w:r>
      <w:r>
        <w:rPr>
          <w:rFonts w:asciiTheme="majorBidi" w:hAnsiTheme="majorBidi" w:cstheme="majorBidi"/>
        </w:rPr>
        <w:t xml:space="preserve">en </w:t>
      </w:r>
      <w:r w:rsidR="00CF7309" w:rsidRPr="00311A0D">
        <w:rPr>
          <w:rFonts w:asciiTheme="majorBidi" w:hAnsiTheme="majorBidi" w:cstheme="majorBidi"/>
        </w:rPr>
        <w:t>collabor</w:t>
      </w:r>
      <w:r>
        <w:rPr>
          <w:rFonts w:asciiTheme="majorBidi" w:hAnsiTheme="majorBidi" w:cstheme="majorBidi"/>
        </w:rPr>
        <w:t>ation</w:t>
      </w:r>
      <w:r w:rsidR="00CF7309" w:rsidRPr="00311A0D">
        <w:rPr>
          <w:rFonts w:asciiTheme="majorBidi" w:hAnsiTheme="majorBidi" w:cstheme="majorBidi"/>
        </w:rPr>
        <w:t xml:space="preserve"> avec la filiale ETRAG de l'entreprise étatique SNACOME de Constantine</w:t>
      </w:r>
      <w:r>
        <w:rPr>
          <w:rFonts w:asciiTheme="majorBidi" w:hAnsiTheme="majorBidi" w:cstheme="majorBidi"/>
        </w:rPr>
        <w:t>)</w:t>
      </w:r>
      <w:r w:rsidR="00CF7309" w:rsidRPr="00311A0D">
        <w:rPr>
          <w:rFonts w:asciiTheme="majorBidi" w:hAnsiTheme="majorBidi" w:cstheme="majorBidi"/>
        </w:rPr>
        <w:t xml:space="preserve">. </w:t>
      </w:r>
      <w:r>
        <w:rPr>
          <w:rFonts w:asciiTheme="majorBidi" w:hAnsiTheme="majorBidi" w:cstheme="majorBidi"/>
        </w:rPr>
        <w:t>C</w:t>
      </w:r>
      <w:r w:rsidR="00CF7309" w:rsidRPr="00311A0D">
        <w:rPr>
          <w:rFonts w:asciiTheme="majorBidi" w:hAnsiTheme="majorBidi" w:cstheme="majorBidi"/>
        </w:rPr>
        <w:t xml:space="preserve">ette collaboration </w:t>
      </w:r>
      <w:r w:rsidR="00621F88" w:rsidRPr="00311A0D">
        <w:rPr>
          <w:rFonts w:asciiTheme="majorBidi" w:hAnsiTheme="majorBidi" w:cstheme="majorBidi"/>
        </w:rPr>
        <w:t>concerne</w:t>
      </w:r>
      <w:r w:rsidR="00CF7309" w:rsidRPr="00311A0D">
        <w:rPr>
          <w:rFonts w:asciiTheme="majorBidi" w:hAnsiTheme="majorBidi" w:cstheme="majorBidi"/>
        </w:rPr>
        <w:t xml:space="preserve"> principalement des stages pour les étudiants en Master 2 (projets de fin d'étude) et la validation des travaux des thèses.</w:t>
      </w:r>
    </w:p>
    <w:p w:rsidR="00621F88" w:rsidRPr="00311A0D" w:rsidRDefault="00621F88" w:rsidP="00621F88">
      <w:pPr>
        <w:jc w:val="right"/>
        <w:rPr>
          <w:rFonts w:asciiTheme="majorBidi" w:hAnsiTheme="majorBidi" w:cstheme="majorBidi"/>
        </w:rPr>
      </w:pPr>
    </w:p>
    <w:p w:rsidR="00621F88" w:rsidRPr="00311A0D" w:rsidRDefault="00621F88" w:rsidP="00621F88">
      <w:pPr>
        <w:spacing w:after="0" w:line="240" w:lineRule="auto"/>
        <w:jc w:val="right"/>
        <w:rPr>
          <w:rFonts w:asciiTheme="majorBidi" w:hAnsiTheme="majorBidi" w:cstheme="majorBidi"/>
        </w:rPr>
      </w:pPr>
      <w:r w:rsidRPr="00311A0D">
        <w:rPr>
          <w:rFonts w:asciiTheme="majorBidi" w:hAnsiTheme="majorBidi" w:cstheme="majorBidi"/>
        </w:rPr>
        <w:t>Le chef de Département</w:t>
      </w:r>
    </w:p>
    <w:p w:rsidR="00621F88" w:rsidRPr="00311A0D" w:rsidRDefault="00621F88" w:rsidP="00621F88">
      <w:pPr>
        <w:spacing w:after="0" w:line="240" w:lineRule="auto"/>
        <w:jc w:val="right"/>
        <w:rPr>
          <w:rFonts w:asciiTheme="majorBidi" w:hAnsiTheme="majorBidi" w:cstheme="majorBidi"/>
        </w:rPr>
      </w:pPr>
    </w:p>
    <w:p w:rsidR="001D5E18" w:rsidRPr="00311A0D" w:rsidRDefault="00621F88" w:rsidP="00D20F53">
      <w:pPr>
        <w:spacing w:after="0" w:line="240" w:lineRule="auto"/>
        <w:jc w:val="right"/>
        <w:rPr>
          <w:rFonts w:asciiTheme="majorBidi" w:hAnsiTheme="majorBidi" w:cstheme="majorBidi"/>
        </w:rPr>
      </w:pPr>
      <w:r w:rsidRPr="00311A0D">
        <w:rPr>
          <w:rFonts w:asciiTheme="majorBidi" w:hAnsiTheme="majorBidi" w:cstheme="majorBidi"/>
        </w:rPr>
        <w:t>Prof.</w:t>
      </w:r>
      <w:r w:rsidR="00075D2C" w:rsidRPr="00311A0D">
        <w:rPr>
          <w:rFonts w:asciiTheme="majorBidi" w:hAnsiTheme="majorBidi" w:cstheme="majorBidi"/>
        </w:rPr>
        <w:t xml:space="preserve"> </w:t>
      </w:r>
      <w:r w:rsidRPr="00311A0D">
        <w:rPr>
          <w:rFonts w:asciiTheme="majorBidi" w:hAnsiTheme="majorBidi" w:cstheme="majorBidi"/>
        </w:rPr>
        <w:t>LABED Djamel</w:t>
      </w:r>
    </w:p>
    <w:p w:rsidR="001D5E18" w:rsidRPr="00311A0D" w:rsidRDefault="001D5E18" w:rsidP="00621F88">
      <w:pPr>
        <w:spacing w:after="0" w:line="240" w:lineRule="auto"/>
        <w:jc w:val="right"/>
        <w:rPr>
          <w:rFonts w:asciiTheme="majorBidi" w:hAnsiTheme="majorBidi" w:cstheme="majorBidi"/>
        </w:rPr>
      </w:pPr>
    </w:p>
    <w:p w:rsidR="001D5E18" w:rsidRPr="00311A0D" w:rsidRDefault="001D5E18" w:rsidP="00621F88">
      <w:pPr>
        <w:spacing w:after="0" w:line="240" w:lineRule="auto"/>
        <w:jc w:val="right"/>
        <w:rPr>
          <w:rFonts w:asciiTheme="majorBidi" w:hAnsiTheme="majorBidi" w:cstheme="majorBidi"/>
        </w:rPr>
      </w:pPr>
    </w:p>
    <w:p w:rsidR="001D5E18" w:rsidRPr="00311A0D" w:rsidRDefault="001D5E18" w:rsidP="00621F88">
      <w:pPr>
        <w:spacing w:after="0" w:line="240" w:lineRule="auto"/>
        <w:jc w:val="right"/>
        <w:rPr>
          <w:rFonts w:asciiTheme="majorBidi" w:hAnsiTheme="majorBidi" w:cstheme="majorBidi"/>
        </w:rPr>
      </w:pPr>
    </w:p>
    <w:p w:rsidR="001D5E18" w:rsidRPr="00311A0D" w:rsidRDefault="001D5E18" w:rsidP="00621F88">
      <w:pPr>
        <w:spacing w:after="0" w:line="240" w:lineRule="auto"/>
        <w:jc w:val="right"/>
        <w:rPr>
          <w:rFonts w:asciiTheme="majorBidi" w:hAnsiTheme="majorBidi" w:cstheme="majorBidi"/>
        </w:rPr>
      </w:pPr>
    </w:p>
    <w:p w:rsidR="001D5E18" w:rsidRPr="00311A0D" w:rsidRDefault="001D5E18" w:rsidP="00621F88">
      <w:pPr>
        <w:spacing w:after="0" w:line="240" w:lineRule="auto"/>
        <w:jc w:val="right"/>
        <w:rPr>
          <w:rFonts w:asciiTheme="majorBidi" w:hAnsiTheme="majorBidi" w:cstheme="majorBidi"/>
        </w:rPr>
      </w:pPr>
    </w:p>
    <w:p w:rsidR="001D5E18" w:rsidRPr="00311A0D" w:rsidRDefault="001D5E18" w:rsidP="00621F88">
      <w:pPr>
        <w:spacing w:after="0" w:line="240" w:lineRule="auto"/>
        <w:jc w:val="right"/>
        <w:rPr>
          <w:rFonts w:asciiTheme="majorBidi" w:hAnsiTheme="majorBidi" w:cstheme="majorBidi"/>
        </w:rPr>
      </w:pPr>
    </w:p>
    <w:p w:rsidR="001D5E18" w:rsidRPr="00311A0D" w:rsidRDefault="001D5E18" w:rsidP="00621F88">
      <w:pPr>
        <w:spacing w:after="0" w:line="240" w:lineRule="auto"/>
        <w:jc w:val="right"/>
        <w:rPr>
          <w:rFonts w:asciiTheme="majorBidi" w:hAnsiTheme="majorBidi" w:cstheme="majorBidi"/>
        </w:rPr>
      </w:pPr>
    </w:p>
    <w:p w:rsidR="001D5E18" w:rsidRPr="00311A0D" w:rsidRDefault="001D5E18" w:rsidP="00621F88">
      <w:pPr>
        <w:spacing w:after="0" w:line="240" w:lineRule="auto"/>
        <w:jc w:val="right"/>
        <w:rPr>
          <w:rFonts w:asciiTheme="majorBidi" w:hAnsiTheme="majorBidi" w:cstheme="majorBidi"/>
        </w:rPr>
      </w:pPr>
    </w:p>
    <w:p w:rsidR="001D5E18" w:rsidRPr="00311A0D" w:rsidRDefault="001D5E18" w:rsidP="00621F88">
      <w:pPr>
        <w:spacing w:after="0" w:line="240" w:lineRule="auto"/>
        <w:jc w:val="right"/>
        <w:rPr>
          <w:rFonts w:asciiTheme="majorBidi" w:hAnsiTheme="majorBidi" w:cstheme="majorBidi"/>
        </w:rPr>
      </w:pPr>
    </w:p>
    <w:p w:rsidR="001D5E18" w:rsidRPr="00311A0D" w:rsidRDefault="001D5E18" w:rsidP="00621F88">
      <w:pPr>
        <w:spacing w:after="0" w:line="240" w:lineRule="auto"/>
        <w:jc w:val="right"/>
        <w:rPr>
          <w:rFonts w:asciiTheme="majorBidi" w:hAnsiTheme="majorBidi" w:cstheme="majorBidi"/>
        </w:rPr>
      </w:pPr>
    </w:p>
    <w:p w:rsidR="001D5E18" w:rsidRPr="00311A0D" w:rsidRDefault="001D5E18" w:rsidP="00621F88">
      <w:pPr>
        <w:spacing w:after="0" w:line="240" w:lineRule="auto"/>
        <w:jc w:val="right"/>
        <w:rPr>
          <w:rFonts w:asciiTheme="majorBidi" w:hAnsiTheme="majorBidi" w:cstheme="majorBidi"/>
        </w:rPr>
      </w:pPr>
    </w:p>
    <w:p w:rsidR="001D5E18" w:rsidRPr="00311A0D" w:rsidRDefault="001D5E18" w:rsidP="00621F88">
      <w:pPr>
        <w:spacing w:after="0" w:line="240" w:lineRule="auto"/>
        <w:jc w:val="right"/>
        <w:rPr>
          <w:rFonts w:asciiTheme="majorBidi" w:hAnsiTheme="majorBidi" w:cstheme="majorBidi"/>
        </w:rPr>
      </w:pPr>
    </w:p>
    <w:p w:rsidR="001D5E18" w:rsidRPr="00311A0D" w:rsidRDefault="001D5E18" w:rsidP="00621F88">
      <w:pPr>
        <w:spacing w:after="0" w:line="240" w:lineRule="auto"/>
        <w:jc w:val="right"/>
        <w:rPr>
          <w:rFonts w:asciiTheme="majorBidi" w:hAnsiTheme="majorBidi" w:cstheme="majorBidi"/>
        </w:rPr>
      </w:pPr>
    </w:p>
    <w:p w:rsidR="001D5E18" w:rsidRPr="00311A0D" w:rsidRDefault="001D5E18" w:rsidP="00621F88">
      <w:pPr>
        <w:spacing w:after="0" w:line="240" w:lineRule="auto"/>
        <w:jc w:val="right"/>
        <w:rPr>
          <w:rFonts w:asciiTheme="majorBidi" w:hAnsiTheme="majorBidi" w:cstheme="majorBidi"/>
        </w:rPr>
      </w:pPr>
    </w:p>
    <w:p w:rsidR="001D5E18" w:rsidRPr="00311A0D" w:rsidRDefault="001D5E18" w:rsidP="00621F88">
      <w:pPr>
        <w:spacing w:after="0" w:line="240" w:lineRule="auto"/>
        <w:jc w:val="right"/>
        <w:rPr>
          <w:rFonts w:asciiTheme="majorBidi" w:hAnsiTheme="majorBidi" w:cstheme="majorBidi"/>
        </w:rPr>
      </w:pPr>
    </w:p>
    <w:p w:rsidR="001D5E18" w:rsidRPr="00311A0D" w:rsidRDefault="001D5E18" w:rsidP="00621F88">
      <w:pPr>
        <w:spacing w:after="0" w:line="240" w:lineRule="auto"/>
        <w:jc w:val="right"/>
        <w:rPr>
          <w:rFonts w:asciiTheme="majorBidi" w:hAnsiTheme="majorBidi" w:cstheme="majorBidi"/>
        </w:rPr>
      </w:pPr>
    </w:p>
    <w:p w:rsidR="001D5E18" w:rsidRPr="00311A0D" w:rsidRDefault="001D5E18" w:rsidP="00621F88">
      <w:pPr>
        <w:spacing w:after="0" w:line="240" w:lineRule="auto"/>
        <w:jc w:val="right"/>
        <w:rPr>
          <w:rFonts w:asciiTheme="majorBidi" w:hAnsiTheme="majorBidi" w:cstheme="majorBidi"/>
        </w:rPr>
      </w:pPr>
    </w:p>
    <w:p w:rsidR="001D5E18" w:rsidRPr="00311A0D" w:rsidRDefault="001D5E18" w:rsidP="00621F88">
      <w:pPr>
        <w:spacing w:after="0" w:line="240" w:lineRule="auto"/>
        <w:jc w:val="right"/>
        <w:rPr>
          <w:rFonts w:asciiTheme="majorBidi" w:hAnsiTheme="majorBidi" w:cstheme="majorBidi"/>
        </w:rPr>
      </w:pPr>
    </w:p>
    <w:p w:rsidR="001D5E18" w:rsidRPr="00311A0D" w:rsidRDefault="001D5E18" w:rsidP="00621F88">
      <w:pPr>
        <w:spacing w:after="0" w:line="240" w:lineRule="auto"/>
        <w:jc w:val="right"/>
        <w:rPr>
          <w:rFonts w:asciiTheme="majorBidi" w:hAnsiTheme="majorBidi" w:cstheme="majorBidi"/>
        </w:rPr>
      </w:pPr>
    </w:p>
    <w:p w:rsidR="001D5E18" w:rsidRPr="00311A0D" w:rsidRDefault="001D5E18" w:rsidP="00621F88">
      <w:pPr>
        <w:spacing w:after="0" w:line="240" w:lineRule="auto"/>
        <w:jc w:val="right"/>
        <w:rPr>
          <w:rFonts w:asciiTheme="majorBidi" w:hAnsiTheme="majorBidi" w:cstheme="majorBidi"/>
        </w:rPr>
      </w:pPr>
    </w:p>
    <w:p w:rsidR="00621F88" w:rsidRPr="00311A0D" w:rsidRDefault="00621F88" w:rsidP="00621F88">
      <w:pPr>
        <w:spacing w:after="0" w:line="240" w:lineRule="auto"/>
        <w:jc w:val="right"/>
        <w:rPr>
          <w:rFonts w:asciiTheme="majorBidi" w:hAnsiTheme="majorBidi" w:cstheme="majorBidi"/>
        </w:rPr>
      </w:pPr>
    </w:p>
    <w:p w:rsidR="00F21384" w:rsidRPr="00311A0D" w:rsidRDefault="00F21384" w:rsidP="00D35EBB">
      <w:pPr>
        <w:pStyle w:val="Paragraphedeliste"/>
        <w:rPr>
          <w:rFonts w:asciiTheme="majorBidi" w:hAnsiTheme="majorBidi" w:cstheme="majorBidi"/>
        </w:rPr>
      </w:pPr>
    </w:p>
    <w:sectPr w:rsidR="00F21384" w:rsidRPr="00311A0D" w:rsidSect="00677C18">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4E1" w:rsidRDefault="00C434E1" w:rsidP="00020DA2">
      <w:pPr>
        <w:spacing w:after="0" w:line="240" w:lineRule="auto"/>
      </w:pPr>
      <w:r>
        <w:separator/>
      </w:r>
    </w:p>
  </w:endnote>
  <w:endnote w:type="continuationSeparator" w:id="1">
    <w:p w:rsidR="00C434E1" w:rsidRDefault="00C434E1" w:rsidP="00020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lbertus">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4E1" w:rsidRDefault="00C434E1" w:rsidP="00020DA2">
      <w:pPr>
        <w:spacing w:after="0" w:line="240" w:lineRule="auto"/>
      </w:pPr>
      <w:r>
        <w:separator/>
      </w:r>
    </w:p>
  </w:footnote>
  <w:footnote w:type="continuationSeparator" w:id="1">
    <w:p w:rsidR="00C434E1" w:rsidRDefault="00C434E1" w:rsidP="00020D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980"/>
      <w:docPartObj>
        <w:docPartGallery w:val="Page Numbers (Top of Page)"/>
        <w:docPartUnique/>
      </w:docPartObj>
    </w:sdtPr>
    <w:sdtContent>
      <w:p w:rsidR="00184D7F" w:rsidRDefault="00906575">
        <w:pPr>
          <w:pStyle w:val="En-tte"/>
          <w:jc w:val="right"/>
        </w:pPr>
        <w:fldSimple w:instr=" PAGE   \* MERGEFORMAT ">
          <w:r w:rsidR="00EC5D29">
            <w:rPr>
              <w:noProof/>
            </w:rPr>
            <w:t>3</w:t>
          </w:r>
        </w:fldSimple>
      </w:p>
    </w:sdtContent>
  </w:sdt>
  <w:p w:rsidR="00184D7F" w:rsidRDefault="00184D7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618D0"/>
    <w:multiLevelType w:val="hybridMultilevel"/>
    <w:tmpl w:val="D3E45F0E"/>
    <w:lvl w:ilvl="0" w:tplc="6960FEA6">
      <w:start w:val="1"/>
      <w:numFmt w:val="upperRoman"/>
      <w:lvlText w:val="%1-"/>
      <w:lvlJc w:val="left"/>
      <w:pPr>
        <w:ind w:left="1080" w:hanging="720"/>
      </w:pPr>
      <w:rPr>
        <w:rFonts w:ascii="Times New Roman" w:hAnsi="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4EB5791"/>
    <w:multiLevelType w:val="hybridMultilevel"/>
    <w:tmpl w:val="B40EFD74"/>
    <w:lvl w:ilvl="0" w:tplc="DC90FD8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FC8678F"/>
    <w:multiLevelType w:val="hybridMultilevel"/>
    <w:tmpl w:val="B0EE3164"/>
    <w:lvl w:ilvl="0" w:tplc="4B686D4A">
      <w:start w:val="20"/>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8B03256"/>
    <w:multiLevelType w:val="hybridMultilevel"/>
    <w:tmpl w:val="B25AAF12"/>
    <w:lvl w:ilvl="0" w:tplc="C2D28D72">
      <w:start w:val="3"/>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A330013"/>
    <w:multiLevelType w:val="hybridMultilevel"/>
    <w:tmpl w:val="EC90D7A6"/>
    <w:lvl w:ilvl="0" w:tplc="040C0001">
      <w:start w:val="1"/>
      <w:numFmt w:val="bullet"/>
      <w:lvlText w:val=""/>
      <w:lvlJc w:val="left"/>
      <w:pPr>
        <w:ind w:left="144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7BD44E90"/>
    <w:multiLevelType w:val="hybridMultilevel"/>
    <w:tmpl w:val="B2CCBB38"/>
    <w:lvl w:ilvl="0" w:tplc="5C409B7E">
      <w:start w:val="1"/>
      <w:numFmt w:val="decimal"/>
      <w:lvlText w:val="%1"/>
      <w:lvlJc w:val="left"/>
      <w:pPr>
        <w:ind w:left="660" w:hanging="360"/>
      </w:pPr>
      <w:rPr>
        <w:rFonts w:cs="Times New Roman" w:hint="default"/>
      </w:rPr>
    </w:lvl>
    <w:lvl w:ilvl="1" w:tplc="040C0019">
      <w:start w:val="1"/>
      <w:numFmt w:val="lowerLetter"/>
      <w:lvlText w:val="%2."/>
      <w:lvlJc w:val="left"/>
      <w:pPr>
        <w:ind w:left="1380" w:hanging="360"/>
      </w:pPr>
      <w:rPr>
        <w:rFonts w:cs="Times New Roman"/>
      </w:rPr>
    </w:lvl>
    <w:lvl w:ilvl="2" w:tplc="040C001B">
      <w:start w:val="1"/>
      <w:numFmt w:val="lowerRoman"/>
      <w:lvlText w:val="%3."/>
      <w:lvlJc w:val="right"/>
      <w:pPr>
        <w:ind w:left="2100" w:hanging="180"/>
      </w:pPr>
      <w:rPr>
        <w:rFonts w:cs="Times New Roman"/>
      </w:rPr>
    </w:lvl>
    <w:lvl w:ilvl="3" w:tplc="040C000F">
      <w:start w:val="1"/>
      <w:numFmt w:val="decimal"/>
      <w:lvlText w:val="%4."/>
      <w:lvlJc w:val="left"/>
      <w:pPr>
        <w:ind w:left="2820" w:hanging="360"/>
      </w:pPr>
      <w:rPr>
        <w:rFonts w:cs="Times New Roman"/>
      </w:rPr>
    </w:lvl>
    <w:lvl w:ilvl="4" w:tplc="040C0019">
      <w:start w:val="1"/>
      <w:numFmt w:val="lowerLetter"/>
      <w:lvlText w:val="%5."/>
      <w:lvlJc w:val="left"/>
      <w:pPr>
        <w:ind w:left="3540" w:hanging="360"/>
      </w:pPr>
      <w:rPr>
        <w:rFonts w:cs="Times New Roman"/>
      </w:rPr>
    </w:lvl>
    <w:lvl w:ilvl="5" w:tplc="040C001B">
      <w:start w:val="1"/>
      <w:numFmt w:val="lowerRoman"/>
      <w:lvlText w:val="%6."/>
      <w:lvlJc w:val="right"/>
      <w:pPr>
        <w:ind w:left="4260" w:hanging="180"/>
      </w:pPr>
      <w:rPr>
        <w:rFonts w:cs="Times New Roman"/>
      </w:rPr>
    </w:lvl>
    <w:lvl w:ilvl="6" w:tplc="040C000F">
      <w:start w:val="1"/>
      <w:numFmt w:val="decimal"/>
      <w:lvlText w:val="%7."/>
      <w:lvlJc w:val="left"/>
      <w:pPr>
        <w:ind w:left="4980" w:hanging="360"/>
      </w:pPr>
      <w:rPr>
        <w:rFonts w:cs="Times New Roman"/>
      </w:rPr>
    </w:lvl>
    <w:lvl w:ilvl="7" w:tplc="040C0019">
      <w:start w:val="1"/>
      <w:numFmt w:val="lowerLetter"/>
      <w:lvlText w:val="%8."/>
      <w:lvlJc w:val="left"/>
      <w:pPr>
        <w:ind w:left="5700" w:hanging="360"/>
      </w:pPr>
      <w:rPr>
        <w:rFonts w:cs="Times New Roman"/>
      </w:rPr>
    </w:lvl>
    <w:lvl w:ilvl="8" w:tplc="040C001B">
      <w:start w:val="1"/>
      <w:numFmt w:val="lowerRoman"/>
      <w:lvlText w:val="%9."/>
      <w:lvlJc w:val="right"/>
      <w:pPr>
        <w:ind w:left="6420" w:hanging="180"/>
      </w:pPr>
      <w:rPr>
        <w:rFonts w:cs="Times New Roman"/>
      </w:r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76097C"/>
    <w:rsid w:val="00020DA2"/>
    <w:rsid w:val="00053DC3"/>
    <w:rsid w:val="000653D4"/>
    <w:rsid w:val="00075D2C"/>
    <w:rsid w:val="00081599"/>
    <w:rsid w:val="00135C8C"/>
    <w:rsid w:val="00176774"/>
    <w:rsid w:val="00184D7F"/>
    <w:rsid w:val="001B3D1D"/>
    <w:rsid w:val="001B51FC"/>
    <w:rsid w:val="001D5E18"/>
    <w:rsid w:val="002A69D9"/>
    <w:rsid w:val="003106BB"/>
    <w:rsid w:val="00311A0D"/>
    <w:rsid w:val="00355428"/>
    <w:rsid w:val="003A3BCB"/>
    <w:rsid w:val="003C33FC"/>
    <w:rsid w:val="003F5F7E"/>
    <w:rsid w:val="00402BB1"/>
    <w:rsid w:val="005273BC"/>
    <w:rsid w:val="0054591A"/>
    <w:rsid w:val="005D1C02"/>
    <w:rsid w:val="00621F88"/>
    <w:rsid w:val="0063095D"/>
    <w:rsid w:val="00677C18"/>
    <w:rsid w:val="00706220"/>
    <w:rsid w:val="007215FA"/>
    <w:rsid w:val="0076097C"/>
    <w:rsid w:val="007A4AED"/>
    <w:rsid w:val="007B006F"/>
    <w:rsid w:val="007D180E"/>
    <w:rsid w:val="00876894"/>
    <w:rsid w:val="008807CE"/>
    <w:rsid w:val="008D4901"/>
    <w:rsid w:val="008D6F67"/>
    <w:rsid w:val="00906575"/>
    <w:rsid w:val="00957C9D"/>
    <w:rsid w:val="00963966"/>
    <w:rsid w:val="00A95A47"/>
    <w:rsid w:val="00B14E93"/>
    <w:rsid w:val="00B35160"/>
    <w:rsid w:val="00B74E6C"/>
    <w:rsid w:val="00B958FE"/>
    <w:rsid w:val="00BC06B4"/>
    <w:rsid w:val="00BD685A"/>
    <w:rsid w:val="00BF7B31"/>
    <w:rsid w:val="00C434E1"/>
    <w:rsid w:val="00C53057"/>
    <w:rsid w:val="00C91ED8"/>
    <w:rsid w:val="00CA1172"/>
    <w:rsid w:val="00CC49D8"/>
    <w:rsid w:val="00CC7C75"/>
    <w:rsid w:val="00CF7309"/>
    <w:rsid w:val="00D20F53"/>
    <w:rsid w:val="00D22088"/>
    <w:rsid w:val="00D35EBB"/>
    <w:rsid w:val="00D50986"/>
    <w:rsid w:val="00D560B6"/>
    <w:rsid w:val="00D576BE"/>
    <w:rsid w:val="00D92705"/>
    <w:rsid w:val="00DA5AFD"/>
    <w:rsid w:val="00E2430F"/>
    <w:rsid w:val="00E83F50"/>
    <w:rsid w:val="00EC5D29"/>
    <w:rsid w:val="00F21384"/>
    <w:rsid w:val="00F6527F"/>
    <w:rsid w:val="00FF37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colormenu v:ext="edit" fillcolor="none"/>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C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006F"/>
    <w:pPr>
      <w:ind w:left="720"/>
      <w:contextualSpacing/>
    </w:pPr>
  </w:style>
  <w:style w:type="paragraph" w:styleId="En-tte">
    <w:name w:val="header"/>
    <w:basedOn w:val="Normal"/>
    <w:link w:val="En-tteCar"/>
    <w:uiPriority w:val="99"/>
    <w:unhideWhenUsed/>
    <w:rsid w:val="00020DA2"/>
    <w:pPr>
      <w:tabs>
        <w:tab w:val="center" w:pos="4153"/>
        <w:tab w:val="right" w:pos="8306"/>
      </w:tabs>
      <w:spacing w:after="0" w:line="240" w:lineRule="auto"/>
    </w:pPr>
  </w:style>
  <w:style w:type="character" w:customStyle="1" w:styleId="En-tteCar">
    <w:name w:val="En-tête Car"/>
    <w:basedOn w:val="Policepardfaut"/>
    <w:link w:val="En-tte"/>
    <w:uiPriority w:val="99"/>
    <w:rsid w:val="00020DA2"/>
  </w:style>
  <w:style w:type="paragraph" w:styleId="Pieddepage">
    <w:name w:val="footer"/>
    <w:basedOn w:val="Normal"/>
    <w:link w:val="PieddepageCar"/>
    <w:uiPriority w:val="99"/>
    <w:semiHidden/>
    <w:unhideWhenUsed/>
    <w:rsid w:val="00020DA2"/>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020DA2"/>
  </w:style>
  <w:style w:type="character" w:styleId="Lienhypertexte">
    <w:name w:val="Hyperlink"/>
    <w:basedOn w:val="Policepardfaut"/>
    <w:rsid w:val="00D22088"/>
    <w:rPr>
      <w:color w:val="0000FF"/>
      <w:u w:val="single"/>
    </w:rPr>
  </w:style>
  <w:style w:type="table" w:styleId="Tramemoyenne2-Accent6">
    <w:name w:val="Medium Shading 2 Accent 6"/>
    <w:basedOn w:val="TableauNormal"/>
    <w:uiPriority w:val="99"/>
    <w:rsid w:val="00D92705"/>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ramemoyenne2-Accent61">
    <w:name w:val="Trame moyenne 2 - Accent 61"/>
    <w:uiPriority w:val="64"/>
    <w:rsid w:val="008807CE"/>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t-electrotechnique@umc.edu.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4E414-4348-4151-A2B3-0FF05C00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5847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UMC</dc:creator>
  <cp:lastModifiedBy>NewMedia</cp:lastModifiedBy>
  <cp:revision>2</cp:revision>
  <cp:lastPrinted>2017-01-03T12:26:00Z</cp:lastPrinted>
  <dcterms:created xsi:type="dcterms:W3CDTF">2017-05-19T17:49:00Z</dcterms:created>
  <dcterms:modified xsi:type="dcterms:W3CDTF">2017-05-19T17:49:00Z</dcterms:modified>
</cp:coreProperties>
</file>