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E" w:rsidRDefault="00915FBE" w:rsidP="00915FBE">
      <w:pPr>
        <w:bidi/>
        <w:jc w:val="right"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622F2">
        <w:rPr>
          <w:sz w:val="28"/>
          <w:szCs w:val="28"/>
          <w:rtl/>
        </w:rPr>
        <w:t>قسنطينة في:</w:t>
      </w:r>
      <w:r w:rsidRPr="00D622F2"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 w:rsidRPr="00D622F2">
        <w:rPr>
          <w:sz w:val="16"/>
          <w:szCs w:val="16"/>
          <w:rtl/>
        </w:rPr>
        <w:t>.........</w:t>
      </w:r>
    </w:p>
    <w:p w:rsidR="00915FBE" w:rsidRDefault="00915FBE" w:rsidP="00915FBE">
      <w:pPr>
        <w:bidi/>
        <w:spacing w:after="0" w:line="204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تقـــرير 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المشرف حول قابلية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الأطروحة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للمناقشة</w:t>
      </w:r>
    </w:p>
    <w:p w:rsidR="00DE08F9" w:rsidRPr="0095254E" w:rsidRDefault="00DE08F9" w:rsidP="00915FB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السنة الجامعية: 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</w:t>
      </w:r>
    </w:p>
    <w:p w:rsidR="00DE08F9" w:rsidRPr="0095254E" w:rsidRDefault="00DE08F9" w:rsidP="00DE08F9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المؤسسة الجامعية:..................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</w:p>
    <w:p w:rsidR="00DE08F9" w:rsidRDefault="00DE08F9" w:rsidP="00DE08F9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 أو المعهد: 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القسم: 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</w:t>
      </w:r>
    </w:p>
    <w:p w:rsidR="00DE08F9" w:rsidRPr="00032817" w:rsidRDefault="00DE08F9" w:rsidP="00DE08F9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شعبة التكوين: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</w:t>
      </w:r>
    </w:p>
    <w:p w:rsidR="00DE08F9" w:rsidRDefault="00DE08F9" w:rsidP="00DE08F9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قرار تأهيل التكوين رقم: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</w:p>
    <w:p w:rsidR="006978D7" w:rsidRPr="00032817" w:rsidRDefault="006978D7" w:rsidP="00DE08F9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1/معلومات خاصة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طالب الدكتوراه: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اسم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..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لقب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تاريخ ومكان الازدياد: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</w:t>
      </w:r>
      <w:r w:rsidRPr="00032817">
        <w:rPr>
          <w:rFonts w:cs="Traditional Arabic"/>
        </w:rPr>
        <w:t> 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الهاتف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 البريد الالكتروني: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="0095254E">
        <w:rPr>
          <w:rFonts w:cs="Traditional Arabic"/>
          <w:sz w:val="28"/>
          <w:szCs w:val="28"/>
        </w:rPr>
        <w:t>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 </w:t>
      </w:r>
    </w:p>
    <w:p w:rsidR="006978D7" w:rsidRPr="00032817" w:rsidRDefault="006978D7" w:rsidP="00D50AA4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المؤسسة التي سلمت شهادة 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الماستر</w:t>
      </w:r>
      <w:r w:rsidRPr="00032817">
        <w:rPr>
          <w:rFonts w:ascii="Traditional Arabic" w:hAnsi="Traditional Arabic" w:cs="Traditional Arabic"/>
          <w:sz w:val="28"/>
          <w:szCs w:val="28"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</w:p>
    <w:p w:rsidR="006978D7" w:rsidRPr="00032817" w:rsidRDefault="006978D7" w:rsidP="00D50AA4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تخصص 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الماستر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تاريخ أول تسجيل في الدكتوراه: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التاريخ المتوقع للمناقشة: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عنوان الأطروحة: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2/بيانات تعريف المشرف: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اللـقب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</w:p>
    <w:p w:rsidR="006978D7" w:rsidRPr="00032817" w:rsidRDefault="006978D7" w:rsidP="00D50AA4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الرتبـة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القسم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العنوان الالكتروني/الهاتف الشخصي: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3/بيانات تعريف مخبر الانتساب: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اسم المخبر: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لقب واسم مدير المخبر: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 الالكتروني/الهاتف: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 w:rsidR="00D50AA4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</w:t>
      </w:r>
    </w:p>
    <w:p w:rsidR="006978D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تقرير المناقشة: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</w:t>
      </w:r>
    </w:p>
    <w:p w:rsidR="00DE08F9" w:rsidRPr="00D93FAE" w:rsidRDefault="00DE08F9" w:rsidP="000B3DAE">
      <w:pPr>
        <w:bidi/>
        <w:spacing w:after="0" w:line="240" w:lineRule="auto"/>
        <w:ind w:left="3540" w:firstLine="708"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93F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التاريخ: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</w:t>
      </w:r>
    </w:p>
    <w:p w:rsidR="00707F23" w:rsidRPr="006978D7" w:rsidRDefault="00DE08F9" w:rsidP="00DE08F9">
      <w:pPr>
        <w:bidi/>
        <w:spacing w:after="0" w:line="204" w:lineRule="auto"/>
        <w:ind w:left="4393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توقيع </w:t>
      </w:r>
      <w:r w:rsidRPr="00D93F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المشرف</w:t>
      </w:r>
    </w:p>
    <w:sectPr w:rsidR="00707F23" w:rsidRPr="006978D7" w:rsidSect="00D50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29" w:rsidRDefault="00AF2429" w:rsidP="00707F23">
      <w:pPr>
        <w:spacing w:after="0" w:line="240" w:lineRule="auto"/>
      </w:pPr>
      <w:r>
        <w:separator/>
      </w:r>
    </w:p>
  </w:endnote>
  <w:endnote w:type="continuationSeparator" w:id="1">
    <w:p w:rsidR="00AF2429" w:rsidRDefault="00AF2429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CE" w:rsidRDefault="00FA03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CE" w:rsidRDefault="00FA03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CE" w:rsidRDefault="00FA03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29" w:rsidRDefault="00AF2429" w:rsidP="00806ABD">
      <w:pPr>
        <w:bidi/>
        <w:spacing w:after="0" w:line="240" w:lineRule="auto"/>
      </w:pPr>
      <w:r>
        <w:separator/>
      </w:r>
    </w:p>
  </w:footnote>
  <w:footnote w:type="continuationSeparator" w:id="1">
    <w:p w:rsidR="00AF2429" w:rsidRDefault="00AF2429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CE" w:rsidRDefault="00FA03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A4" w:rsidRPr="00FA03CE" w:rsidRDefault="000B3DAE" w:rsidP="00FA03CE">
    <w:pPr>
      <w:bidi/>
      <w:spacing w:after="0" w:line="240" w:lineRule="auto"/>
      <w:jc w:val="center"/>
      <w:rPr>
        <w:rFonts w:ascii="Angsana New" w:hAnsi="Angsana New" w:cs="Times New Roman"/>
        <w:b/>
        <w:bCs/>
        <w:sz w:val="28"/>
        <w:szCs w:val="28"/>
      </w:rPr>
    </w:pPr>
    <w:r w:rsidRPr="00FA03CE">
      <w:rPr>
        <w:rFonts w:ascii="Angsana New" w:hAnsi="Angsana New" w:cs="Times New Roman" w:hint="cs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-126365</wp:posOffset>
          </wp:positionV>
          <wp:extent cx="1752600" cy="676275"/>
          <wp:effectExtent l="19050" t="0" r="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03CE">
      <w:rPr>
        <w:rFonts w:ascii="Angsana New" w:hAnsi="Angsana New" w:cs="Times New Roman" w:hint="cs"/>
        <w:b/>
        <w:bCs/>
        <w:sz w:val="28"/>
        <w:szCs w:val="28"/>
        <w:rtl/>
      </w:rPr>
      <w:t>الجمهورية الجزائرية الديمقراطية الشعبية</w:t>
    </w:r>
  </w:p>
  <w:p w:rsidR="00D50AA4" w:rsidRPr="00FA03CE" w:rsidRDefault="00D50AA4" w:rsidP="00FA03CE">
    <w:pPr>
      <w:pStyle w:val="Titre5"/>
      <w:bidi/>
      <w:spacing w:before="0"/>
      <w:jc w:val="center"/>
      <w:rPr>
        <w:rFonts w:ascii="Sakkal Majalla" w:hAnsi="Sakkal Majalla" w:cs="Sakkal Majalla"/>
        <w:color w:val="auto"/>
        <w:rtl/>
      </w:rPr>
    </w:pPr>
    <w:r w:rsidRPr="00FA03CE">
      <w:rPr>
        <w:rFonts w:ascii="Sakkal Majalla" w:hAnsi="Sakkal Majalla" w:cs="Sakkal Majalla"/>
        <w:color w:val="auto"/>
        <w:rtl/>
      </w:rPr>
      <w:t>وزارة التعليم العالي والبحث العلمي</w:t>
    </w:r>
  </w:p>
  <w:p w:rsidR="000B3DAE" w:rsidRPr="00FA03CE" w:rsidRDefault="000B3DAE" w:rsidP="00FA03CE">
    <w:pPr>
      <w:pStyle w:val="Titre5"/>
      <w:bidi/>
      <w:spacing w:before="0"/>
      <w:jc w:val="center"/>
      <w:rPr>
        <w:rFonts w:ascii="Sakkal Majalla" w:hAnsi="Sakkal Majalla" w:cs="Sakkal Majalla"/>
        <w:color w:val="auto"/>
      </w:rPr>
    </w:pPr>
    <w:r w:rsidRPr="00FA03CE">
      <w:rPr>
        <w:rFonts w:ascii="Sakkal Majalla" w:hAnsi="Sakkal Majalla" w:cs="Sakkal Majalla" w:hint="cs"/>
        <w:color w:val="auto"/>
        <w:rtl/>
      </w:rPr>
      <w:t>جامعة الاخوة منتوري قسنطينة 1</w:t>
    </w:r>
  </w:p>
  <w:p w:rsidR="00D50AA4" w:rsidRPr="00FA03CE" w:rsidRDefault="00D50AA4" w:rsidP="00FA03CE">
    <w:pPr>
      <w:suppressLineNumbers/>
      <w:bidi/>
      <w:spacing w:after="0" w:line="240" w:lineRule="auto"/>
      <w:ind w:left="454" w:hanging="454"/>
      <w:contextualSpacing/>
      <w:rPr>
        <w:rFonts w:ascii="Arabic Typesetting" w:hAnsi="Arabic Typesetting" w:cs="Arabic Typesetting"/>
        <w:b/>
        <w:bCs/>
        <w:sz w:val="28"/>
        <w:szCs w:val="28"/>
      </w:rPr>
    </w:pPr>
    <w:r w:rsidRPr="00FA03CE">
      <w:rPr>
        <w:rFonts w:ascii="Arabic Typesetting" w:hAnsi="Arabic Typesetting" w:cs="Arabic Typesetting" w:hint="cs"/>
        <w:b/>
        <w:bCs/>
        <w:sz w:val="28"/>
        <w:szCs w:val="28"/>
        <w:rtl/>
      </w:rPr>
      <w:t xml:space="preserve">   </w:t>
    </w:r>
    <w:r w:rsidRPr="00FA03CE">
      <w:rPr>
        <w:rFonts w:ascii="Arabic Typesetting" w:hAnsi="Arabic Typesetting" w:cs="Arabic Typesetting"/>
        <w:b/>
        <w:bCs/>
        <w:sz w:val="28"/>
        <w:szCs w:val="28"/>
        <w:rtl/>
      </w:rPr>
      <w:t xml:space="preserve">كليــــــة الحقــــوق </w:t>
    </w:r>
    <w:r w:rsidRPr="00FA03CE">
      <w:rPr>
        <w:rFonts w:ascii="Arabic Typesetting" w:hAnsi="Arabic Typesetting" w:cs="Arabic Typesetting"/>
        <w:b/>
        <w:bCs/>
        <w:sz w:val="28"/>
        <w:szCs w:val="28"/>
      </w:rPr>
      <w:t xml:space="preserve">  </w:t>
    </w:r>
  </w:p>
  <w:p w:rsidR="00D50AA4" w:rsidRPr="00FA03CE" w:rsidRDefault="00D50AA4" w:rsidP="00FA03CE">
    <w:pPr>
      <w:suppressLineNumbers/>
      <w:bidi/>
      <w:spacing w:after="0" w:line="240" w:lineRule="auto"/>
      <w:ind w:left="454" w:hanging="454"/>
      <w:contextualSpacing/>
      <w:rPr>
        <w:rFonts w:ascii="Arabic Typesetting" w:hAnsi="Arabic Typesetting" w:cs="Arabic Typesetting"/>
        <w:b/>
        <w:bCs/>
        <w:sz w:val="28"/>
        <w:szCs w:val="28"/>
        <w:rtl/>
      </w:rPr>
    </w:pPr>
    <w:r w:rsidRPr="00FA03CE">
      <w:rPr>
        <w:rFonts w:ascii="Arabic Typesetting" w:hAnsi="Arabic Typesetting" w:cs="Arabic Typesetting" w:hint="cs"/>
        <w:b/>
        <w:bCs/>
        <w:sz w:val="28"/>
        <w:szCs w:val="28"/>
        <w:rtl/>
      </w:rPr>
      <w:t>مصلحة الدراسات العليا</w:t>
    </w:r>
  </w:p>
  <w:p w:rsidR="00D50AA4" w:rsidRDefault="00D50AA4" w:rsidP="00FA03CE">
    <w:pPr>
      <w:pStyle w:val="En-tte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CE" w:rsidRDefault="00FA03C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9284A"/>
    <w:rsid w:val="000B02FE"/>
    <w:rsid w:val="000B3DAE"/>
    <w:rsid w:val="001066B9"/>
    <w:rsid w:val="00194D88"/>
    <w:rsid w:val="001A636F"/>
    <w:rsid w:val="001B32FE"/>
    <w:rsid w:val="001E2DA7"/>
    <w:rsid w:val="00224C4A"/>
    <w:rsid w:val="00283367"/>
    <w:rsid w:val="002D4899"/>
    <w:rsid w:val="003076C1"/>
    <w:rsid w:val="003436D2"/>
    <w:rsid w:val="00345E86"/>
    <w:rsid w:val="004828A3"/>
    <w:rsid w:val="004D6016"/>
    <w:rsid w:val="00512B89"/>
    <w:rsid w:val="00547087"/>
    <w:rsid w:val="006369A3"/>
    <w:rsid w:val="006978D7"/>
    <w:rsid w:val="006E23DE"/>
    <w:rsid w:val="00707F23"/>
    <w:rsid w:val="0077681C"/>
    <w:rsid w:val="007F20E0"/>
    <w:rsid w:val="00806ABD"/>
    <w:rsid w:val="00817934"/>
    <w:rsid w:val="008D2D2C"/>
    <w:rsid w:val="009117EF"/>
    <w:rsid w:val="00915FBE"/>
    <w:rsid w:val="00932DF2"/>
    <w:rsid w:val="0095254E"/>
    <w:rsid w:val="00961271"/>
    <w:rsid w:val="009B7396"/>
    <w:rsid w:val="009C2D45"/>
    <w:rsid w:val="009D3D8B"/>
    <w:rsid w:val="009F1D11"/>
    <w:rsid w:val="00A23875"/>
    <w:rsid w:val="00A61443"/>
    <w:rsid w:val="00AD6B9E"/>
    <w:rsid w:val="00AE73C0"/>
    <w:rsid w:val="00AF2429"/>
    <w:rsid w:val="00B10234"/>
    <w:rsid w:val="00B349A2"/>
    <w:rsid w:val="00C33EAF"/>
    <w:rsid w:val="00C529C1"/>
    <w:rsid w:val="00C61EF8"/>
    <w:rsid w:val="00D50AA4"/>
    <w:rsid w:val="00D86F42"/>
    <w:rsid w:val="00DC12DB"/>
    <w:rsid w:val="00DE08F9"/>
    <w:rsid w:val="00DE2BC8"/>
    <w:rsid w:val="00DF6813"/>
    <w:rsid w:val="00E013E5"/>
    <w:rsid w:val="00E854CC"/>
    <w:rsid w:val="00EC16A8"/>
    <w:rsid w:val="00F63614"/>
    <w:rsid w:val="00F83C4E"/>
    <w:rsid w:val="00FA03CE"/>
    <w:rsid w:val="00FE5E2C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0A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D50A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58FA-0ACF-4108-92F2-4982051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Service Informatique</cp:lastModifiedBy>
  <cp:revision>13</cp:revision>
  <cp:lastPrinted>2020-01-22T13:27:00Z</cp:lastPrinted>
  <dcterms:created xsi:type="dcterms:W3CDTF">2018-04-01T08:09:00Z</dcterms:created>
  <dcterms:modified xsi:type="dcterms:W3CDTF">2020-11-08T13:21:00Z</dcterms:modified>
</cp:coreProperties>
</file>